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F6" w:rsidRDefault="00943FF6" w:rsidP="00943FF6">
      <w:pPr>
        <w:ind w:left="360"/>
        <w:jc w:val="right"/>
        <w:rPr>
          <w:b/>
          <w:color w:val="000000"/>
          <w:sz w:val="18"/>
        </w:rPr>
      </w:pPr>
    </w:p>
    <w:p w:rsidR="00943FF6" w:rsidRDefault="00943FF6" w:rsidP="00943FF6">
      <w:pPr>
        <w:ind w:left="360"/>
        <w:jc w:val="right"/>
        <w:rPr>
          <w:b/>
          <w:color w:val="000000"/>
          <w:sz w:val="18"/>
        </w:rPr>
      </w:pPr>
    </w:p>
    <w:p w:rsidR="00943FF6" w:rsidRDefault="00943FF6" w:rsidP="00943FF6">
      <w:pPr>
        <w:ind w:left="360"/>
        <w:jc w:val="right"/>
        <w:rPr>
          <w:b/>
          <w:color w:val="000000"/>
          <w:sz w:val="18"/>
        </w:rPr>
      </w:pPr>
    </w:p>
    <w:p w:rsidR="00943FF6" w:rsidRPr="000C12AE" w:rsidRDefault="00943FF6" w:rsidP="00943FF6">
      <w:pPr>
        <w:pStyle w:val="Heading1"/>
        <w:keepNext w:val="0"/>
        <w:numPr>
          <w:ilvl w:val="0"/>
          <w:numId w:val="0"/>
        </w:numPr>
        <w:rPr>
          <w:rFonts w:ascii="Times New Roman" w:hAnsi="Times New Roman"/>
          <w:color w:val="000000"/>
          <w:sz w:val="22"/>
          <w:szCs w:val="22"/>
        </w:rPr>
      </w:pPr>
      <w:bookmarkStart w:id="0" w:name="_Toc370470049"/>
      <w:r w:rsidRPr="000C12AE">
        <w:rPr>
          <w:rFonts w:ascii="Times New Roman" w:hAnsi="Times New Roman"/>
          <w:color w:val="000000"/>
          <w:sz w:val="22"/>
          <w:szCs w:val="22"/>
        </w:rPr>
        <w:t>Līgums</w:t>
      </w:r>
      <w:bookmarkEnd w:id="0"/>
    </w:p>
    <w:p w:rsidR="00943FF6" w:rsidRPr="000C12AE" w:rsidRDefault="00943FF6" w:rsidP="00943FF6">
      <w:pPr>
        <w:ind w:left="360"/>
        <w:jc w:val="center"/>
        <w:rPr>
          <w:color w:val="000000"/>
          <w:sz w:val="22"/>
        </w:rPr>
      </w:pPr>
    </w:p>
    <w:p w:rsidR="00943FF6" w:rsidRPr="000C12AE" w:rsidRDefault="00943FF6" w:rsidP="00943FF6">
      <w:pPr>
        <w:pStyle w:val="Heading1"/>
        <w:keepNext w:val="0"/>
        <w:numPr>
          <w:ilvl w:val="0"/>
          <w:numId w:val="0"/>
        </w:numPr>
        <w:rPr>
          <w:rFonts w:ascii="Times New Roman" w:hAnsi="Times New Roman"/>
          <w:b w:val="0"/>
          <w:color w:val="000000"/>
          <w:sz w:val="22"/>
          <w:szCs w:val="22"/>
        </w:rPr>
      </w:pPr>
      <w:bookmarkStart w:id="1" w:name="_Toc98730849"/>
      <w:bookmarkStart w:id="2" w:name="_Toc98824030"/>
    </w:p>
    <w:bookmarkEnd w:id="1"/>
    <w:bookmarkEnd w:id="2"/>
    <w:p w:rsidR="00943FF6" w:rsidRPr="000C12AE" w:rsidRDefault="00943FF6" w:rsidP="00943FF6">
      <w:pPr>
        <w:autoSpaceDE w:val="0"/>
        <w:autoSpaceDN w:val="0"/>
        <w:rPr>
          <w:color w:val="000000"/>
          <w:sz w:val="22"/>
        </w:rPr>
      </w:pPr>
    </w:p>
    <w:p w:rsidR="00943FF6" w:rsidRPr="000C12AE" w:rsidRDefault="00943FF6" w:rsidP="00943FF6">
      <w:pPr>
        <w:autoSpaceDE w:val="0"/>
        <w:autoSpaceDN w:val="0"/>
        <w:jc w:val="center"/>
        <w:rPr>
          <w:b/>
          <w:color w:val="000000"/>
          <w:sz w:val="22"/>
        </w:rPr>
      </w:pPr>
      <w:r w:rsidRPr="000C12AE">
        <w:rPr>
          <w:b/>
          <w:color w:val="000000"/>
          <w:sz w:val="22"/>
        </w:rPr>
        <w:t>PAR</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r>
        <w:rPr>
          <w:b/>
          <w:caps/>
          <w:color w:val="000000"/>
          <w:sz w:val="22"/>
        </w:rPr>
        <w:t>palīdzības dienesta informācijas sistēmas iegādi un ieviešanu</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r w:rsidRPr="000C12AE">
        <w:rPr>
          <w:b/>
          <w:caps/>
          <w:color w:val="000000"/>
          <w:sz w:val="22"/>
        </w:rPr>
        <w:t>starp</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r w:rsidRPr="000C12AE">
        <w:rPr>
          <w:b/>
          <w:caps/>
          <w:color w:val="000000"/>
          <w:sz w:val="22"/>
        </w:rPr>
        <w:t>Valsts sociālās apdrošināšanas aģentūru</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r w:rsidRPr="000C12AE">
        <w:rPr>
          <w:b/>
          <w:caps/>
          <w:color w:val="000000"/>
          <w:sz w:val="22"/>
        </w:rPr>
        <w:t>un</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Default="006F27BA" w:rsidP="00943FF6">
      <w:pPr>
        <w:pStyle w:val="BodyTextIndent"/>
        <w:tabs>
          <w:tab w:val="left" w:pos="720"/>
        </w:tabs>
        <w:jc w:val="center"/>
        <w:rPr>
          <w:b/>
          <w:caps/>
          <w:sz w:val="28"/>
          <w:szCs w:val="28"/>
        </w:rPr>
      </w:pPr>
      <w:r>
        <w:rPr>
          <w:b/>
          <w:caps/>
          <w:sz w:val="28"/>
          <w:szCs w:val="28"/>
        </w:rPr>
        <w:t>UAB „Synergy Consulting”</w:t>
      </w: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b/>
          <w:caps/>
          <w:color w:val="000000"/>
          <w:sz w:val="22"/>
        </w:rPr>
      </w:pPr>
    </w:p>
    <w:p w:rsidR="00943FF6" w:rsidRPr="000C12AE" w:rsidRDefault="00943FF6" w:rsidP="00943FF6">
      <w:pPr>
        <w:pStyle w:val="BodyTextIndent"/>
        <w:tabs>
          <w:tab w:val="left" w:pos="720"/>
        </w:tabs>
        <w:jc w:val="center"/>
        <w:rPr>
          <w:caps/>
          <w:color w:val="000000"/>
          <w:sz w:val="22"/>
        </w:rPr>
      </w:pPr>
      <w:r w:rsidRPr="000C12AE">
        <w:rPr>
          <w:caps/>
          <w:color w:val="000000"/>
          <w:sz w:val="22"/>
        </w:rPr>
        <w:t xml:space="preserve">(Iepirkuma </w:t>
      </w:r>
      <w:r w:rsidRPr="00B80506">
        <w:rPr>
          <w:caps/>
          <w:color w:val="000000"/>
          <w:sz w:val="22"/>
        </w:rPr>
        <w:t xml:space="preserve">identifikācijas </w:t>
      </w:r>
      <w:r w:rsidRPr="0003797E">
        <w:rPr>
          <w:caps/>
          <w:color w:val="000000"/>
          <w:sz w:val="22"/>
        </w:rPr>
        <w:t>nr.</w:t>
      </w:r>
      <w:r w:rsidRPr="002D6E75">
        <w:rPr>
          <w:caps/>
          <w:color w:val="000000"/>
          <w:sz w:val="22"/>
        </w:rPr>
        <w:t>VSAA 2018/151)</w:t>
      </w:r>
    </w:p>
    <w:p w:rsidR="00943FF6" w:rsidRPr="000C12AE" w:rsidRDefault="00943FF6" w:rsidP="00943FF6">
      <w:pPr>
        <w:autoSpaceDE w:val="0"/>
        <w:autoSpaceDN w:val="0"/>
        <w:jc w:val="center"/>
        <w:rPr>
          <w:b/>
          <w:color w:val="000000"/>
          <w:sz w:val="22"/>
        </w:rPr>
      </w:pPr>
    </w:p>
    <w:p w:rsidR="00943FF6" w:rsidRPr="000C12AE" w:rsidRDefault="00943FF6" w:rsidP="00943FF6">
      <w:pPr>
        <w:autoSpaceDE w:val="0"/>
        <w:autoSpaceDN w:val="0"/>
        <w:jc w:val="center"/>
        <w:rPr>
          <w:color w:val="000000"/>
          <w:sz w:val="22"/>
        </w:rPr>
      </w:pPr>
    </w:p>
    <w:p w:rsidR="00943FF6" w:rsidRPr="000C12AE" w:rsidRDefault="00943FF6" w:rsidP="00943FF6">
      <w:pPr>
        <w:autoSpaceDE w:val="0"/>
        <w:autoSpaceDN w:val="0"/>
        <w:jc w:val="center"/>
        <w:rPr>
          <w:color w:val="000000"/>
          <w:sz w:val="22"/>
        </w:rPr>
      </w:pPr>
    </w:p>
    <w:p w:rsidR="00943FF6" w:rsidRPr="000C12AE" w:rsidRDefault="00943FF6" w:rsidP="00943FF6">
      <w:pPr>
        <w:autoSpaceDE w:val="0"/>
        <w:autoSpaceDN w:val="0"/>
        <w:rPr>
          <w:color w:val="000000"/>
          <w:sz w:val="22"/>
        </w:rPr>
      </w:pPr>
    </w:p>
    <w:p w:rsidR="00943FF6" w:rsidRPr="000C12AE" w:rsidRDefault="00943FF6" w:rsidP="00943FF6">
      <w:pPr>
        <w:autoSpaceDE w:val="0"/>
        <w:autoSpaceDN w:val="0"/>
        <w:rPr>
          <w:color w:val="000000"/>
          <w:sz w:val="22"/>
        </w:rPr>
      </w:pPr>
    </w:p>
    <w:p w:rsidR="00943FF6" w:rsidRPr="000C12AE" w:rsidRDefault="00943FF6" w:rsidP="00943FF6">
      <w:pPr>
        <w:autoSpaceDE w:val="0"/>
        <w:autoSpaceDN w:val="0"/>
        <w:rPr>
          <w:color w:val="000000"/>
          <w:sz w:val="22"/>
        </w:rPr>
      </w:pPr>
    </w:p>
    <w:p w:rsidR="00943FF6" w:rsidRPr="000C12AE" w:rsidRDefault="00943FF6" w:rsidP="00943FF6">
      <w:pPr>
        <w:autoSpaceDE w:val="0"/>
        <w:autoSpaceDN w:val="0"/>
        <w:jc w:val="center"/>
        <w:rPr>
          <w:b/>
          <w:color w:val="000000"/>
          <w:sz w:val="22"/>
        </w:rPr>
      </w:pPr>
    </w:p>
    <w:p w:rsidR="00943FF6" w:rsidRPr="000C12AE" w:rsidRDefault="00943FF6" w:rsidP="00943FF6">
      <w:pPr>
        <w:autoSpaceDE w:val="0"/>
        <w:autoSpaceDN w:val="0"/>
        <w:jc w:val="center"/>
        <w:rPr>
          <w:b/>
          <w:color w:val="000000"/>
          <w:sz w:val="22"/>
        </w:rPr>
      </w:pPr>
      <w:r w:rsidRPr="000C12AE">
        <w:rPr>
          <w:b/>
          <w:color w:val="000000"/>
          <w:sz w:val="22"/>
        </w:rPr>
        <w:t>RĪGA 201</w:t>
      </w:r>
      <w:r>
        <w:rPr>
          <w:b/>
          <w:color w:val="000000"/>
          <w:sz w:val="22"/>
        </w:rPr>
        <w:t>8</w:t>
      </w:r>
    </w:p>
    <w:p w:rsidR="00943FF6" w:rsidRDefault="00943FF6" w:rsidP="00943FF6">
      <w:r>
        <w:br w:type="page"/>
      </w:r>
    </w:p>
    <w:p w:rsidR="00943FF6" w:rsidRDefault="00943FF6" w:rsidP="00943FF6">
      <w:pPr>
        <w:tabs>
          <w:tab w:val="left" w:pos="3090"/>
        </w:tabs>
        <w:autoSpaceDE w:val="0"/>
        <w:autoSpaceDN w:val="0"/>
        <w:jc w:val="both"/>
        <w:rPr>
          <w:sz w:val="22"/>
        </w:rPr>
      </w:pPr>
      <w:r>
        <w:rPr>
          <w:sz w:val="22"/>
        </w:rPr>
        <w:lastRenderedPageBreak/>
        <w:t xml:space="preserve">Šis Līgums noslēgts Rīgā 2018.gada ____.____________________ starp </w:t>
      </w:r>
      <w:r>
        <w:rPr>
          <w:b/>
          <w:sz w:val="22"/>
        </w:rPr>
        <w:t xml:space="preserve">Valsts sociālās apdrošināšanas aģentūru </w:t>
      </w:r>
      <w:r>
        <w:rPr>
          <w:sz w:val="22"/>
        </w:rPr>
        <w:t xml:space="preserve">(VSAA), juridiskā adrese Lāčplēša iela 70 a, Rīga, Latvija, tās </w:t>
      </w:r>
      <w:r w:rsidRPr="0078007B">
        <w:rPr>
          <w:sz w:val="22"/>
        </w:rPr>
        <w:t xml:space="preserve">direktores </w:t>
      </w:r>
      <w:r w:rsidRPr="0078007B">
        <w:rPr>
          <w:b/>
          <w:sz w:val="22"/>
        </w:rPr>
        <w:t xml:space="preserve">Ineses </w:t>
      </w:r>
      <w:proofErr w:type="spellStart"/>
      <w:r w:rsidRPr="0078007B">
        <w:rPr>
          <w:b/>
          <w:sz w:val="22"/>
        </w:rPr>
        <w:t>Šmitiņas</w:t>
      </w:r>
      <w:proofErr w:type="spellEnd"/>
      <w:r w:rsidRPr="0078007B">
        <w:rPr>
          <w:b/>
          <w:bCs/>
          <w:sz w:val="22"/>
        </w:rPr>
        <w:t xml:space="preserve"> </w:t>
      </w:r>
      <w:r w:rsidRPr="0078007B">
        <w:rPr>
          <w:sz w:val="22"/>
        </w:rPr>
        <w:t>personā, kura rīkojas saskaņā ar 2012.gada 18.decembra Ministru kabineta noteikumiem Nr.911 “Valsts sociālās apdrošināšanas aģentūras nolikums”, turpmāk šajā</w:t>
      </w:r>
      <w:r>
        <w:rPr>
          <w:sz w:val="22"/>
        </w:rPr>
        <w:t xml:space="preserve"> Līgumā saukta Pasūtītājs, no vienas puses, un </w:t>
      </w:r>
    </w:p>
    <w:p w:rsidR="00943FF6" w:rsidRDefault="006F27BA" w:rsidP="00943FF6">
      <w:pPr>
        <w:tabs>
          <w:tab w:val="left" w:pos="3090"/>
        </w:tabs>
        <w:autoSpaceDE w:val="0"/>
        <w:autoSpaceDN w:val="0"/>
        <w:jc w:val="both"/>
        <w:rPr>
          <w:sz w:val="22"/>
        </w:rPr>
      </w:pPr>
      <w:r>
        <w:rPr>
          <w:b/>
          <w:sz w:val="22"/>
        </w:rPr>
        <w:t>UAB „</w:t>
      </w:r>
      <w:proofErr w:type="spellStart"/>
      <w:r>
        <w:rPr>
          <w:b/>
          <w:sz w:val="22"/>
        </w:rPr>
        <w:t>Synergy</w:t>
      </w:r>
      <w:proofErr w:type="spellEnd"/>
      <w:r>
        <w:rPr>
          <w:b/>
          <w:sz w:val="22"/>
        </w:rPr>
        <w:t xml:space="preserve"> </w:t>
      </w:r>
      <w:proofErr w:type="spellStart"/>
      <w:r>
        <w:rPr>
          <w:b/>
          <w:sz w:val="22"/>
        </w:rPr>
        <w:t>Consulting</w:t>
      </w:r>
      <w:proofErr w:type="spellEnd"/>
      <w:r>
        <w:rPr>
          <w:b/>
          <w:sz w:val="22"/>
        </w:rPr>
        <w:t>”</w:t>
      </w:r>
      <w:r>
        <w:rPr>
          <w:sz w:val="22"/>
        </w:rPr>
        <w:t xml:space="preserve">, </w:t>
      </w:r>
      <w:r w:rsidR="00943FF6">
        <w:rPr>
          <w:sz w:val="22"/>
        </w:rPr>
        <w:t xml:space="preserve">juridiskā adrese </w:t>
      </w:r>
      <w:proofErr w:type="spellStart"/>
      <w:r w:rsidR="008733AD">
        <w:rPr>
          <w:sz w:val="22"/>
        </w:rPr>
        <w:t>Nadruvos</w:t>
      </w:r>
      <w:proofErr w:type="spellEnd"/>
      <w:r w:rsidR="008733AD">
        <w:rPr>
          <w:sz w:val="22"/>
        </w:rPr>
        <w:t xml:space="preserve"> iela 24, Viļņa, Lietuva, </w:t>
      </w:r>
      <w:r w:rsidR="00943FF6">
        <w:rPr>
          <w:sz w:val="22"/>
        </w:rPr>
        <w:t xml:space="preserve">tās </w:t>
      </w:r>
      <w:r w:rsidR="008733AD">
        <w:rPr>
          <w:sz w:val="22"/>
        </w:rPr>
        <w:t xml:space="preserve">direktora </w:t>
      </w:r>
      <w:proofErr w:type="spellStart"/>
      <w:r w:rsidR="008733AD" w:rsidRPr="00635B09">
        <w:rPr>
          <w:b/>
          <w:sz w:val="22"/>
        </w:rPr>
        <w:t>Tyrūnas</w:t>
      </w:r>
      <w:proofErr w:type="spellEnd"/>
      <w:r w:rsidR="008733AD" w:rsidRPr="00635B09">
        <w:rPr>
          <w:b/>
          <w:sz w:val="22"/>
        </w:rPr>
        <w:t xml:space="preserve"> </w:t>
      </w:r>
      <w:proofErr w:type="spellStart"/>
      <w:r w:rsidR="008733AD" w:rsidRPr="00635B09">
        <w:rPr>
          <w:b/>
          <w:sz w:val="22"/>
        </w:rPr>
        <w:t>Jokubauskas</w:t>
      </w:r>
      <w:proofErr w:type="spellEnd"/>
      <w:r w:rsidR="008733AD" w:rsidRPr="008733AD">
        <w:rPr>
          <w:b/>
          <w:sz w:val="22"/>
        </w:rPr>
        <w:t xml:space="preserve"> </w:t>
      </w:r>
      <w:r w:rsidR="00943FF6">
        <w:rPr>
          <w:sz w:val="22"/>
        </w:rPr>
        <w:t xml:space="preserve">personā, kurš rīkojas saskaņā ar </w:t>
      </w:r>
      <w:r w:rsidR="008733AD">
        <w:rPr>
          <w:sz w:val="22"/>
        </w:rPr>
        <w:t xml:space="preserve">statūtiem, </w:t>
      </w:r>
      <w:r w:rsidR="00943FF6">
        <w:rPr>
          <w:sz w:val="22"/>
        </w:rPr>
        <w:t>turpmāk šajā Līgumā saukts Izpildītājs, no otras puses, abi turpmāk šajā Līgumā kopā vai individuāli saukti Puses. Puses savstarpēji vienojoties, bez maldības, viltus un spaidiem noslēdz Līgumu izsakot to šādā redakcijā:</w:t>
      </w:r>
    </w:p>
    <w:p w:rsidR="00943FF6" w:rsidRPr="00AF75D1" w:rsidRDefault="00943FF6" w:rsidP="00943FF6">
      <w:pPr>
        <w:jc w:val="both"/>
        <w:rPr>
          <w:sz w:val="22"/>
        </w:rPr>
      </w:pPr>
    </w:p>
    <w:p w:rsidR="00943FF6" w:rsidRPr="00AF75D1" w:rsidRDefault="00943FF6" w:rsidP="00943FF6">
      <w:pPr>
        <w:pStyle w:val="Heading1"/>
        <w:keepNext w:val="0"/>
        <w:widowControl w:val="0"/>
        <w:numPr>
          <w:ilvl w:val="0"/>
          <w:numId w:val="3"/>
        </w:numPr>
        <w:tabs>
          <w:tab w:val="left" w:pos="1080"/>
        </w:tabs>
        <w:spacing w:after="120"/>
        <w:rPr>
          <w:rFonts w:ascii="Times New Roman" w:hAnsi="Times New Roman"/>
          <w:sz w:val="22"/>
          <w:szCs w:val="22"/>
        </w:rPr>
      </w:pPr>
      <w:r w:rsidRPr="00AF75D1">
        <w:rPr>
          <w:rFonts w:ascii="Times New Roman" w:hAnsi="Times New Roman"/>
          <w:sz w:val="22"/>
          <w:szCs w:val="22"/>
        </w:rPr>
        <w:t>Līguma priekšmets</w:t>
      </w:r>
    </w:p>
    <w:p w:rsidR="00943FF6" w:rsidRPr="00AF75D1" w:rsidRDefault="00943FF6" w:rsidP="00943FF6">
      <w:pPr>
        <w:rPr>
          <w:b/>
          <w:sz w:val="22"/>
        </w:rPr>
      </w:pPr>
    </w:p>
    <w:p w:rsidR="00943FF6" w:rsidRPr="00FF366B" w:rsidRDefault="00943FF6" w:rsidP="00943FF6">
      <w:pPr>
        <w:pStyle w:val="BodyTextIndent2"/>
        <w:numPr>
          <w:ilvl w:val="1"/>
          <w:numId w:val="3"/>
        </w:numPr>
        <w:spacing w:after="0" w:line="240" w:lineRule="auto"/>
        <w:jc w:val="both"/>
        <w:rPr>
          <w:sz w:val="22"/>
          <w:szCs w:val="22"/>
        </w:rPr>
      </w:pPr>
      <w:r w:rsidRPr="00AF75D1">
        <w:rPr>
          <w:sz w:val="22"/>
        </w:rPr>
        <w:t xml:space="preserve">Pasūtītājs uzdod un Izpildītājs apņemas nodrošināt </w:t>
      </w:r>
      <w:r w:rsidRPr="00AF75D1">
        <w:rPr>
          <w:sz w:val="22"/>
          <w:szCs w:val="22"/>
        </w:rPr>
        <w:t xml:space="preserve">Palīdzības dienesta informācijas sistēmas iegādi un ieviešanu </w:t>
      </w:r>
      <w:r w:rsidRPr="002C75B6">
        <w:rPr>
          <w:sz w:val="22"/>
          <w:szCs w:val="22"/>
        </w:rPr>
        <w:t xml:space="preserve">(turpmāk – Pakalpojums) </w:t>
      </w:r>
      <w:r w:rsidRPr="002C75B6">
        <w:rPr>
          <w:sz w:val="22"/>
        </w:rPr>
        <w:t>saskaņā</w:t>
      </w:r>
      <w:r w:rsidRPr="00FF366B">
        <w:rPr>
          <w:sz w:val="22"/>
        </w:rPr>
        <w:t xml:space="preserve"> ar Tehnisko spe</w:t>
      </w:r>
      <w:r>
        <w:rPr>
          <w:sz w:val="22"/>
        </w:rPr>
        <w:t>cifikāciju (Līguma 1.pielikums)</w:t>
      </w:r>
      <w:r w:rsidRPr="00FF366B">
        <w:rPr>
          <w:sz w:val="22"/>
        </w:rPr>
        <w:t xml:space="preserve"> un Izmaksu sadalījum</w:t>
      </w:r>
      <w:r>
        <w:rPr>
          <w:sz w:val="22"/>
        </w:rPr>
        <w:t>u</w:t>
      </w:r>
      <w:r w:rsidRPr="00FF366B">
        <w:rPr>
          <w:sz w:val="22"/>
        </w:rPr>
        <w:t xml:space="preserve"> (Līguma 2.pielikums), kā arī atbilstoši Latvijas Republikā spēkā esošo normatīvo aktu un šī Līguma noteikumiem.</w:t>
      </w:r>
    </w:p>
    <w:p w:rsidR="00943FF6" w:rsidRDefault="00943FF6" w:rsidP="00943FF6">
      <w:pPr>
        <w:pStyle w:val="BodyTextIndent2"/>
        <w:numPr>
          <w:ilvl w:val="1"/>
          <w:numId w:val="3"/>
        </w:numPr>
        <w:spacing w:after="0" w:line="240" w:lineRule="auto"/>
        <w:jc w:val="both"/>
        <w:rPr>
          <w:sz w:val="22"/>
          <w:szCs w:val="22"/>
        </w:rPr>
      </w:pPr>
      <w:r>
        <w:rPr>
          <w:sz w:val="22"/>
          <w:szCs w:val="22"/>
        </w:rPr>
        <w:t>Pakalpojums atbilstoši Tehniskajā specifikācijā noteiktajam ietver:</w:t>
      </w:r>
    </w:p>
    <w:p w:rsidR="00943FF6" w:rsidRDefault="00943FF6" w:rsidP="00943FF6">
      <w:pPr>
        <w:pStyle w:val="BodyTextIndent2"/>
        <w:numPr>
          <w:ilvl w:val="2"/>
          <w:numId w:val="3"/>
        </w:numPr>
        <w:spacing w:after="0" w:line="240" w:lineRule="auto"/>
        <w:ind w:hanging="371"/>
        <w:jc w:val="both"/>
        <w:rPr>
          <w:sz w:val="22"/>
          <w:szCs w:val="22"/>
        </w:rPr>
      </w:pPr>
      <w:r>
        <w:rPr>
          <w:sz w:val="22"/>
          <w:szCs w:val="22"/>
        </w:rPr>
        <w:t xml:space="preserve">CA </w:t>
      </w:r>
      <w:proofErr w:type="spellStart"/>
      <w:r>
        <w:rPr>
          <w:sz w:val="22"/>
          <w:szCs w:val="22"/>
        </w:rPr>
        <w:t>Service</w:t>
      </w:r>
      <w:proofErr w:type="spellEnd"/>
      <w:r>
        <w:rPr>
          <w:sz w:val="22"/>
          <w:szCs w:val="22"/>
        </w:rPr>
        <w:t xml:space="preserve"> </w:t>
      </w:r>
      <w:proofErr w:type="spellStart"/>
      <w:r>
        <w:rPr>
          <w:sz w:val="22"/>
          <w:szCs w:val="22"/>
        </w:rPr>
        <w:t>Managemen</w:t>
      </w:r>
      <w:proofErr w:type="spellEnd"/>
      <w:r>
        <w:rPr>
          <w:sz w:val="22"/>
          <w:szCs w:val="22"/>
        </w:rPr>
        <w:t xml:space="preserve"> SDM </w:t>
      </w:r>
      <w:proofErr w:type="spellStart"/>
      <w:r>
        <w:rPr>
          <w:sz w:val="22"/>
          <w:szCs w:val="22"/>
        </w:rPr>
        <w:t>Package</w:t>
      </w:r>
      <w:proofErr w:type="spellEnd"/>
      <w:r>
        <w:rPr>
          <w:sz w:val="22"/>
          <w:szCs w:val="22"/>
        </w:rPr>
        <w:t xml:space="preserve"> 17.1 licenču piegādi (turpmāk – licenču piegāde);</w:t>
      </w:r>
    </w:p>
    <w:p w:rsidR="00943FF6" w:rsidRDefault="00943FF6" w:rsidP="00943FF6">
      <w:pPr>
        <w:pStyle w:val="BodyTextIndent2"/>
        <w:numPr>
          <w:ilvl w:val="2"/>
          <w:numId w:val="3"/>
        </w:numPr>
        <w:spacing w:after="0" w:line="240" w:lineRule="auto"/>
        <w:ind w:hanging="371"/>
        <w:jc w:val="both"/>
        <w:rPr>
          <w:sz w:val="22"/>
          <w:szCs w:val="22"/>
        </w:rPr>
      </w:pPr>
      <w:r>
        <w:rPr>
          <w:sz w:val="22"/>
          <w:szCs w:val="22"/>
        </w:rPr>
        <w:t>CA SDM uzturēšanu (turpmāk – uzturēšana);</w:t>
      </w:r>
    </w:p>
    <w:p w:rsidR="00943FF6" w:rsidRPr="00FF366B" w:rsidRDefault="00943FF6" w:rsidP="00943FF6">
      <w:pPr>
        <w:pStyle w:val="BodyTextIndent2"/>
        <w:numPr>
          <w:ilvl w:val="2"/>
          <w:numId w:val="3"/>
        </w:numPr>
        <w:spacing w:after="0" w:line="240" w:lineRule="auto"/>
        <w:ind w:hanging="371"/>
        <w:jc w:val="both"/>
        <w:rPr>
          <w:sz w:val="22"/>
          <w:szCs w:val="22"/>
        </w:rPr>
      </w:pPr>
      <w:r>
        <w:rPr>
          <w:sz w:val="22"/>
          <w:szCs w:val="22"/>
        </w:rPr>
        <w:t>CA SDM konfigurēšanu (turpmāk – konfigurēšana).</w:t>
      </w:r>
    </w:p>
    <w:p w:rsidR="00943FF6" w:rsidRPr="00AF75D1" w:rsidRDefault="00943FF6" w:rsidP="00943FF6">
      <w:pPr>
        <w:jc w:val="both"/>
        <w:rPr>
          <w:sz w:val="22"/>
          <w:highlight w:val="yellow"/>
        </w:rPr>
      </w:pPr>
    </w:p>
    <w:p w:rsidR="00943FF6" w:rsidRPr="00200AA3" w:rsidRDefault="00943FF6" w:rsidP="00943FF6">
      <w:pPr>
        <w:pStyle w:val="Heading1"/>
        <w:keepNext w:val="0"/>
        <w:widowControl w:val="0"/>
        <w:numPr>
          <w:ilvl w:val="0"/>
          <w:numId w:val="3"/>
        </w:numPr>
        <w:tabs>
          <w:tab w:val="left" w:pos="1080"/>
        </w:tabs>
        <w:spacing w:after="120"/>
        <w:rPr>
          <w:rFonts w:ascii="Times New Roman" w:hAnsi="Times New Roman"/>
          <w:sz w:val="22"/>
          <w:szCs w:val="22"/>
        </w:rPr>
      </w:pPr>
      <w:bookmarkStart w:id="3" w:name="_Toc207527057"/>
      <w:bookmarkStart w:id="4" w:name="_Toc89853614"/>
      <w:bookmarkStart w:id="5" w:name="_Toc90174191"/>
      <w:r w:rsidRPr="00200AA3">
        <w:rPr>
          <w:rFonts w:ascii="Times New Roman" w:hAnsi="Times New Roman"/>
          <w:sz w:val="22"/>
          <w:szCs w:val="22"/>
        </w:rPr>
        <w:t>Pakalpojuma izpilde un pieņemšanas kārtība</w:t>
      </w:r>
    </w:p>
    <w:p w:rsidR="00943FF6" w:rsidRPr="00200AA3" w:rsidRDefault="00943FF6" w:rsidP="00943FF6"/>
    <w:p w:rsidR="00943FF6" w:rsidRPr="00200AA3" w:rsidRDefault="00943FF6" w:rsidP="00943FF6">
      <w:pPr>
        <w:widowControl/>
        <w:numPr>
          <w:ilvl w:val="1"/>
          <w:numId w:val="3"/>
        </w:numPr>
        <w:jc w:val="both"/>
        <w:rPr>
          <w:sz w:val="22"/>
        </w:rPr>
      </w:pPr>
      <w:r w:rsidRPr="00200AA3">
        <w:rPr>
          <w:sz w:val="22"/>
        </w:rPr>
        <w:t xml:space="preserve">Izpildītājs nodrošina savlaicīgu un kvalitatīvu Pakalpojumu sniegšanu atbilstoši Tehniskajai specifikācijai (Līguma 1. pielikums) un </w:t>
      </w:r>
      <w:smartTag w:uri="schemas-tilde-lv/tildestengine" w:element="veidnes">
        <w:smartTagPr>
          <w:attr w:name="baseform" w:val="līgum|s"/>
          <w:attr w:name="id" w:val="-1"/>
          <w:attr w:name="text" w:val="Līgumā"/>
        </w:smartTagPr>
        <w:r w:rsidRPr="00200AA3">
          <w:rPr>
            <w:sz w:val="22"/>
          </w:rPr>
          <w:t>Līgumā</w:t>
        </w:r>
      </w:smartTag>
      <w:r w:rsidRPr="00200AA3">
        <w:rPr>
          <w:sz w:val="22"/>
        </w:rPr>
        <w:t xml:space="preserve"> minētajiem noteikumiem, nodrošinot Pakalpojumu 1 (vienu) gadu no Līguma abpusējas parakstīšanas brīža.</w:t>
      </w:r>
    </w:p>
    <w:p w:rsidR="00943FF6" w:rsidRPr="002C75B6" w:rsidRDefault="00943FF6" w:rsidP="00943FF6">
      <w:pPr>
        <w:widowControl/>
        <w:numPr>
          <w:ilvl w:val="1"/>
          <w:numId w:val="3"/>
        </w:numPr>
        <w:jc w:val="both"/>
        <w:rPr>
          <w:sz w:val="22"/>
        </w:rPr>
      </w:pPr>
      <w:r w:rsidRPr="002C75B6">
        <w:rPr>
          <w:sz w:val="22"/>
        </w:rPr>
        <w:t xml:space="preserve">Pakalpojuma sniegšanas vieta: Valsts sociālās apdrošināšanas aģentūras Informācijas tehnoloģiju departaments, Varakļānu iela 2 (bijusī </w:t>
      </w:r>
      <w:proofErr w:type="spellStart"/>
      <w:r w:rsidRPr="002C75B6">
        <w:rPr>
          <w:sz w:val="22"/>
        </w:rPr>
        <w:t>Fridriķa</w:t>
      </w:r>
      <w:proofErr w:type="spellEnd"/>
      <w:r w:rsidRPr="002C75B6">
        <w:rPr>
          <w:sz w:val="22"/>
        </w:rPr>
        <w:t xml:space="preserve"> iela 9), Rīga, Latvija.</w:t>
      </w:r>
    </w:p>
    <w:p w:rsidR="00943FF6" w:rsidRPr="002C75B6" w:rsidRDefault="00943FF6" w:rsidP="00943FF6">
      <w:pPr>
        <w:widowControl/>
        <w:numPr>
          <w:ilvl w:val="1"/>
          <w:numId w:val="3"/>
        </w:numPr>
        <w:jc w:val="both"/>
        <w:rPr>
          <w:sz w:val="22"/>
        </w:rPr>
      </w:pPr>
      <w:r w:rsidRPr="002C75B6">
        <w:rPr>
          <w:sz w:val="22"/>
        </w:rPr>
        <w:t>Licenču piegādi Izpildītājs nodrošina saskaņā ar šā Līguma 3. punktā noteikto kārtību.</w:t>
      </w:r>
    </w:p>
    <w:p w:rsidR="00943FF6" w:rsidRPr="002C75B6" w:rsidRDefault="00943FF6" w:rsidP="00943FF6">
      <w:pPr>
        <w:widowControl/>
        <w:numPr>
          <w:ilvl w:val="1"/>
          <w:numId w:val="3"/>
        </w:numPr>
        <w:jc w:val="both"/>
        <w:rPr>
          <w:sz w:val="22"/>
        </w:rPr>
      </w:pPr>
      <w:r w:rsidRPr="002C75B6">
        <w:rPr>
          <w:sz w:val="22"/>
        </w:rPr>
        <w:t>Uzturēšanu Izpildītājs nodrošina saskaņā ar šā Līguma 4. punktā noteikto kārtību.</w:t>
      </w:r>
    </w:p>
    <w:p w:rsidR="00943FF6" w:rsidRPr="002C75B6" w:rsidRDefault="00943FF6" w:rsidP="00943FF6">
      <w:pPr>
        <w:widowControl/>
        <w:numPr>
          <w:ilvl w:val="1"/>
          <w:numId w:val="3"/>
        </w:numPr>
        <w:jc w:val="both"/>
        <w:rPr>
          <w:sz w:val="22"/>
        </w:rPr>
      </w:pPr>
      <w:r w:rsidRPr="002C75B6">
        <w:rPr>
          <w:sz w:val="22"/>
        </w:rPr>
        <w:t>Konfigurēšanu Izpildītājs nodrošina saskaņā ar šā Līguma 5. punktā noteikto kārtību.</w:t>
      </w:r>
    </w:p>
    <w:p w:rsidR="00943FF6" w:rsidRDefault="00943FF6" w:rsidP="00943FF6">
      <w:pPr>
        <w:widowControl/>
        <w:numPr>
          <w:ilvl w:val="1"/>
          <w:numId w:val="3"/>
        </w:numPr>
        <w:jc w:val="both"/>
        <w:rPr>
          <w:sz w:val="22"/>
        </w:rPr>
      </w:pPr>
      <w:r w:rsidRPr="002C75B6">
        <w:rPr>
          <w:sz w:val="22"/>
        </w:rPr>
        <w:t>Pēc visu Līgumā noteikto saistību pilnīgas izpildes Pušu pārstāvji, kas norādīti Līguma 16.1.punktā, (turpmāk – Pušu pārstāvji) saskaņo un Puses paraksta Noslēguma pieņemšanas</w:t>
      </w:r>
      <w:r>
        <w:rPr>
          <w:sz w:val="22"/>
        </w:rPr>
        <w:t>-nodošanas aktu (Līguma 4. pielikums).</w:t>
      </w:r>
    </w:p>
    <w:p w:rsidR="00943FF6" w:rsidRPr="00AF75D1" w:rsidRDefault="00943FF6" w:rsidP="00943FF6">
      <w:pPr>
        <w:jc w:val="both"/>
        <w:rPr>
          <w:sz w:val="22"/>
          <w:highlight w:val="yellow"/>
        </w:rPr>
      </w:pPr>
    </w:p>
    <w:p w:rsidR="00943FF6" w:rsidRPr="00E91B84" w:rsidRDefault="00943FF6" w:rsidP="00943FF6">
      <w:pPr>
        <w:pStyle w:val="Heading1"/>
        <w:keepNext w:val="0"/>
        <w:widowControl w:val="0"/>
        <w:numPr>
          <w:ilvl w:val="0"/>
          <w:numId w:val="3"/>
        </w:numPr>
        <w:tabs>
          <w:tab w:val="left" w:pos="1080"/>
        </w:tabs>
        <w:spacing w:after="120"/>
        <w:rPr>
          <w:rFonts w:ascii="Times New Roman" w:hAnsi="Times New Roman"/>
          <w:sz w:val="22"/>
          <w:szCs w:val="22"/>
        </w:rPr>
      </w:pPr>
      <w:bookmarkStart w:id="6" w:name="_Toc89853615"/>
      <w:bookmarkStart w:id="7" w:name="_Toc90174192"/>
      <w:bookmarkStart w:id="8" w:name="_Toc207527058"/>
      <w:r w:rsidRPr="00E91B84">
        <w:rPr>
          <w:rFonts w:ascii="Times New Roman" w:hAnsi="Times New Roman"/>
          <w:sz w:val="22"/>
          <w:szCs w:val="22"/>
        </w:rPr>
        <w:t>Licenču piegādes nosacījumi</w:t>
      </w:r>
      <w:bookmarkEnd w:id="6"/>
      <w:bookmarkEnd w:id="7"/>
      <w:bookmarkEnd w:id="8"/>
    </w:p>
    <w:p w:rsidR="00943FF6" w:rsidRPr="00E91B84" w:rsidRDefault="00943FF6" w:rsidP="00943FF6"/>
    <w:p w:rsidR="00943FF6" w:rsidRDefault="00943FF6" w:rsidP="00943FF6">
      <w:pPr>
        <w:widowControl/>
        <w:numPr>
          <w:ilvl w:val="1"/>
          <w:numId w:val="3"/>
        </w:numPr>
        <w:jc w:val="both"/>
        <w:rPr>
          <w:sz w:val="22"/>
        </w:rPr>
      </w:pPr>
      <w:r>
        <w:rPr>
          <w:sz w:val="22"/>
        </w:rPr>
        <w:t xml:space="preserve">Izpildītājs apņemas nodrošināt licenču </w:t>
      </w:r>
      <w:r w:rsidRPr="002C75B6">
        <w:rPr>
          <w:sz w:val="22"/>
        </w:rPr>
        <w:t>piegādi Tehniskās specifikācijas (Līguma 1. pielikums) 2.1.punktā noteiktajā apjomā 2 (divu) nedēļu laikā</w:t>
      </w:r>
      <w:r>
        <w:rPr>
          <w:sz w:val="22"/>
        </w:rPr>
        <w:t xml:space="preserve"> no līguma abpusējas parakstīšanas brīža.</w:t>
      </w:r>
    </w:p>
    <w:p w:rsidR="00943FF6" w:rsidRPr="002C75B6" w:rsidRDefault="00943FF6" w:rsidP="00943FF6">
      <w:pPr>
        <w:numPr>
          <w:ilvl w:val="1"/>
          <w:numId w:val="3"/>
        </w:numPr>
        <w:tabs>
          <w:tab w:val="num" w:pos="567"/>
        </w:tabs>
        <w:jc w:val="both"/>
        <w:rPr>
          <w:sz w:val="22"/>
        </w:rPr>
      </w:pPr>
      <w:r>
        <w:rPr>
          <w:sz w:val="22"/>
        </w:rPr>
        <w:t>Piegādājot licences</w:t>
      </w:r>
      <w:r w:rsidRPr="008C4D9E">
        <w:rPr>
          <w:sz w:val="22"/>
        </w:rPr>
        <w:t xml:space="preserve"> </w:t>
      </w:r>
      <w:r>
        <w:rPr>
          <w:sz w:val="22"/>
        </w:rPr>
        <w:t xml:space="preserve">Izpildītāja pārstāvis, kas </w:t>
      </w:r>
      <w:r w:rsidRPr="002C75B6">
        <w:rPr>
          <w:sz w:val="22"/>
        </w:rPr>
        <w:t xml:space="preserve">norādīts Līguma 16.1.punktā, (turpmāk – Izpildītāja pārstāvis) iesniedz Pasūtītāja pārstāvim, kas norādīts Līguma 16.1.punktā, (turpmāk – Pasūtītāja pārstāvis) </w:t>
      </w:r>
      <w:r>
        <w:rPr>
          <w:sz w:val="22"/>
        </w:rPr>
        <w:t xml:space="preserve">licenču apliecinājumu </w:t>
      </w:r>
      <w:r w:rsidRPr="00237F12">
        <w:rPr>
          <w:sz w:val="22"/>
        </w:rPr>
        <w:t>par licenču derīguma termiņu un lietošanas tiesībām</w:t>
      </w:r>
      <w:r>
        <w:rPr>
          <w:color w:val="FF0000"/>
          <w:sz w:val="22"/>
        </w:rPr>
        <w:t xml:space="preserve"> </w:t>
      </w:r>
      <w:r>
        <w:rPr>
          <w:sz w:val="22"/>
        </w:rPr>
        <w:t xml:space="preserve">un </w:t>
      </w:r>
      <w:r w:rsidRPr="002C75B6">
        <w:rPr>
          <w:sz w:val="22"/>
        </w:rPr>
        <w:t>pavadzīmi - rēķinu.</w:t>
      </w:r>
    </w:p>
    <w:p w:rsidR="00943FF6" w:rsidRDefault="00943FF6" w:rsidP="00943FF6">
      <w:pPr>
        <w:numPr>
          <w:ilvl w:val="1"/>
          <w:numId w:val="3"/>
        </w:numPr>
        <w:tabs>
          <w:tab w:val="num" w:pos="567"/>
        </w:tabs>
        <w:jc w:val="both"/>
        <w:rPr>
          <w:sz w:val="22"/>
        </w:rPr>
      </w:pPr>
      <w:r>
        <w:rPr>
          <w:sz w:val="22"/>
        </w:rPr>
        <w:t>Pasūtītāja pārstāvis 3 (trīs) darba dienu laikā</w:t>
      </w:r>
      <w:r w:rsidRPr="00C7085B">
        <w:rPr>
          <w:sz w:val="22"/>
        </w:rPr>
        <w:t xml:space="preserve"> </w:t>
      </w:r>
      <w:r>
        <w:rPr>
          <w:sz w:val="22"/>
        </w:rPr>
        <w:t>paraksta saņemto pavadzīmi - rēķinu.</w:t>
      </w:r>
    </w:p>
    <w:p w:rsidR="00943FF6" w:rsidRPr="00AF75D1" w:rsidRDefault="00943FF6" w:rsidP="00943FF6">
      <w:pPr>
        <w:widowControl/>
        <w:ind w:left="720"/>
        <w:jc w:val="both"/>
        <w:rPr>
          <w:sz w:val="22"/>
          <w:highlight w:val="yellow"/>
        </w:rPr>
      </w:pPr>
    </w:p>
    <w:p w:rsidR="00943FF6" w:rsidRPr="00506B84" w:rsidRDefault="00943FF6" w:rsidP="00943FF6">
      <w:pPr>
        <w:pStyle w:val="Heading1"/>
        <w:keepNext w:val="0"/>
        <w:widowControl w:val="0"/>
        <w:numPr>
          <w:ilvl w:val="0"/>
          <w:numId w:val="3"/>
        </w:numPr>
        <w:tabs>
          <w:tab w:val="left" w:pos="1080"/>
        </w:tabs>
        <w:spacing w:after="120"/>
        <w:rPr>
          <w:rFonts w:ascii="Times New Roman" w:hAnsi="Times New Roman"/>
          <w:sz w:val="22"/>
          <w:szCs w:val="22"/>
        </w:rPr>
      </w:pPr>
      <w:r w:rsidRPr="00506B84">
        <w:rPr>
          <w:rFonts w:ascii="Times New Roman" w:hAnsi="Times New Roman"/>
          <w:sz w:val="22"/>
          <w:szCs w:val="22"/>
        </w:rPr>
        <w:t>uzturēšanas nosacījumi</w:t>
      </w:r>
    </w:p>
    <w:p w:rsidR="00943FF6" w:rsidRPr="00AF75D1" w:rsidRDefault="00943FF6" w:rsidP="00943FF6">
      <w:pPr>
        <w:rPr>
          <w:highlight w:val="yellow"/>
        </w:rPr>
      </w:pPr>
    </w:p>
    <w:p w:rsidR="00943FF6" w:rsidRDefault="00943FF6" w:rsidP="00943FF6">
      <w:pPr>
        <w:widowControl/>
        <w:numPr>
          <w:ilvl w:val="1"/>
          <w:numId w:val="3"/>
        </w:numPr>
        <w:jc w:val="both"/>
        <w:rPr>
          <w:sz w:val="22"/>
        </w:rPr>
      </w:pPr>
      <w:r w:rsidRPr="00506B84">
        <w:rPr>
          <w:sz w:val="22"/>
        </w:rPr>
        <w:t xml:space="preserve">Izpildītājs apņemas nodrošināt </w:t>
      </w:r>
      <w:r w:rsidRPr="002C75B6">
        <w:rPr>
          <w:sz w:val="22"/>
        </w:rPr>
        <w:t>uzturēšanu 1 (vienu) gadu no Līguma abpusējas parakstīšanas brīža atbilstoši Tehniskās specifikācijas (Līguma 1. pielikums) 3.1.punktā</w:t>
      </w:r>
      <w:r>
        <w:rPr>
          <w:sz w:val="22"/>
        </w:rPr>
        <w:t xml:space="preserve"> un 3.2.punktā </w:t>
      </w:r>
      <w:r w:rsidRPr="00506B84">
        <w:rPr>
          <w:sz w:val="22"/>
        </w:rPr>
        <w:t>iekļautajām prasībām.</w:t>
      </w:r>
    </w:p>
    <w:p w:rsidR="00943FF6" w:rsidRPr="00AF75D1" w:rsidRDefault="00943FF6" w:rsidP="00943FF6">
      <w:pPr>
        <w:widowControl/>
        <w:ind w:left="720"/>
        <w:jc w:val="both"/>
        <w:rPr>
          <w:sz w:val="22"/>
          <w:highlight w:val="yellow"/>
        </w:rPr>
      </w:pPr>
    </w:p>
    <w:p w:rsidR="00943FF6" w:rsidRPr="00AF75D1" w:rsidRDefault="00943FF6" w:rsidP="00943FF6">
      <w:pPr>
        <w:jc w:val="both"/>
        <w:rPr>
          <w:sz w:val="22"/>
          <w:highlight w:val="yellow"/>
        </w:rPr>
      </w:pPr>
    </w:p>
    <w:p w:rsidR="00943FF6" w:rsidRPr="00C2067E" w:rsidRDefault="00943FF6" w:rsidP="00943FF6">
      <w:pPr>
        <w:pStyle w:val="Heading1"/>
        <w:numPr>
          <w:ilvl w:val="0"/>
          <w:numId w:val="3"/>
        </w:numPr>
        <w:spacing w:after="120"/>
        <w:rPr>
          <w:rFonts w:ascii="Times New Roman" w:hAnsi="Times New Roman"/>
          <w:sz w:val="22"/>
          <w:szCs w:val="22"/>
        </w:rPr>
      </w:pPr>
      <w:r w:rsidRPr="00C2067E">
        <w:rPr>
          <w:rFonts w:ascii="Times New Roman" w:hAnsi="Times New Roman"/>
          <w:sz w:val="22"/>
          <w:szCs w:val="22"/>
        </w:rPr>
        <w:lastRenderedPageBreak/>
        <w:t>Konfigurēšanas nosacījumi</w:t>
      </w:r>
    </w:p>
    <w:p w:rsidR="00943FF6" w:rsidRPr="005D2BED" w:rsidRDefault="00943FF6" w:rsidP="00943FF6">
      <w:pPr>
        <w:widowControl/>
        <w:numPr>
          <w:ilvl w:val="1"/>
          <w:numId w:val="3"/>
        </w:numPr>
        <w:jc w:val="both"/>
        <w:rPr>
          <w:sz w:val="22"/>
        </w:rPr>
      </w:pPr>
      <w:r w:rsidRPr="00C2067E">
        <w:rPr>
          <w:sz w:val="22"/>
        </w:rPr>
        <w:t xml:space="preserve">Izpildītājs apņemas nodrošināt </w:t>
      </w:r>
      <w:r w:rsidRPr="005D2BED">
        <w:rPr>
          <w:sz w:val="22"/>
        </w:rPr>
        <w:t xml:space="preserve">konfigurēšanu Tehniskās specifikācijas (Līguma 1. pielikums) 2.3.punktā noteiktajā apjomā no līguma abpusējas parakstīšanas brīža līdz 2018.gada </w:t>
      </w:r>
      <w:r>
        <w:rPr>
          <w:sz w:val="22"/>
        </w:rPr>
        <w:t>21</w:t>
      </w:r>
      <w:r w:rsidRPr="005D2BED">
        <w:rPr>
          <w:sz w:val="22"/>
        </w:rPr>
        <w:t>.decembrim.</w:t>
      </w:r>
    </w:p>
    <w:p w:rsidR="00943FF6" w:rsidRPr="007274BE" w:rsidRDefault="00943FF6" w:rsidP="00943FF6">
      <w:pPr>
        <w:widowControl/>
        <w:numPr>
          <w:ilvl w:val="1"/>
          <w:numId w:val="3"/>
        </w:numPr>
        <w:jc w:val="both"/>
        <w:rPr>
          <w:sz w:val="22"/>
        </w:rPr>
      </w:pPr>
      <w:r w:rsidRPr="00DB0810">
        <w:rPr>
          <w:sz w:val="22"/>
        </w:rPr>
        <w:t xml:space="preserve">Par veiktajiem konfigurēšanas darbiem </w:t>
      </w:r>
      <w:r w:rsidRPr="007274BE">
        <w:rPr>
          <w:sz w:val="22"/>
        </w:rPr>
        <w:t>Izpildītāja pārstāvis 5 (piecu) darba dienu laikā pēc Līguma 5.1.punktā noteiktā termiņa iesniedz Pasūtītāja pārstāvim Pakalpojumu pieņemšanas – nodošanas aktu (saskaņā ar Līguma 3.pielikumā pievienoto formu) 2 (divos) eksemplāros un rēķinu par attiecīgajā periodā veiktajiem konfigurēšanas darbiem.</w:t>
      </w:r>
    </w:p>
    <w:p w:rsidR="00943FF6" w:rsidRPr="007274BE" w:rsidRDefault="00943FF6" w:rsidP="00943FF6">
      <w:pPr>
        <w:widowControl/>
        <w:numPr>
          <w:ilvl w:val="1"/>
          <w:numId w:val="3"/>
        </w:numPr>
        <w:jc w:val="both"/>
        <w:rPr>
          <w:sz w:val="22"/>
        </w:rPr>
      </w:pPr>
      <w:r w:rsidRPr="007274BE">
        <w:rPr>
          <w:sz w:val="22"/>
        </w:rPr>
        <w:t>Pasūtītāja pārstāvis 5 (piecu) darba dienu laikā pēc Pakalpojumu pieņemšanas – nodošanas akta un rēķina saņemšanas izvērtē to atbilstību faktiski sniegtajam konfigurēšanas darbiem un:</w:t>
      </w:r>
    </w:p>
    <w:p w:rsidR="00943FF6" w:rsidRPr="007274BE" w:rsidRDefault="00943FF6" w:rsidP="00943FF6">
      <w:pPr>
        <w:widowControl/>
        <w:numPr>
          <w:ilvl w:val="2"/>
          <w:numId w:val="3"/>
        </w:numPr>
        <w:tabs>
          <w:tab w:val="clear" w:pos="1080"/>
          <w:tab w:val="num" w:pos="1440"/>
        </w:tabs>
        <w:ind w:left="1440"/>
        <w:jc w:val="both"/>
        <w:rPr>
          <w:sz w:val="22"/>
        </w:rPr>
      </w:pPr>
      <w:r w:rsidRPr="007274BE">
        <w:rPr>
          <w:sz w:val="22"/>
        </w:rPr>
        <w:t>paraksta Pakalpojumu pieņemšanas – nodošanas aktu un rēķinu, vienu no tā eksemplāriem nodod Izpildītāja pārstāvim vai</w:t>
      </w:r>
    </w:p>
    <w:p w:rsidR="00943FF6" w:rsidRPr="007274BE" w:rsidRDefault="00943FF6" w:rsidP="00943FF6">
      <w:pPr>
        <w:widowControl/>
        <w:numPr>
          <w:ilvl w:val="2"/>
          <w:numId w:val="3"/>
        </w:numPr>
        <w:tabs>
          <w:tab w:val="clear" w:pos="1080"/>
          <w:tab w:val="num" w:pos="1440"/>
        </w:tabs>
        <w:ind w:left="1440"/>
        <w:jc w:val="both"/>
        <w:rPr>
          <w:sz w:val="22"/>
        </w:rPr>
      </w:pPr>
      <w:r w:rsidRPr="007274BE">
        <w:rPr>
          <w:sz w:val="22"/>
        </w:rPr>
        <w:t>neparaksta Pakalpojumu pieņemšanas – nodošanas aktu un rēķinu, sagatavojot un nosūtot</w:t>
      </w:r>
      <w:r>
        <w:rPr>
          <w:sz w:val="22"/>
        </w:rPr>
        <w:t xml:space="preserve"> elektroniski, izmantojot drošu elektronisko parakstu ar laika zīmogu,</w:t>
      </w:r>
      <w:r w:rsidRPr="007274BE">
        <w:rPr>
          <w:sz w:val="22"/>
        </w:rPr>
        <w:t xml:space="preserve"> Izpildītāja pārstāvim motivētu atteikumu parakstīt iesniegto Pakalpojumu pieņemšanas – nodošanas aktu un rēķinu. Šādā gadījumā:</w:t>
      </w:r>
    </w:p>
    <w:p w:rsidR="00943FF6" w:rsidRPr="007274BE" w:rsidRDefault="00943FF6" w:rsidP="00943FF6">
      <w:pPr>
        <w:widowControl/>
        <w:numPr>
          <w:ilvl w:val="3"/>
          <w:numId w:val="3"/>
        </w:numPr>
        <w:tabs>
          <w:tab w:val="clear" w:pos="1080"/>
          <w:tab w:val="num" w:pos="1980"/>
        </w:tabs>
        <w:ind w:left="1980"/>
        <w:jc w:val="both"/>
        <w:rPr>
          <w:sz w:val="22"/>
        </w:rPr>
      </w:pPr>
      <w:r w:rsidRPr="007274BE">
        <w:rPr>
          <w:sz w:val="22"/>
        </w:rPr>
        <w:t xml:space="preserve">Izpildītāja pārstāvis 1 (vienas) darba dienas laikā no atteikuma parakstīt Pakalpojumu pieņemšanas – nodošanas aktu un rēķinu saņemšanas sazinās ar Pasūtītāja pārstāvi, vienojoties par risinājuma rašanu un </w:t>
      </w:r>
      <w:r>
        <w:rPr>
          <w:sz w:val="22"/>
        </w:rPr>
        <w:t>tā termiņu</w:t>
      </w:r>
      <w:r w:rsidRPr="007274BE">
        <w:rPr>
          <w:sz w:val="22"/>
        </w:rPr>
        <w:t>;</w:t>
      </w:r>
    </w:p>
    <w:p w:rsidR="00943FF6" w:rsidRPr="007274BE" w:rsidRDefault="00943FF6" w:rsidP="00943FF6">
      <w:pPr>
        <w:widowControl/>
        <w:numPr>
          <w:ilvl w:val="3"/>
          <w:numId w:val="3"/>
        </w:numPr>
        <w:tabs>
          <w:tab w:val="clear" w:pos="1080"/>
          <w:tab w:val="num" w:pos="1980"/>
        </w:tabs>
        <w:ind w:left="1980"/>
        <w:jc w:val="both"/>
        <w:rPr>
          <w:sz w:val="22"/>
        </w:rPr>
      </w:pPr>
      <w:r>
        <w:rPr>
          <w:sz w:val="22"/>
        </w:rPr>
        <w:t>Pēc Līguma 5.3.2.1.punkta kārtībā noteiktā termiņa Izpildītāja pārstāvis iesniedz</w:t>
      </w:r>
      <w:r w:rsidRPr="007274BE">
        <w:rPr>
          <w:sz w:val="22"/>
        </w:rPr>
        <w:t xml:space="preserve"> Pakalpojumu pieņemšanas – nodošanas akt</w:t>
      </w:r>
      <w:r>
        <w:rPr>
          <w:sz w:val="22"/>
        </w:rPr>
        <w:t>u</w:t>
      </w:r>
      <w:r w:rsidRPr="007274BE">
        <w:rPr>
          <w:sz w:val="22"/>
        </w:rPr>
        <w:t xml:space="preserve"> un rēķin</w:t>
      </w:r>
      <w:r>
        <w:rPr>
          <w:sz w:val="22"/>
        </w:rPr>
        <w:t xml:space="preserve">u, ko </w:t>
      </w:r>
      <w:r w:rsidRPr="007274BE">
        <w:rPr>
          <w:sz w:val="22"/>
        </w:rPr>
        <w:t xml:space="preserve">Pasūtītāja pārstāvis </w:t>
      </w:r>
      <w:r>
        <w:rPr>
          <w:sz w:val="22"/>
        </w:rPr>
        <w:t>pārbauda</w:t>
      </w:r>
      <w:r w:rsidRPr="007274BE">
        <w:rPr>
          <w:sz w:val="22"/>
        </w:rPr>
        <w:t xml:space="preserve"> saskaņā ar šī Līguma 5.3.punktā noteikto kārtību.</w:t>
      </w:r>
    </w:p>
    <w:p w:rsidR="00943FF6" w:rsidRPr="007274BE" w:rsidRDefault="00943FF6" w:rsidP="00943FF6">
      <w:pPr>
        <w:widowControl/>
        <w:numPr>
          <w:ilvl w:val="1"/>
          <w:numId w:val="3"/>
        </w:numPr>
        <w:jc w:val="both"/>
        <w:rPr>
          <w:sz w:val="22"/>
        </w:rPr>
      </w:pPr>
      <w:r w:rsidRPr="007274BE">
        <w:rPr>
          <w:sz w:val="22"/>
        </w:rPr>
        <w:t>Pasūtītājam ir tiesības neparakstīt saņemto Pakalpojumu pieņemšanas – nodošanas aktu un rēķinu, ja attiecīgajā periodā, par kuru tas izrakstīts, Izpildītājs nav veicis konfigurēšanu saskaņā ar šajā Līgumā aprakstīto kārtību vai atbilstoši Tehniskajai specifikācijai līdz brīdim, kad Izpildītājs nav pilnībā nodrošinājis konfigurēšanu.</w:t>
      </w:r>
    </w:p>
    <w:p w:rsidR="00943FF6" w:rsidRPr="007274BE" w:rsidRDefault="00943FF6" w:rsidP="00943FF6">
      <w:pPr>
        <w:jc w:val="both"/>
        <w:rPr>
          <w:color w:val="FF0000"/>
          <w:sz w:val="22"/>
        </w:rPr>
      </w:pPr>
    </w:p>
    <w:p w:rsidR="00943FF6" w:rsidRPr="00AF75D1" w:rsidRDefault="00943FF6" w:rsidP="00943FF6">
      <w:pPr>
        <w:tabs>
          <w:tab w:val="num" w:pos="2160"/>
        </w:tabs>
        <w:ind w:left="1260"/>
        <w:jc w:val="both"/>
        <w:rPr>
          <w:sz w:val="22"/>
          <w:highlight w:val="yellow"/>
        </w:rPr>
      </w:pPr>
    </w:p>
    <w:p w:rsidR="00943FF6" w:rsidRPr="007C13A5" w:rsidRDefault="00943FF6" w:rsidP="00943FF6">
      <w:pPr>
        <w:pStyle w:val="Heading1"/>
        <w:widowControl w:val="0"/>
        <w:numPr>
          <w:ilvl w:val="0"/>
          <w:numId w:val="3"/>
        </w:numPr>
        <w:tabs>
          <w:tab w:val="left" w:pos="1080"/>
        </w:tabs>
        <w:spacing w:after="120"/>
        <w:rPr>
          <w:rFonts w:ascii="Times New Roman" w:hAnsi="Times New Roman"/>
          <w:sz w:val="22"/>
          <w:szCs w:val="22"/>
        </w:rPr>
      </w:pPr>
      <w:r w:rsidRPr="007C13A5">
        <w:rPr>
          <w:rFonts w:ascii="Times New Roman" w:hAnsi="Times New Roman"/>
          <w:sz w:val="22"/>
          <w:szCs w:val="22"/>
        </w:rPr>
        <w:t>Līguma summa un norēķinu kārtība</w:t>
      </w:r>
    </w:p>
    <w:p w:rsidR="00943FF6" w:rsidRPr="007C13A5" w:rsidRDefault="00943FF6" w:rsidP="00943FF6">
      <w:pPr>
        <w:keepNext/>
      </w:pPr>
    </w:p>
    <w:p w:rsidR="00943FF6" w:rsidRPr="007C13A5" w:rsidRDefault="00943FF6" w:rsidP="00943FF6">
      <w:pPr>
        <w:keepNext/>
        <w:widowControl/>
        <w:numPr>
          <w:ilvl w:val="1"/>
          <w:numId w:val="3"/>
        </w:numPr>
        <w:jc w:val="both"/>
        <w:rPr>
          <w:sz w:val="22"/>
        </w:rPr>
      </w:pPr>
      <w:r w:rsidRPr="007C13A5">
        <w:rPr>
          <w:sz w:val="22"/>
        </w:rPr>
        <w:t xml:space="preserve">Līguma kopējā darījuma summa nepārsniedz </w:t>
      </w:r>
      <w:r w:rsidRPr="007C13A5">
        <w:rPr>
          <w:b/>
          <w:sz w:val="22"/>
        </w:rPr>
        <w:t xml:space="preserve">EUR </w:t>
      </w:r>
      <w:r w:rsidR="00497572">
        <w:rPr>
          <w:b/>
          <w:sz w:val="22"/>
        </w:rPr>
        <w:t>159460,00</w:t>
      </w:r>
      <w:r w:rsidR="00497572" w:rsidRPr="007C13A5">
        <w:rPr>
          <w:sz w:val="22"/>
        </w:rPr>
        <w:t xml:space="preserve"> (</w:t>
      </w:r>
      <w:r w:rsidR="00497572">
        <w:rPr>
          <w:sz w:val="22"/>
        </w:rPr>
        <w:t>simtu piecdesmit deviņi tūkstoši četri simti sešdesmit</w:t>
      </w:r>
      <w:r w:rsidR="00497572" w:rsidRPr="007C13A5">
        <w:rPr>
          <w:sz w:val="22"/>
        </w:rPr>
        <w:t xml:space="preserve"> </w:t>
      </w:r>
      <w:proofErr w:type="spellStart"/>
      <w:r w:rsidRPr="007C13A5">
        <w:rPr>
          <w:i/>
          <w:sz w:val="22"/>
        </w:rPr>
        <w:t>euro</w:t>
      </w:r>
      <w:proofErr w:type="spellEnd"/>
      <w:r w:rsidRPr="007C13A5">
        <w:rPr>
          <w:sz w:val="22"/>
        </w:rPr>
        <w:t xml:space="preserve"> </w:t>
      </w:r>
      <w:r w:rsidR="00497572">
        <w:rPr>
          <w:sz w:val="22"/>
        </w:rPr>
        <w:t>0</w:t>
      </w:r>
      <w:r w:rsidR="00497572" w:rsidRPr="007C13A5">
        <w:rPr>
          <w:sz w:val="22"/>
        </w:rPr>
        <w:t xml:space="preserve"> </w:t>
      </w:r>
      <w:r w:rsidRPr="007C13A5">
        <w:rPr>
          <w:sz w:val="22"/>
        </w:rPr>
        <w:t>centi), neieskaitot pievienotās vērtības nodokli (PVN), no kuras:</w:t>
      </w:r>
    </w:p>
    <w:p w:rsidR="00943FF6" w:rsidRPr="007C13A5" w:rsidRDefault="00943FF6" w:rsidP="00943FF6">
      <w:pPr>
        <w:widowControl/>
        <w:numPr>
          <w:ilvl w:val="2"/>
          <w:numId w:val="3"/>
        </w:numPr>
        <w:tabs>
          <w:tab w:val="clear" w:pos="1080"/>
          <w:tab w:val="num" w:pos="1440"/>
        </w:tabs>
        <w:ind w:left="1440"/>
        <w:jc w:val="both"/>
        <w:rPr>
          <w:sz w:val="22"/>
        </w:rPr>
      </w:pPr>
      <w:r w:rsidRPr="007C13A5">
        <w:rPr>
          <w:sz w:val="22"/>
        </w:rPr>
        <w:t xml:space="preserve">EUR </w:t>
      </w:r>
      <w:r w:rsidR="00C35EB4" w:rsidRPr="007C13A5">
        <w:rPr>
          <w:sz w:val="22"/>
        </w:rPr>
        <w:t xml:space="preserve">____________ </w:t>
      </w:r>
      <w:r w:rsidR="00497572" w:rsidRPr="007C13A5">
        <w:rPr>
          <w:sz w:val="22"/>
        </w:rPr>
        <w:t>(</w:t>
      </w:r>
      <w:r w:rsidR="00C35EB4" w:rsidRPr="007C13A5">
        <w:rPr>
          <w:sz w:val="22"/>
        </w:rPr>
        <w:t>____________</w:t>
      </w:r>
      <w:r w:rsidR="00C35EB4">
        <w:rPr>
          <w:sz w:val="22"/>
        </w:rPr>
        <w:t xml:space="preserve"> </w:t>
      </w:r>
      <w:proofErr w:type="spellStart"/>
      <w:r w:rsidRPr="007C13A5">
        <w:rPr>
          <w:i/>
          <w:sz w:val="22"/>
        </w:rPr>
        <w:t>euro</w:t>
      </w:r>
      <w:proofErr w:type="spellEnd"/>
      <w:r w:rsidRPr="007C13A5">
        <w:rPr>
          <w:sz w:val="22"/>
        </w:rPr>
        <w:t xml:space="preserve"> </w:t>
      </w:r>
      <w:r w:rsidR="00C35EB4">
        <w:rPr>
          <w:sz w:val="22"/>
        </w:rPr>
        <w:t>___</w:t>
      </w:r>
      <w:r w:rsidR="00C35EB4" w:rsidRPr="007C13A5">
        <w:rPr>
          <w:sz w:val="22"/>
        </w:rPr>
        <w:t xml:space="preserve"> </w:t>
      </w:r>
      <w:r w:rsidRPr="007C13A5">
        <w:rPr>
          <w:sz w:val="22"/>
        </w:rPr>
        <w:t>centi), neie</w:t>
      </w:r>
      <w:bookmarkStart w:id="9" w:name="_GoBack"/>
      <w:bookmarkEnd w:id="9"/>
      <w:r w:rsidRPr="007C13A5">
        <w:rPr>
          <w:sz w:val="22"/>
        </w:rPr>
        <w:t>skaitot PVN, ir Līguma kopējās summas daļa par licenču piegādi;</w:t>
      </w:r>
    </w:p>
    <w:p w:rsidR="00943FF6" w:rsidRPr="007C13A5" w:rsidRDefault="00943FF6" w:rsidP="00943FF6">
      <w:pPr>
        <w:widowControl/>
        <w:numPr>
          <w:ilvl w:val="2"/>
          <w:numId w:val="3"/>
        </w:numPr>
        <w:tabs>
          <w:tab w:val="clear" w:pos="1080"/>
          <w:tab w:val="num" w:pos="1440"/>
        </w:tabs>
        <w:ind w:left="1440"/>
        <w:jc w:val="both"/>
        <w:rPr>
          <w:sz w:val="22"/>
        </w:rPr>
      </w:pPr>
      <w:r w:rsidRPr="007C13A5">
        <w:rPr>
          <w:sz w:val="22"/>
        </w:rPr>
        <w:t xml:space="preserve">EUR </w:t>
      </w:r>
      <w:r w:rsidR="00C35EB4" w:rsidRPr="007C13A5">
        <w:rPr>
          <w:sz w:val="22"/>
        </w:rPr>
        <w:t>____________</w:t>
      </w:r>
      <w:r w:rsidR="00497572" w:rsidRPr="007C13A5">
        <w:rPr>
          <w:sz w:val="22"/>
        </w:rPr>
        <w:t xml:space="preserve"> (</w:t>
      </w:r>
      <w:r w:rsidR="00C35EB4" w:rsidRPr="007C13A5">
        <w:rPr>
          <w:sz w:val="22"/>
        </w:rPr>
        <w:t>____________</w:t>
      </w:r>
      <w:r w:rsidR="00C35EB4">
        <w:rPr>
          <w:sz w:val="22"/>
        </w:rPr>
        <w:t xml:space="preserve"> </w:t>
      </w:r>
      <w:proofErr w:type="spellStart"/>
      <w:r w:rsidRPr="007C13A5">
        <w:rPr>
          <w:i/>
          <w:sz w:val="22"/>
        </w:rPr>
        <w:t>euro</w:t>
      </w:r>
      <w:proofErr w:type="spellEnd"/>
      <w:r w:rsidRPr="007C13A5">
        <w:rPr>
          <w:sz w:val="22"/>
        </w:rPr>
        <w:t xml:space="preserve"> </w:t>
      </w:r>
      <w:r w:rsidR="00C35EB4">
        <w:rPr>
          <w:sz w:val="22"/>
        </w:rPr>
        <w:t>___</w:t>
      </w:r>
      <w:r w:rsidR="00C35EB4" w:rsidRPr="007C13A5">
        <w:rPr>
          <w:sz w:val="22"/>
        </w:rPr>
        <w:t xml:space="preserve"> </w:t>
      </w:r>
      <w:r w:rsidRPr="007C13A5">
        <w:rPr>
          <w:sz w:val="22"/>
        </w:rPr>
        <w:t>centi), neieskaitot PVN, ir Līguma kopējās summas daļa par konfigurēšanu.</w:t>
      </w:r>
    </w:p>
    <w:p w:rsidR="00943FF6" w:rsidRPr="007C13A5" w:rsidRDefault="00943FF6" w:rsidP="00943FF6">
      <w:pPr>
        <w:widowControl/>
        <w:numPr>
          <w:ilvl w:val="1"/>
          <w:numId w:val="3"/>
        </w:numPr>
        <w:jc w:val="both"/>
        <w:rPr>
          <w:sz w:val="22"/>
        </w:rPr>
      </w:pPr>
      <w:r w:rsidRPr="007C13A5">
        <w:rPr>
          <w:sz w:val="22"/>
        </w:rPr>
        <w:t xml:space="preserve">Līguma kopējā darījuma summā ietilpst visas ar Tehniskajā specifikācijā (Līguma 1.pielikums) noteikto prasību izpildi saistītās izmaksas, visi piemērojamie nodokļi, izņemot pievienotās vērtības nodokli, visas personāla izmaksas, visas komerciālo licenču izmaksas, kā arī visas ar Tehniskajā specifikācijā noteikto prasību izpildi netieši saistītās izmaksas (dokumentācijas drukāšanas, transporta pakalpojumi </w:t>
      </w:r>
      <w:proofErr w:type="spellStart"/>
      <w:r w:rsidRPr="007C13A5">
        <w:rPr>
          <w:sz w:val="22"/>
        </w:rPr>
        <w:t>u.c</w:t>
      </w:r>
      <w:proofErr w:type="spellEnd"/>
      <w:r w:rsidRPr="007C13A5">
        <w:rPr>
          <w:sz w:val="22"/>
        </w:rPr>
        <w:t>.).</w:t>
      </w:r>
    </w:p>
    <w:p w:rsidR="00943FF6" w:rsidRPr="007274BE" w:rsidRDefault="00943FF6" w:rsidP="00943FF6">
      <w:pPr>
        <w:widowControl/>
        <w:numPr>
          <w:ilvl w:val="1"/>
          <w:numId w:val="3"/>
        </w:numPr>
        <w:jc w:val="both"/>
        <w:rPr>
          <w:sz w:val="22"/>
        </w:rPr>
      </w:pPr>
      <w:r w:rsidRPr="007C13A5">
        <w:rPr>
          <w:sz w:val="22"/>
        </w:rPr>
        <w:t xml:space="preserve">Samaksa </w:t>
      </w:r>
      <w:r w:rsidRPr="007274BE">
        <w:rPr>
          <w:sz w:val="22"/>
        </w:rPr>
        <w:t xml:space="preserve">par licenču piegādi tiks veikta 10 (desmit) darba dienu laikā pēc pavadzīmes - rēķina parakstīšanas, pārskaitot attiecīgo summu uz Izpildītāja norādīto bankas kontu. </w:t>
      </w:r>
    </w:p>
    <w:p w:rsidR="00943FF6" w:rsidRPr="007C13A5" w:rsidRDefault="00943FF6" w:rsidP="00943FF6">
      <w:pPr>
        <w:widowControl/>
        <w:numPr>
          <w:ilvl w:val="1"/>
          <w:numId w:val="3"/>
        </w:numPr>
        <w:jc w:val="both"/>
        <w:rPr>
          <w:sz w:val="22"/>
        </w:rPr>
      </w:pPr>
      <w:r w:rsidRPr="007274BE">
        <w:rPr>
          <w:sz w:val="22"/>
        </w:rPr>
        <w:t>Samaksa par konfigurēšanu tiks veikta</w:t>
      </w:r>
      <w:r w:rsidRPr="007C13A5">
        <w:rPr>
          <w:sz w:val="22"/>
        </w:rPr>
        <w:t xml:space="preserve"> 10 (desmit) darba dienu laikā pēc </w:t>
      </w:r>
      <w:r>
        <w:rPr>
          <w:sz w:val="22"/>
        </w:rPr>
        <w:t xml:space="preserve">Pakalpojumu </w:t>
      </w:r>
      <w:r w:rsidRPr="007C13A5">
        <w:rPr>
          <w:sz w:val="22"/>
        </w:rPr>
        <w:t xml:space="preserve">pieņemšanas – nodošanas akta un rēķina parakstīšanas, pārskaitot attiecīgo summu uz Izpildītāja norādīto bankas kontu. </w:t>
      </w:r>
    </w:p>
    <w:p w:rsidR="00943FF6" w:rsidRPr="00AF75D1" w:rsidRDefault="00943FF6" w:rsidP="00943FF6">
      <w:pPr>
        <w:widowControl/>
        <w:ind w:left="720"/>
        <w:jc w:val="both"/>
        <w:rPr>
          <w:sz w:val="22"/>
          <w:highlight w:val="yellow"/>
        </w:rPr>
      </w:pPr>
    </w:p>
    <w:bookmarkEnd w:id="3"/>
    <w:bookmarkEnd w:id="4"/>
    <w:bookmarkEnd w:id="5"/>
    <w:p w:rsidR="00943FF6" w:rsidRPr="00F431A1" w:rsidRDefault="00943FF6" w:rsidP="00943FF6">
      <w:pPr>
        <w:pStyle w:val="Heding1"/>
        <w:tabs>
          <w:tab w:val="clear" w:pos="3360"/>
        </w:tabs>
        <w:ind w:left="0" w:firstLine="0"/>
        <w:jc w:val="both"/>
        <w:rPr>
          <w:b w:val="0"/>
          <w:smallCaps w:val="0"/>
        </w:rPr>
      </w:pPr>
    </w:p>
    <w:p w:rsidR="00943FF6" w:rsidRPr="00F431A1" w:rsidRDefault="00943FF6" w:rsidP="00635B09">
      <w:pPr>
        <w:pStyle w:val="Heading1"/>
        <w:keepNext w:val="0"/>
        <w:widowControl w:val="0"/>
        <w:numPr>
          <w:ilvl w:val="0"/>
          <w:numId w:val="3"/>
        </w:numPr>
        <w:tabs>
          <w:tab w:val="left" w:pos="1080"/>
        </w:tabs>
        <w:spacing w:after="120"/>
        <w:rPr>
          <w:rFonts w:ascii="Times New Roman" w:hAnsi="Times New Roman"/>
          <w:sz w:val="22"/>
          <w:szCs w:val="22"/>
        </w:rPr>
      </w:pPr>
      <w:bookmarkStart w:id="10" w:name="_Toc48377884"/>
      <w:bookmarkStart w:id="11" w:name="_Toc89853616"/>
      <w:bookmarkStart w:id="12" w:name="_Toc90174193"/>
      <w:bookmarkStart w:id="13" w:name="_Toc178156870"/>
      <w:bookmarkStart w:id="14" w:name="_Toc199661749"/>
      <w:bookmarkStart w:id="15" w:name="_Toc199733732"/>
      <w:bookmarkStart w:id="16" w:name="_Toc205622921"/>
      <w:bookmarkStart w:id="17" w:name="_Toc205802652"/>
      <w:r w:rsidRPr="00F431A1">
        <w:rPr>
          <w:rFonts w:ascii="Times New Roman" w:hAnsi="Times New Roman"/>
          <w:sz w:val="22"/>
          <w:szCs w:val="22"/>
        </w:rPr>
        <w:t>Pušu pienākumi un tiesības</w:t>
      </w:r>
    </w:p>
    <w:p w:rsidR="00943FF6" w:rsidRPr="00F431A1" w:rsidRDefault="00943FF6" w:rsidP="00635B09"/>
    <w:p w:rsidR="00943FF6" w:rsidRPr="00F431A1" w:rsidRDefault="00943FF6" w:rsidP="00635B09">
      <w:pPr>
        <w:widowControl/>
        <w:numPr>
          <w:ilvl w:val="1"/>
          <w:numId w:val="3"/>
        </w:numPr>
        <w:jc w:val="both"/>
        <w:rPr>
          <w:sz w:val="22"/>
        </w:rPr>
      </w:pPr>
      <w:r w:rsidRPr="00F431A1">
        <w:rPr>
          <w:sz w:val="22"/>
        </w:rPr>
        <w:t xml:space="preserve">Pasūtītāja pienākumi un tiesības: </w:t>
      </w:r>
    </w:p>
    <w:p w:rsidR="00943FF6" w:rsidRPr="007D1D6B" w:rsidRDefault="00943FF6" w:rsidP="00635B09">
      <w:pPr>
        <w:widowControl/>
        <w:numPr>
          <w:ilvl w:val="2"/>
          <w:numId w:val="3"/>
        </w:numPr>
        <w:tabs>
          <w:tab w:val="clear" w:pos="1080"/>
          <w:tab w:val="num" w:pos="1440"/>
        </w:tabs>
        <w:ind w:left="1440"/>
        <w:jc w:val="both"/>
        <w:rPr>
          <w:sz w:val="22"/>
        </w:rPr>
      </w:pPr>
      <w:r w:rsidRPr="007D1D6B">
        <w:rPr>
          <w:sz w:val="22"/>
        </w:rPr>
        <w:t>Pasūtītāja pienākums ir ievērot šī Līguma noteikumus;</w:t>
      </w:r>
    </w:p>
    <w:p w:rsidR="00943FF6" w:rsidRPr="00582653" w:rsidRDefault="00943FF6" w:rsidP="00C14CD7">
      <w:pPr>
        <w:widowControl/>
        <w:numPr>
          <w:ilvl w:val="2"/>
          <w:numId w:val="3"/>
        </w:numPr>
        <w:tabs>
          <w:tab w:val="clear" w:pos="1080"/>
          <w:tab w:val="num" w:pos="1440"/>
        </w:tabs>
        <w:ind w:left="1440"/>
        <w:jc w:val="both"/>
        <w:rPr>
          <w:sz w:val="22"/>
        </w:rPr>
      </w:pPr>
      <w:r w:rsidRPr="007D1D6B">
        <w:rPr>
          <w:sz w:val="22"/>
        </w:rPr>
        <w:lastRenderedPageBreak/>
        <w:t xml:space="preserve">Pasūtītāja pienākums ir pieņemt savlaicīgi un kvalitatīvi sniegtos Pakalpojumus un veikt samaksu par savlaicīgi un kvalitatīvi sniegtajiem Pakalpojumiem saskaņā ar šī </w:t>
      </w:r>
      <w:r w:rsidRPr="00582653">
        <w:rPr>
          <w:sz w:val="22"/>
        </w:rPr>
        <w:t>Līguma nosacījumiem;</w:t>
      </w:r>
    </w:p>
    <w:p w:rsidR="00943FF6" w:rsidRPr="00313FCF" w:rsidRDefault="00943FF6" w:rsidP="00A33186">
      <w:pPr>
        <w:widowControl/>
        <w:numPr>
          <w:ilvl w:val="2"/>
          <w:numId w:val="3"/>
        </w:numPr>
        <w:tabs>
          <w:tab w:val="clear" w:pos="1080"/>
          <w:tab w:val="num" w:pos="1440"/>
        </w:tabs>
        <w:ind w:left="1440"/>
        <w:jc w:val="both"/>
        <w:rPr>
          <w:sz w:val="22"/>
        </w:rPr>
      </w:pPr>
      <w:r w:rsidRPr="00313FCF">
        <w:rPr>
          <w:sz w:val="22"/>
        </w:rPr>
        <w:t>Pasūtītāja pienākums ir izskatīt rakstiskos pieprasījumus par attālināto piekļuvi no Izpildītāja puses;</w:t>
      </w:r>
    </w:p>
    <w:p w:rsidR="00943FF6" w:rsidRPr="007D1D6B" w:rsidRDefault="00943FF6" w:rsidP="00CC0222">
      <w:pPr>
        <w:widowControl/>
        <w:numPr>
          <w:ilvl w:val="2"/>
          <w:numId w:val="3"/>
        </w:numPr>
        <w:tabs>
          <w:tab w:val="clear" w:pos="1080"/>
          <w:tab w:val="num" w:pos="1440"/>
        </w:tabs>
        <w:ind w:left="1440"/>
        <w:jc w:val="both"/>
        <w:rPr>
          <w:sz w:val="22"/>
        </w:rPr>
      </w:pPr>
      <w:r w:rsidRPr="007D1D6B">
        <w:rPr>
          <w:sz w:val="22"/>
        </w:rPr>
        <w:t>Pasūtītāja tiesības ir saņemt Pakalpojumus saskaņā ar šī Līguma nosacījumiem, Līgumā norādītajā termiņā, apjomā un kvalitātē;</w:t>
      </w:r>
    </w:p>
    <w:p w:rsidR="00943FF6" w:rsidRPr="00313FCF" w:rsidRDefault="00943FF6" w:rsidP="00514D74">
      <w:pPr>
        <w:widowControl/>
        <w:numPr>
          <w:ilvl w:val="2"/>
          <w:numId w:val="3"/>
        </w:numPr>
        <w:tabs>
          <w:tab w:val="clear" w:pos="1080"/>
          <w:tab w:val="num" w:pos="1440"/>
        </w:tabs>
        <w:ind w:left="1440"/>
        <w:jc w:val="both"/>
        <w:rPr>
          <w:sz w:val="22"/>
        </w:rPr>
      </w:pPr>
      <w:r w:rsidRPr="00313FCF">
        <w:rPr>
          <w:sz w:val="22"/>
        </w:rPr>
        <w:t>Pasūtītājam ir tiesības nepieciešamības gadījumā uz noteiktu laiku piešķirt vai liegt tiesības Izpildītāja darbiniekam attālinātajai piekļuvei pie Pasūtītāja produkcijas un/vai testa vidēm no Izpildītāja biroja telpām noteiktu uzdevumu izpildei.</w:t>
      </w:r>
    </w:p>
    <w:p w:rsidR="00943FF6" w:rsidRPr="00F431A1" w:rsidRDefault="00943FF6" w:rsidP="00943FF6">
      <w:pPr>
        <w:widowControl/>
        <w:numPr>
          <w:ilvl w:val="1"/>
          <w:numId w:val="3"/>
        </w:numPr>
        <w:jc w:val="both"/>
        <w:rPr>
          <w:sz w:val="22"/>
        </w:rPr>
      </w:pPr>
      <w:r w:rsidRPr="00F431A1">
        <w:rPr>
          <w:sz w:val="22"/>
        </w:rPr>
        <w:t xml:space="preserve">Izpildītāja pienākumi un tiesības: </w:t>
      </w:r>
    </w:p>
    <w:p w:rsidR="00943FF6" w:rsidRPr="00F431A1" w:rsidRDefault="00943FF6" w:rsidP="00943FF6">
      <w:pPr>
        <w:widowControl/>
        <w:numPr>
          <w:ilvl w:val="2"/>
          <w:numId w:val="3"/>
        </w:numPr>
        <w:tabs>
          <w:tab w:val="clear" w:pos="1080"/>
          <w:tab w:val="num" w:pos="1440"/>
        </w:tabs>
        <w:ind w:left="1440"/>
        <w:jc w:val="both"/>
        <w:rPr>
          <w:sz w:val="22"/>
        </w:rPr>
      </w:pPr>
      <w:r w:rsidRPr="00F431A1">
        <w:rPr>
          <w:sz w:val="22"/>
        </w:rPr>
        <w:t>Izpildītāja pienākums ir ievērot šī Līguma noteikumus;</w:t>
      </w:r>
    </w:p>
    <w:p w:rsidR="00943FF6" w:rsidRPr="00F431A1" w:rsidRDefault="00943FF6" w:rsidP="00943FF6">
      <w:pPr>
        <w:widowControl/>
        <w:numPr>
          <w:ilvl w:val="2"/>
          <w:numId w:val="3"/>
        </w:numPr>
        <w:tabs>
          <w:tab w:val="clear" w:pos="1080"/>
          <w:tab w:val="num" w:pos="1440"/>
        </w:tabs>
        <w:ind w:left="1440"/>
        <w:jc w:val="both"/>
        <w:rPr>
          <w:sz w:val="22"/>
        </w:rPr>
      </w:pPr>
      <w:r w:rsidRPr="00F431A1">
        <w:rPr>
          <w:sz w:val="22"/>
        </w:rPr>
        <w:t xml:space="preserve">Izpildītāja pienākums ir savlaicīgi un kvalitatīvi sniegt Pakalpojumus saskaņā ar šī Līguma nosacījumiem, Līgumā norādītajā termiņā, apjomā un kvalitātē; </w:t>
      </w:r>
    </w:p>
    <w:p w:rsidR="00943FF6" w:rsidRPr="00582653" w:rsidRDefault="00943FF6" w:rsidP="00943FF6">
      <w:pPr>
        <w:widowControl/>
        <w:numPr>
          <w:ilvl w:val="2"/>
          <w:numId w:val="3"/>
        </w:numPr>
        <w:tabs>
          <w:tab w:val="clear" w:pos="1080"/>
          <w:tab w:val="num" w:pos="1440"/>
        </w:tabs>
        <w:ind w:left="1440"/>
        <w:jc w:val="both"/>
        <w:rPr>
          <w:sz w:val="22"/>
        </w:rPr>
      </w:pPr>
      <w:r w:rsidRPr="00F431A1">
        <w:rPr>
          <w:sz w:val="22"/>
        </w:rPr>
        <w:t xml:space="preserve">Izpildītāja tiesības ir saņemt samaksu par savlaicīgi un kvalitatīvi sniegtajiem </w:t>
      </w:r>
      <w:r w:rsidRPr="00582653">
        <w:rPr>
          <w:sz w:val="22"/>
        </w:rPr>
        <w:t>Pakalpojumiem saskaņā ar šī Līguma nosacījumiem;</w:t>
      </w:r>
    </w:p>
    <w:p w:rsidR="00943FF6" w:rsidRPr="00313FCF" w:rsidRDefault="00943FF6" w:rsidP="00943FF6">
      <w:pPr>
        <w:widowControl/>
        <w:numPr>
          <w:ilvl w:val="2"/>
          <w:numId w:val="3"/>
        </w:numPr>
        <w:tabs>
          <w:tab w:val="clear" w:pos="1080"/>
          <w:tab w:val="num" w:pos="1440"/>
        </w:tabs>
        <w:ind w:left="1440"/>
        <w:jc w:val="both"/>
        <w:rPr>
          <w:sz w:val="22"/>
        </w:rPr>
      </w:pPr>
      <w:r w:rsidRPr="00313FCF">
        <w:rPr>
          <w:sz w:val="22"/>
        </w:rPr>
        <w:t>Izpildītājam ir tiesības nepieciešamības gadījumā rakstiski pieprasīt attālināto piekļuvi pie Pasūtītāja produkcijas un/vai testa vidēm uz noteiktu laiku.</w:t>
      </w:r>
    </w:p>
    <w:p w:rsidR="00943FF6" w:rsidRPr="00FA6C40" w:rsidRDefault="00943FF6" w:rsidP="00943FF6">
      <w:pPr>
        <w:widowControl/>
        <w:numPr>
          <w:ilvl w:val="1"/>
          <w:numId w:val="3"/>
        </w:numPr>
        <w:jc w:val="both"/>
        <w:rPr>
          <w:sz w:val="22"/>
        </w:rPr>
      </w:pPr>
      <w:r w:rsidRPr="00FA6C40">
        <w:rPr>
          <w:sz w:val="22"/>
        </w:rPr>
        <w:t xml:space="preserve">Katra Puse ir atbildīga par Līguma neizpildīšanu vai par to, ka Līgums nav izpildīts pienācīgi tās vainas dēļ. </w:t>
      </w:r>
    </w:p>
    <w:p w:rsidR="00943FF6" w:rsidRPr="00FA6C40" w:rsidRDefault="00943FF6" w:rsidP="00943FF6">
      <w:pPr>
        <w:widowControl/>
        <w:numPr>
          <w:ilvl w:val="1"/>
          <w:numId w:val="3"/>
        </w:numPr>
        <w:jc w:val="both"/>
        <w:rPr>
          <w:sz w:val="22"/>
        </w:rPr>
      </w:pPr>
      <w:r w:rsidRPr="00FA6C40">
        <w:rPr>
          <w:sz w:val="22"/>
        </w:rPr>
        <w:t>Puses apņemas nekavējoties rakstiski informēt viena otru par jebkādām grūtībām Līguma izpildes procesā, kas varētu aizkavēt savlaicīgu Līgumā noteikto pienākumu izpildi.</w:t>
      </w:r>
    </w:p>
    <w:p w:rsidR="00943FF6" w:rsidRPr="00FA6C40" w:rsidRDefault="00943FF6" w:rsidP="00943FF6">
      <w:pPr>
        <w:widowControl/>
        <w:numPr>
          <w:ilvl w:val="1"/>
          <w:numId w:val="3"/>
        </w:numPr>
        <w:jc w:val="both"/>
        <w:rPr>
          <w:sz w:val="22"/>
        </w:rPr>
      </w:pPr>
      <w:r w:rsidRPr="00FA6C40">
        <w:rPr>
          <w:sz w:val="22"/>
        </w:rPr>
        <w:t xml:space="preserve">Puses apliecina, ka tām ir nepieciešamās pilnvaras un tiesības, tai skaitā, bet ne tikai intelektuālā īpašuma tiesības, lai slēgtu šo Līgumu, kā arī tām nav zināmi nekādi tiesiski vai faktiski šķēršļi vai iemesli, kas jebkādā veidā ietekmētu vai aizliegtu uzņemties Līgumā minēto pienākumu izpildi. </w:t>
      </w:r>
    </w:p>
    <w:p w:rsidR="00943FF6" w:rsidRPr="00FA6C40" w:rsidRDefault="00943FF6" w:rsidP="00943FF6">
      <w:pPr>
        <w:widowControl/>
        <w:numPr>
          <w:ilvl w:val="1"/>
          <w:numId w:val="3"/>
        </w:numPr>
        <w:jc w:val="both"/>
        <w:rPr>
          <w:sz w:val="22"/>
        </w:rPr>
      </w:pPr>
      <w:r w:rsidRPr="00FA6C40">
        <w:rPr>
          <w:sz w:val="22"/>
        </w:rPr>
        <w:t>Izpildītājs apliecina, ka ir iepazinies ar Tehnisko specifikāciju un citiem Līguma noteikumiem, atzinis tos par saistošiem un izpildāmiem, veicot savus pienākumus saistībā ar šī Līguma noteikumiem, kā arī apliecina, ka Izpildītāja rīcībā ir pietiekams darbinieku skaits, nepieciešamo materiālo vai citu līdzekļu daudzums, lai kvalitatīvi un savlaicīgi veiktu visus Līgumā noteiktos pienākumus.</w:t>
      </w:r>
    </w:p>
    <w:p w:rsidR="00943FF6" w:rsidRPr="00FA6C40" w:rsidRDefault="00943FF6" w:rsidP="00943FF6">
      <w:pPr>
        <w:widowControl/>
        <w:numPr>
          <w:ilvl w:val="1"/>
          <w:numId w:val="3"/>
        </w:numPr>
        <w:jc w:val="both"/>
        <w:rPr>
          <w:sz w:val="22"/>
        </w:rPr>
      </w:pPr>
      <w:r w:rsidRPr="00FA6C40">
        <w:rPr>
          <w:sz w:val="22"/>
        </w:rPr>
        <w:t>Izpildītājs apliecina, ka tā darbinieki un/vai citas personas, kas būs iesaistītas šī Līguma izpildē, tiks iepazīstināti ar nosacījumiem par konfidencialitāti pirms darba uzsākšanas.</w:t>
      </w:r>
    </w:p>
    <w:p w:rsidR="00943FF6" w:rsidRDefault="00943FF6" w:rsidP="00943FF6">
      <w:pPr>
        <w:ind w:left="360"/>
        <w:jc w:val="both"/>
        <w:rPr>
          <w:sz w:val="22"/>
        </w:rPr>
      </w:pPr>
    </w:p>
    <w:p w:rsidR="00943FF6" w:rsidRDefault="00943FF6" w:rsidP="00943FF6">
      <w:pPr>
        <w:pStyle w:val="Heading1"/>
        <w:widowControl w:val="0"/>
        <w:numPr>
          <w:ilvl w:val="0"/>
          <w:numId w:val="3"/>
        </w:numPr>
        <w:tabs>
          <w:tab w:val="left" w:pos="1080"/>
        </w:tabs>
        <w:spacing w:after="120"/>
        <w:rPr>
          <w:rFonts w:ascii="Times New Roman" w:hAnsi="Times New Roman"/>
          <w:sz w:val="22"/>
          <w:szCs w:val="22"/>
        </w:rPr>
      </w:pPr>
      <w:r w:rsidRPr="001A565E">
        <w:rPr>
          <w:rFonts w:ascii="Times New Roman" w:hAnsi="Times New Roman"/>
          <w:sz w:val="22"/>
          <w:szCs w:val="22"/>
        </w:rPr>
        <w:t>Līguma izpildē iesaistītā personāla un apakšuzņēmēju nomaiņa un jauna personāla un apakšuzņēmēju piesaiste</w:t>
      </w:r>
    </w:p>
    <w:p w:rsidR="00943FF6" w:rsidRPr="007274BE" w:rsidRDefault="00943FF6" w:rsidP="00943FF6"/>
    <w:p w:rsidR="00943FF6" w:rsidRPr="000C6D40" w:rsidRDefault="00943FF6" w:rsidP="00943FF6">
      <w:pPr>
        <w:widowControl/>
        <w:numPr>
          <w:ilvl w:val="1"/>
          <w:numId w:val="3"/>
        </w:numPr>
        <w:jc w:val="both"/>
        <w:rPr>
          <w:sz w:val="22"/>
        </w:rPr>
      </w:pPr>
      <w:r w:rsidRPr="000C6D40">
        <w:rPr>
          <w:sz w:val="22"/>
        </w:rPr>
        <w:t>Izpildītājs nav tiesīgs bez saskaņošanas ar Pasūtītāju veikt Izpildītāja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943FF6" w:rsidRPr="000C6D40" w:rsidRDefault="00943FF6" w:rsidP="00943FF6">
      <w:pPr>
        <w:widowControl/>
        <w:numPr>
          <w:ilvl w:val="1"/>
          <w:numId w:val="3"/>
        </w:numPr>
        <w:jc w:val="both"/>
        <w:rPr>
          <w:sz w:val="22"/>
        </w:rPr>
      </w:pPr>
      <w:r w:rsidRPr="000C6D40">
        <w:rPr>
          <w:sz w:val="22"/>
        </w:rPr>
        <w:t>Izpildītāja piedāvājumā norādītā personāla nomaiņa pēc Līguma noslēgšanas pieļaujama tikai ar Pasūtītāja rakstveida piekrišanu. Pasūtītājs nepiekrīt Izpildītāja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rsidR="00943FF6" w:rsidRPr="000C6D40" w:rsidRDefault="00943FF6" w:rsidP="00943FF6">
      <w:pPr>
        <w:widowControl/>
        <w:numPr>
          <w:ilvl w:val="1"/>
          <w:numId w:val="3"/>
        </w:numPr>
        <w:jc w:val="both"/>
        <w:rPr>
          <w:sz w:val="22"/>
        </w:rPr>
      </w:pPr>
      <w:r w:rsidRPr="000C6D40">
        <w:rPr>
          <w:sz w:val="22"/>
        </w:rPr>
        <w:t>Pasūtītājs nepiekrīt Izpildītāja piedāvājumā norādītā apakšuzņēmēja nomaiņai, ja pastāv kāds no šādiem nosacījumiem:</w:t>
      </w:r>
    </w:p>
    <w:p w:rsidR="00943FF6" w:rsidRPr="000C6D40" w:rsidRDefault="00943FF6" w:rsidP="00943FF6">
      <w:pPr>
        <w:widowControl/>
        <w:numPr>
          <w:ilvl w:val="2"/>
          <w:numId w:val="3"/>
        </w:numPr>
        <w:tabs>
          <w:tab w:val="clear" w:pos="1080"/>
          <w:tab w:val="num" w:pos="1418"/>
        </w:tabs>
        <w:ind w:left="1418" w:hanging="709"/>
        <w:jc w:val="both"/>
        <w:rPr>
          <w:sz w:val="22"/>
        </w:rPr>
      </w:pPr>
      <w:r w:rsidRPr="000C6D40">
        <w:rPr>
          <w:sz w:val="22"/>
        </w:rPr>
        <w:t>Izpildītāja piedāvātais apakšuzņēmējs neatbilst iepirkuma procedūras dokumentos apakšuzņēmējiem izvirzītajām prasībām;</w:t>
      </w:r>
    </w:p>
    <w:p w:rsidR="00943FF6" w:rsidRPr="000C6D40" w:rsidRDefault="00943FF6" w:rsidP="00943FF6">
      <w:pPr>
        <w:widowControl/>
        <w:numPr>
          <w:ilvl w:val="2"/>
          <w:numId w:val="3"/>
        </w:numPr>
        <w:tabs>
          <w:tab w:val="clear" w:pos="1080"/>
          <w:tab w:val="num" w:pos="1418"/>
        </w:tabs>
        <w:ind w:left="1418" w:hanging="709"/>
        <w:jc w:val="both"/>
        <w:rPr>
          <w:sz w:val="22"/>
        </w:rPr>
      </w:pPr>
      <w:r w:rsidRPr="000C6D40">
        <w:rPr>
          <w:sz w:val="22"/>
        </w:rPr>
        <w:t>tiek nomainīts apakšuzņēmējs, uz kura iespējām Izpildītājs balstījies, lai apliecinātu savas kvalifikācijas atbilstību paziņojumā par līgumu un iepirkuma procedūras dokumentos noteiktajām prasībām, un piedāvātajam apakšuzņēmējam nav vismaz tādas pašas kvalifikācijas, uz kādu Izpildītājs atsaucies, apliecinot savu atbilstību iepirkuma procedūrā noteiktajām prasībām, vai tas atbilst Publisko iepirkumu likuma 42.panta pirmajā daļā minētajiem pretendentu izslēgšanas gadījumiem;</w:t>
      </w:r>
    </w:p>
    <w:p w:rsidR="00943FF6" w:rsidRPr="000C6D40" w:rsidRDefault="00943FF6" w:rsidP="00943FF6">
      <w:pPr>
        <w:widowControl/>
        <w:numPr>
          <w:ilvl w:val="2"/>
          <w:numId w:val="3"/>
        </w:numPr>
        <w:tabs>
          <w:tab w:val="clear" w:pos="1080"/>
          <w:tab w:val="num" w:pos="1418"/>
        </w:tabs>
        <w:ind w:left="1418" w:hanging="709"/>
        <w:jc w:val="both"/>
        <w:rPr>
          <w:sz w:val="22"/>
        </w:rPr>
      </w:pPr>
      <w:r w:rsidRPr="000C6D40">
        <w:rPr>
          <w:sz w:val="22"/>
        </w:rPr>
        <w:lastRenderedPageBreak/>
        <w:t>piedāvātais apakšuzņēmējs, kura sniedzamo pakalpojumu vērtība ir vismaz 10% (desmit procenti) no kopējās Līguma vērtības, atbilst Publisko iepirkumu likuma 42.panta pirmajā daļā minētajiem pretendentu izslēgšanas gadījumiem;</w:t>
      </w:r>
    </w:p>
    <w:p w:rsidR="00943FF6" w:rsidRPr="000C6D40" w:rsidRDefault="00943FF6" w:rsidP="00943FF6">
      <w:pPr>
        <w:widowControl/>
        <w:numPr>
          <w:ilvl w:val="2"/>
          <w:numId w:val="3"/>
        </w:numPr>
        <w:tabs>
          <w:tab w:val="clear" w:pos="1080"/>
          <w:tab w:val="num" w:pos="1418"/>
        </w:tabs>
        <w:ind w:left="1418" w:hanging="709"/>
        <w:jc w:val="both"/>
        <w:rPr>
          <w:sz w:val="22"/>
        </w:rPr>
      </w:pPr>
      <w:r w:rsidRPr="000C6D40">
        <w:rPr>
          <w:sz w:val="22"/>
        </w:rPr>
        <w:t xml:space="preserve">apakšuzņēmēja maiņas rezultātā tiktu izdarīti tādi grozījumi Izpildītāja piedāvājumā, kuri, ja sākotnēji būtu tajā iekļauti, ietekmētu piedāvājuma izvēli atbilstoši iepirkuma procedūras dokumentos noteiktajiem piedāvājuma izvērtēšanas kritērijiem. </w:t>
      </w:r>
    </w:p>
    <w:p w:rsidR="00943FF6" w:rsidRPr="000C6D40" w:rsidRDefault="00943FF6" w:rsidP="00943FF6">
      <w:pPr>
        <w:widowControl/>
        <w:numPr>
          <w:ilvl w:val="1"/>
          <w:numId w:val="3"/>
        </w:numPr>
        <w:jc w:val="both"/>
        <w:rPr>
          <w:sz w:val="22"/>
        </w:rPr>
      </w:pPr>
      <w:r w:rsidRPr="000C6D40">
        <w:rPr>
          <w:sz w:val="22"/>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943FF6" w:rsidRPr="000C6D40" w:rsidRDefault="00943FF6" w:rsidP="00943FF6">
      <w:pPr>
        <w:widowControl/>
        <w:numPr>
          <w:ilvl w:val="1"/>
          <w:numId w:val="3"/>
        </w:numPr>
        <w:jc w:val="both"/>
        <w:rPr>
          <w:sz w:val="22"/>
        </w:rPr>
      </w:pPr>
      <w:r w:rsidRPr="000C6D40">
        <w:rPr>
          <w:sz w:val="22"/>
        </w:rPr>
        <w:t>Pārbaudot jaunā apakšuzņēmēja atbilstību, Pasūtītājs piemēro Publisko iepirkumu likuma 42.panta noteikumus. Publisko iepirkumu likuma 42.panta trešajā daļā minētos termiņus skaita no dienas, kad lūgums par apakšuzņēmēja nomaiņu iesniegts Pasūtītājam.</w:t>
      </w:r>
    </w:p>
    <w:p w:rsidR="00943FF6" w:rsidRPr="000C6D40" w:rsidRDefault="00943FF6" w:rsidP="00943FF6">
      <w:pPr>
        <w:widowControl/>
        <w:numPr>
          <w:ilvl w:val="1"/>
          <w:numId w:val="3"/>
        </w:numPr>
        <w:jc w:val="both"/>
        <w:rPr>
          <w:sz w:val="22"/>
        </w:rPr>
      </w:pPr>
      <w:r w:rsidRPr="000C6D40">
        <w:rPr>
          <w:sz w:val="22"/>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Publisko iep</w:t>
      </w:r>
      <w:r>
        <w:rPr>
          <w:sz w:val="22"/>
        </w:rPr>
        <w:t>irkumu likuma 62.panta (Līguma 8</w:t>
      </w:r>
      <w:r w:rsidRPr="000C6D40">
        <w:rPr>
          <w:sz w:val="22"/>
        </w:rPr>
        <w:t>.sadaļas) noteikumiem.</w:t>
      </w:r>
    </w:p>
    <w:p w:rsidR="00943FF6" w:rsidRPr="00FA6C40" w:rsidRDefault="00943FF6" w:rsidP="00943FF6">
      <w:pPr>
        <w:keepNext/>
        <w:jc w:val="both"/>
        <w:rPr>
          <w:sz w:val="22"/>
        </w:rPr>
      </w:pPr>
    </w:p>
    <w:p w:rsidR="00943FF6" w:rsidRPr="00FA6C40" w:rsidRDefault="00943FF6" w:rsidP="00943FF6">
      <w:pPr>
        <w:pStyle w:val="Heading1"/>
        <w:widowControl w:val="0"/>
        <w:numPr>
          <w:ilvl w:val="0"/>
          <w:numId w:val="3"/>
        </w:numPr>
        <w:tabs>
          <w:tab w:val="left" w:pos="1080"/>
        </w:tabs>
        <w:spacing w:after="120"/>
        <w:rPr>
          <w:rFonts w:ascii="Times New Roman" w:hAnsi="Times New Roman"/>
          <w:sz w:val="22"/>
          <w:szCs w:val="22"/>
        </w:rPr>
      </w:pPr>
      <w:r w:rsidRPr="00FA6C40">
        <w:rPr>
          <w:rFonts w:ascii="Times New Roman" w:hAnsi="Times New Roman"/>
          <w:sz w:val="22"/>
          <w:szCs w:val="22"/>
        </w:rPr>
        <w:t>Konfidencialitāte</w:t>
      </w:r>
    </w:p>
    <w:p w:rsidR="00943FF6" w:rsidRPr="00FA6C40" w:rsidRDefault="00943FF6" w:rsidP="00943FF6"/>
    <w:p w:rsidR="00943FF6" w:rsidRPr="00FA6C40" w:rsidRDefault="00943FF6" w:rsidP="00943FF6">
      <w:pPr>
        <w:keepNext/>
        <w:widowControl/>
        <w:numPr>
          <w:ilvl w:val="1"/>
          <w:numId w:val="3"/>
        </w:numPr>
        <w:jc w:val="both"/>
        <w:rPr>
          <w:sz w:val="22"/>
        </w:rPr>
      </w:pPr>
      <w:r w:rsidRPr="00FA6C40">
        <w:rPr>
          <w:sz w:val="22"/>
        </w:rPr>
        <w:t>Visa un jebkāda informācija, ko kāda no Pusēm sniedz viena otrai Līguma izpildes laikā vai arī tā atklājas pildot darba pienākumus, kā arī jebkura šīs informācijas daļa, tai skaitā, bet ne tikai informācija par otras Puses darbību, finanšu stāvokli, tehnoloģijām, tai skaitā rakstiska, mutiska, datu formā uzglabāta, audio – vizuāla un jebkurā citā veidā uzglabāta informācija tiek atzīta un uzskatīta par konfidenciālu.</w:t>
      </w:r>
    </w:p>
    <w:p w:rsidR="00943FF6" w:rsidRPr="007274BE" w:rsidRDefault="00943FF6" w:rsidP="00943FF6">
      <w:pPr>
        <w:widowControl/>
        <w:numPr>
          <w:ilvl w:val="1"/>
          <w:numId w:val="3"/>
        </w:numPr>
        <w:tabs>
          <w:tab w:val="num" w:pos="540"/>
        </w:tabs>
        <w:jc w:val="both"/>
        <w:rPr>
          <w:sz w:val="22"/>
        </w:rPr>
      </w:pPr>
      <w:r w:rsidRPr="00FA6C40">
        <w:rPr>
          <w:sz w:val="22"/>
        </w:rPr>
        <w:t xml:space="preserve">Pusēm un citām Līguma izpildē iesaistītajām personām nav tiesību izpaust informāciju trešajām personām bez otras Puses rakstiskas piekrišanas saņemšanas. Katrai no Pusēm ar </w:t>
      </w:r>
      <w:r w:rsidRPr="007274BE">
        <w:rPr>
          <w:sz w:val="22"/>
        </w:rPr>
        <w:t>vislielāko rūpību un uzmanību jārūpējas par informācijas drošību un aizsardzību.</w:t>
      </w:r>
    </w:p>
    <w:p w:rsidR="00943FF6" w:rsidRPr="00FA6C40" w:rsidRDefault="00943FF6" w:rsidP="00943FF6">
      <w:pPr>
        <w:widowControl/>
        <w:numPr>
          <w:ilvl w:val="1"/>
          <w:numId w:val="3"/>
        </w:numPr>
        <w:tabs>
          <w:tab w:val="num" w:pos="540"/>
        </w:tabs>
        <w:jc w:val="both"/>
        <w:rPr>
          <w:sz w:val="22"/>
        </w:rPr>
      </w:pPr>
      <w:r w:rsidRPr="007274BE">
        <w:rPr>
          <w:sz w:val="22"/>
        </w:rPr>
        <w:t>Šī Līguma 9.sadaļas noteikumi</w:t>
      </w:r>
      <w:r w:rsidRPr="00FA6C40">
        <w:rPr>
          <w:sz w:val="22"/>
        </w:rPr>
        <w:t xml:space="preserve"> ir Pusēm un citām Līguma izpildē iesaistītajām personām saistoši arī pēc Līguma termiņa beigām, kā arī pēc pirmstermiņa līgumattiecību pārtraukšanas. </w:t>
      </w:r>
    </w:p>
    <w:p w:rsidR="00943FF6" w:rsidRPr="00AF75D1" w:rsidRDefault="00943FF6" w:rsidP="00943FF6">
      <w:pPr>
        <w:jc w:val="both"/>
        <w:rPr>
          <w:sz w:val="22"/>
          <w:highlight w:val="yellow"/>
        </w:rPr>
      </w:pPr>
    </w:p>
    <w:p w:rsidR="00943FF6" w:rsidRPr="00237F12" w:rsidRDefault="00943FF6" w:rsidP="00943FF6">
      <w:pPr>
        <w:pStyle w:val="Heading1"/>
        <w:widowControl w:val="0"/>
        <w:numPr>
          <w:ilvl w:val="0"/>
          <w:numId w:val="3"/>
        </w:numPr>
        <w:tabs>
          <w:tab w:val="left" w:pos="1080"/>
        </w:tabs>
        <w:spacing w:after="120"/>
        <w:rPr>
          <w:rFonts w:ascii="Times New Roman" w:hAnsi="Times New Roman"/>
          <w:sz w:val="22"/>
          <w:szCs w:val="22"/>
        </w:rPr>
      </w:pPr>
      <w:r w:rsidRPr="00237F12">
        <w:rPr>
          <w:rFonts w:ascii="Times New Roman" w:hAnsi="Times New Roman"/>
          <w:sz w:val="22"/>
          <w:szCs w:val="22"/>
        </w:rPr>
        <w:t>Personas datu apstrāde</w:t>
      </w:r>
    </w:p>
    <w:p w:rsidR="00943FF6" w:rsidRPr="00237F12" w:rsidRDefault="00943FF6" w:rsidP="00943FF6"/>
    <w:p w:rsidR="00943FF6" w:rsidRPr="00237F12" w:rsidRDefault="00943FF6" w:rsidP="00943FF6">
      <w:pPr>
        <w:keepNext/>
        <w:widowControl/>
        <w:numPr>
          <w:ilvl w:val="1"/>
          <w:numId w:val="3"/>
        </w:numPr>
        <w:jc w:val="both"/>
        <w:rPr>
          <w:sz w:val="22"/>
        </w:rPr>
      </w:pPr>
      <w:r w:rsidRPr="00237F12">
        <w:rPr>
          <w:sz w:val="22"/>
        </w:rPr>
        <w:t>Šī Līguma ietvaros, veicot personas datu apstrādi, Pasūtītājs ir uzskatāms par personas datu pārzini Eiropas Parlamenta un Padomes regulas (ES) 2016/679 par fizisku personu aizsardzību attiecībā uz personas datu apstrādi un šādu datu brīvu apriti un ar ko atceļ Direktīvu 95/46/E (turpmāk – Datu regula) izpratnē, bet Izpildītājs personas datu apstrādātājs Datu Regulas izpratnē.</w:t>
      </w:r>
    </w:p>
    <w:p w:rsidR="00943FF6" w:rsidRPr="00237F12" w:rsidRDefault="00943FF6" w:rsidP="00943FF6">
      <w:pPr>
        <w:keepNext/>
        <w:widowControl/>
        <w:numPr>
          <w:ilvl w:val="1"/>
          <w:numId w:val="3"/>
        </w:numPr>
        <w:jc w:val="both"/>
        <w:rPr>
          <w:sz w:val="22"/>
        </w:rPr>
      </w:pPr>
      <w:r w:rsidRPr="00237F12">
        <w:rPr>
          <w:sz w:val="22"/>
        </w:rPr>
        <w:t>Izpildītājs, personas datus apstrādā tikai saskaņā ar Līguma 1.1.punktā noteikto vai pēc Pasūtītāja dokumentētiem norādījumiem.</w:t>
      </w:r>
    </w:p>
    <w:p w:rsidR="00943FF6" w:rsidRPr="00237F12" w:rsidRDefault="00943FF6" w:rsidP="00943FF6">
      <w:pPr>
        <w:keepNext/>
        <w:widowControl/>
        <w:numPr>
          <w:ilvl w:val="1"/>
          <w:numId w:val="3"/>
        </w:numPr>
        <w:jc w:val="both"/>
        <w:rPr>
          <w:sz w:val="22"/>
        </w:rPr>
      </w:pPr>
      <w:r w:rsidRPr="00237F12">
        <w:rPr>
          <w:sz w:val="22"/>
        </w:rPr>
        <w:t>Izpildītājs veic personas datu apstrādi godīgi un saskaņā ar spēkā esošajiem tiesību aktiem. Izpildītājs neizmanto Pasūtītāja personas datus savām vajadzībām vai citiem, no Līguma neizrietošiem mērķiem.</w:t>
      </w:r>
    </w:p>
    <w:p w:rsidR="00943FF6" w:rsidRPr="00237F12" w:rsidRDefault="00943FF6" w:rsidP="00943FF6">
      <w:pPr>
        <w:keepNext/>
        <w:widowControl/>
        <w:numPr>
          <w:ilvl w:val="1"/>
          <w:numId w:val="3"/>
        </w:numPr>
        <w:jc w:val="both"/>
        <w:rPr>
          <w:sz w:val="22"/>
        </w:rPr>
      </w:pPr>
      <w:r w:rsidRPr="00237F12">
        <w:rPr>
          <w:sz w:val="22"/>
        </w:rPr>
        <w:t>Izpildītāja apstrādājamo personas datu veidi un datu subjektu kategorijas izriet no Līguma.</w:t>
      </w:r>
    </w:p>
    <w:p w:rsidR="00943FF6" w:rsidRPr="00237F12" w:rsidRDefault="00943FF6" w:rsidP="00943FF6">
      <w:pPr>
        <w:keepNext/>
        <w:widowControl/>
        <w:numPr>
          <w:ilvl w:val="1"/>
          <w:numId w:val="3"/>
        </w:numPr>
        <w:jc w:val="both"/>
        <w:rPr>
          <w:sz w:val="22"/>
        </w:rPr>
      </w:pPr>
      <w:r w:rsidRPr="00237F12">
        <w:rPr>
          <w:sz w:val="22"/>
        </w:rPr>
        <w:t>Izpildītāja kompetenci, apstrādājot personas datus kā apstrādātājam, nosaka tiesību akti un šis Līgums.</w:t>
      </w:r>
    </w:p>
    <w:p w:rsidR="00943FF6" w:rsidRPr="00237F12" w:rsidRDefault="00943FF6" w:rsidP="00943FF6"/>
    <w:p w:rsidR="00943FF6" w:rsidRPr="0027307D" w:rsidRDefault="00943FF6" w:rsidP="00943FF6">
      <w:pPr>
        <w:pStyle w:val="Heading1"/>
        <w:keepNext w:val="0"/>
        <w:widowControl w:val="0"/>
        <w:numPr>
          <w:ilvl w:val="0"/>
          <w:numId w:val="3"/>
        </w:numPr>
        <w:tabs>
          <w:tab w:val="num" w:pos="360"/>
          <w:tab w:val="left" w:pos="1080"/>
        </w:tabs>
        <w:spacing w:after="120"/>
        <w:rPr>
          <w:rFonts w:ascii="Times New Roman" w:hAnsi="Times New Roman"/>
          <w:sz w:val="22"/>
          <w:szCs w:val="22"/>
        </w:rPr>
      </w:pPr>
      <w:r w:rsidRPr="0027307D">
        <w:rPr>
          <w:rFonts w:ascii="Times New Roman" w:hAnsi="Times New Roman"/>
          <w:sz w:val="22"/>
          <w:szCs w:val="22"/>
        </w:rPr>
        <w:t>Līgumsods</w:t>
      </w:r>
    </w:p>
    <w:p w:rsidR="00943FF6" w:rsidRPr="0027307D" w:rsidRDefault="00943FF6" w:rsidP="00943FF6"/>
    <w:p w:rsidR="00943FF6" w:rsidRDefault="00943FF6" w:rsidP="00943FF6">
      <w:pPr>
        <w:widowControl/>
        <w:numPr>
          <w:ilvl w:val="1"/>
          <w:numId w:val="3"/>
        </w:numPr>
        <w:tabs>
          <w:tab w:val="num" w:pos="540"/>
        </w:tabs>
        <w:jc w:val="both"/>
        <w:rPr>
          <w:sz w:val="22"/>
        </w:rPr>
      </w:pPr>
      <w:r w:rsidRPr="0027307D">
        <w:rPr>
          <w:sz w:val="22"/>
        </w:rPr>
        <w:t>Gadījumā, ja Izpildītājs neizpilda š</w:t>
      </w:r>
      <w:r>
        <w:rPr>
          <w:sz w:val="22"/>
        </w:rPr>
        <w:t>ī</w:t>
      </w:r>
      <w:r w:rsidRPr="0027307D">
        <w:rPr>
          <w:sz w:val="22"/>
        </w:rPr>
        <w:t xml:space="preserve"> Līgum</w:t>
      </w:r>
      <w:r>
        <w:rPr>
          <w:sz w:val="22"/>
        </w:rPr>
        <w:t>a 3.punktā</w:t>
      </w:r>
      <w:r w:rsidRPr="0027307D">
        <w:rPr>
          <w:sz w:val="22"/>
        </w:rPr>
        <w:t xml:space="preserve"> noteiktās saistības paredzētajos termiņos, un Pasūtītājs pieprasa no Izpildītāja maksāt līgumsodu, Izpildītājs maksā Pasūtītājam līgumsodu 0,1% (viena desmitā daļa procenta) apmērā no Līguma </w:t>
      </w:r>
      <w:r>
        <w:rPr>
          <w:sz w:val="22"/>
        </w:rPr>
        <w:t>6.1.1.punktā norādītās</w:t>
      </w:r>
      <w:r w:rsidRPr="0027307D">
        <w:rPr>
          <w:sz w:val="22"/>
        </w:rPr>
        <w:t xml:space="preserve"> summas par katru nokavēto dienu, ja minētais nokavējums radies Izpildītāja vai Izpildītāja Līguma izpildē iesaistītu trešo personu vainas dēļ. </w:t>
      </w:r>
    </w:p>
    <w:p w:rsidR="00943FF6" w:rsidRPr="00237F12" w:rsidRDefault="00943FF6" w:rsidP="00943FF6">
      <w:pPr>
        <w:widowControl/>
        <w:numPr>
          <w:ilvl w:val="1"/>
          <w:numId w:val="3"/>
        </w:numPr>
        <w:tabs>
          <w:tab w:val="num" w:pos="540"/>
        </w:tabs>
        <w:jc w:val="both"/>
        <w:rPr>
          <w:sz w:val="22"/>
        </w:rPr>
      </w:pPr>
      <w:r w:rsidRPr="0046634D">
        <w:rPr>
          <w:sz w:val="22"/>
        </w:rPr>
        <w:lastRenderedPageBreak/>
        <w:t>Gadījum</w:t>
      </w:r>
      <w:r w:rsidRPr="002E7913">
        <w:rPr>
          <w:sz w:val="22"/>
        </w:rPr>
        <w:t>ā, ja Izpildītājs neizpilda š</w:t>
      </w:r>
      <w:r w:rsidRPr="007A0B3B">
        <w:rPr>
          <w:sz w:val="22"/>
        </w:rPr>
        <w:t>ī</w:t>
      </w:r>
      <w:r w:rsidRPr="00237F12">
        <w:rPr>
          <w:sz w:val="22"/>
        </w:rPr>
        <w:t xml:space="preserve"> Līguma 5.punktā noteiktās saistības paredzētajos termiņos, un Pasūtītājs pieprasa no Izpildītāja maksāt līgumsodu, Izpildītājs maksā Pasūtītājam līgumsodu 0,1% (viena desmitā daļa procenta) apmērā no Līguma 6.1.2.punktā norādītās summas par katru nokavēto dienu, ja minētais nokavējums radies Izpildītāja vai Izpildītāja Līguma izpildē iesaistītu trešo personu vainas dēļ. </w:t>
      </w:r>
    </w:p>
    <w:p w:rsidR="00943FF6" w:rsidRPr="0027307D" w:rsidRDefault="00943FF6" w:rsidP="00943FF6">
      <w:pPr>
        <w:widowControl/>
        <w:numPr>
          <w:ilvl w:val="1"/>
          <w:numId w:val="3"/>
        </w:numPr>
        <w:tabs>
          <w:tab w:val="num" w:pos="540"/>
        </w:tabs>
        <w:jc w:val="both"/>
        <w:rPr>
          <w:sz w:val="22"/>
        </w:rPr>
      </w:pPr>
      <w:r w:rsidRPr="0027307D">
        <w:rPr>
          <w:sz w:val="22"/>
        </w:rPr>
        <w:t xml:space="preserve">Gadījumā, ja Pasūtītājs nesamaksā Izpildītājam Līguma maksājumu paredzētajos termiņos un Izpildītājs pieprasa no Pasūtītāja maksāt Izpildītājam līgumsodu, Pasūtītājs maksā Izpildītājam līgumsodu 0,1% (viena desmitā daļa procenta) apmērā no </w:t>
      </w:r>
      <w:r>
        <w:rPr>
          <w:sz w:val="22"/>
        </w:rPr>
        <w:t>attiecīgā rēķina summas</w:t>
      </w:r>
      <w:r w:rsidRPr="0027307D">
        <w:rPr>
          <w:sz w:val="22"/>
        </w:rPr>
        <w:t xml:space="preserve"> par katru nokavēto dienu.</w:t>
      </w:r>
    </w:p>
    <w:p w:rsidR="00943FF6" w:rsidRPr="0027307D" w:rsidRDefault="00943FF6" w:rsidP="00943FF6">
      <w:pPr>
        <w:widowControl/>
        <w:numPr>
          <w:ilvl w:val="1"/>
          <w:numId w:val="3"/>
        </w:numPr>
        <w:jc w:val="both"/>
        <w:rPr>
          <w:sz w:val="22"/>
        </w:rPr>
      </w:pPr>
      <w:r w:rsidRPr="0027307D">
        <w:rPr>
          <w:sz w:val="22"/>
        </w:rPr>
        <w:t>Līguma 11.1.punktā</w:t>
      </w:r>
      <w:r>
        <w:rPr>
          <w:sz w:val="22"/>
        </w:rPr>
        <w:t>, 11.2.punktā</w:t>
      </w:r>
      <w:r w:rsidRPr="0027307D">
        <w:rPr>
          <w:sz w:val="22"/>
        </w:rPr>
        <w:t xml:space="preserve"> un 11.</w:t>
      </w:r>
      <w:r>
        <w:rPr>
          <w:sz w:val="22"/>
        </w:rPr>
        <w:t>3</w:t>
      </w:r>
      <w:r w:rsidRPr="0027307D">
        <w:rPr>
          <w:sz w:val="22"/>
        </w:rPr>
        <w:t>.punktā noteiktajā gadījumā kopējais kādai no Pusēm piemērojamais līgumsods par saistību neizpildi noteiktajā termiņā nepārsniedz kopsummā 10% (desmit procentus) no Līguma kopējās darījuma summas.</w:t>
      </w:r>
    </w:p>
    <w:p w:rsidR="00943FF6" w:rsidRPr="0027307D" w:rsidRDefault="00943FF6" w:rsidP="00943FF6">
      <w:pPr>
        <w:widowControl/>
        <w:numPr>
          <w:ilvl w:val="1"/>
          <w:numId w:val="3"/>
        </w:numPr>
        <w:tabs>
          <w:tab w:val="num" w:pos="540"/>
        </w:tabs>
        <w:jc w:val="both"/>
        <w:rPr>
          <w:sz w:val="22"/>
        </w:rPr>
      </w:pPr>
      <w:r w:rsidRPr="0027307D">
        <w:rPr>
          <w:sz w:val="22"/>
        </w:rPr>
        <w:t xml:space="preserve">Līgumsoda pieprasīšanas kārtība: lai pieprasītu līgumsodu no otras Puses, 10 (desmit) darba dienu laikā pēc saistību faktiskās izpildes dienas (licenču piegādei – pavadzīmes – rēķina parakstīšanas datums; konfigurēšanai – Pakalpojumu pieņemšanas – nodošanas akta parakstīšanas datums; maksājumu izpildei – datums, kad Puses noteiktā kredītiestāde ir veikusi maksājumu) līgumsoda </w:t>
      </w:r>
      <w:proofErr w:type="spellStart"/>
      <w:r w:rsidRPr="0027307D">
        <w:rPr>
          <w:sz w:val="22"/>
        </w:rPr>
        <w:t>pieprasītājpuse</w:t>
      </w:r>
      <w:proofErr w:type="spellEnd"/>
      <w:r w:rsidRPr="0027307D">
        <w:rPr>
          <w:sz w:val="22"/>
        </w:rPr>
        <w:t xml:space="preserve"> sagatavo un paraksta Aktu par </w:t>
      </w:r>
      <w:r w:rsidRPr="007274BE">
        <w:rPr>
          <w:sz w:val="22"/>
        </w:rPr>
        <w:t>līgumsodu (Līguma 5.pielikums), kuru nosūta</w:t>
      </w:r>
      <w:r w:rsidRPr="0027307D">
        <w:rPr>
          <w:sz w:val="22"/>
        </w:rPr>
        <w:t xml:space="preserve"> otrai Pusei. Pēc Akta par līgumsodu saņemšanas otra Puse 5 (piecu) darba dienu laikā:</w:t>
      </w:r>
    </w:p>
    <w:p w:rsidR="00943FF6" w:rsidRPr="0027307D" w:rsidRDefault="00943FF6" w:rsidP="00943FF6">
      <w:pPr>
        <w:widowControl/>
        <w:numPr>
          <w:ilvl w:val="2"/>
          <w:numId w:val="3"/>
        </w:numPr>
        <w:tabs>
          <w:tab w:val="clear" w:pos="1080"/>
          <w:tab w:val="num" w:pos="1440"/>
        </w:tabs>
        <w:ind w:left="1440"/>
        <w:jc w:val="both"/>
        <w:rPr>
          <w:sz w:val="22"/>
        </w:rPr>
      </w:pPr>
      <w:r w:rsidRPr="0027307D">
        <w:rPr>
          <w:sz w:val="22"/>
        </w:rPr>
        <w:t>piekrīt Līgumsoda apmēram, parakstot un nosūtot Aktu par līgumsodu otrai pusei, vai</w:t>
      </w:r>
    </w:p>
    <w:p w:rsidR="00943FF6" w:rsidRPr="0027307D" w:rsidRDefault="00943FF6" w:rsidP="00943FF6">
      <w:pPr>
        <w:widowControl/>
        <w:numPr>
          <w:ilvl w:val="2"/>
          <w:numId w:val="3"/>
        </w:numPr>
        <w:tabs>
          <w:tab w:val="clear" w:pos="1080"/>
          <w:tab w:val="num" w:pos="1440"/>
        </w:tabs>
        <w:ind w:left="1440"/>
        <w:jc w:val="both"/>
        <w:rPr>
          <w:sz w:val="22"/>
        </w:rPr>
      </w:pPr>
      <w:r w:rsidRPr="0027307D">
        <w:rPr>
          <w:sz w:val="22"/>
        </w:rPr>
        <w:t xml:space="preserve">nepiekrīt Līgumsoda apmēram, neparakstot </w:t>
      </w:r>
      <w:smartTag w:uri="schemas-tilde-lv/tildestengine" w:element="veidnes">
        <w:smartTagPr>
          <w:attr w:name="text" w:val="aktu"/>
          <w:attr w:name="id" w:val="-1"/>
          <w:attr w:name="baseform" w:val="akt|s"/>
        </w:smartTagPr>
        <w:r w:rsidRPr="0027307D">
          <w:rPr>
            <w:sz w:val="22"/>
          </w:rPr>
          <w:t>aktu</w:t>
        </w:r>
      </w:smartTag>
      <w:r w:rsidRPr="0027307D">
        <w:rPr>
          <w:sz w:val="22"/>
        </w:rPr>
        <w:t xml:space="preserve"> un nosūtot motivētu atteikumu parakstīt Aktu par līgumsodu otrai Pusei. Šajā gadījumā 5 (piecu) darba dienu laikā pēc atteikuma saņemšanas līgumsoda </w:t>
      </w:r>
      <w:proofErr w:type="spellStart"/>
      <w:r w:rsidRPr="0027307D">
        <w:rPr>
          <w:sz w:val="22"/>
        </w:rPr>
        <w:t>pieprasītājpuse</w:t>
      </w:r>
      <w:proofErr w:type="spellEnd"/>
      <w:r w:rsidRPr="0027307D">
        <w:rPr>
          <w:sz w:val="22"/>
        </w:rPr>
        <w:t xml:space="preserve"> atkārtoti pieprasa Līgumsodu no otras Puses vai nosūta otrai Pusei paziņojumu par līgumsoda pieprasījuma atsaukšanu.</w:t>
      </w:r>
    </w:p>
    <w:p w:rsidR="00943FF6" w:rsidRPr="0027307D" w:rsidRDefault="00943FF6" w:rsidP="00943FF6">
      <w:pPr>
        <w:widowControl/>
        <w:numPr>
          <w:ilvl w:val="1"/>
          <w:numId w:val="3"/>
        </w:numPr>
        <w:tabs>
          <w:tab w:val="num" w:pos="540"/>
        </w:tabs>
        <w:jc w:val="both"/>
        <w:rPr>
          <w:sz w:val="22"/>
        </w:rPr>
      </w:pPr>
      <w:r w:rsidRPr="0027307D">
        <w:rPr>
          <w:sz w:val="22"/>
        </w:rPr>
        <w:t xml:space="preserve">Līgumsoda samaksas kārtība: </w:t>
      </w:r>
    </w:p>
    <w:p w:rsidR="00943FF6" w:rsidRPr="0027307D" w:rsidRDefault="00943FF6" w:rsidP="00943FF6">
      <w:pPr>
        <w:widowControl/>
        <w:numPr>
          <w:ilvl w:val="2"/>
          <w:numId w:val="3"/>
        </w:numPr>
        <w:tabs>
          <w:tab w:val="clear" w:pos="1080"/>
          <w:tab w:val="num" w:pos="1440"/>
        </w:tabs>
        <w:ind w:left="1440"/>
        <w:jc w:val="both"/>
        <w:rPr>
          <w:sz w:val="22"/>
        </w:rPr>
      </w:pPr>
      <w:r w:rsidRPr="0027307D">
        <w:rPr>
          <w:sz w:val="22"/>
        </w:rPr>
        <w:t>gadījumā, ja tiek veikts maksājums – Pasūtītājs 10 (desmit) darba dienu laikā pēc Akta par līgumsodu parakstīšanas veic samaksu par sniegtajiem Pakalpojumiem, no tās ieturot līgumsodu un nosūtot Izpildītājam rēķinu par līgumsoda ieturēšanu.</w:t>
      </w:r>
    </w:p>
    <w:p w:rsidR="00943FF6" w:rsidRPr="0027307D" w:rsidRDefault="00943FF6" w:rsidP="00943FF6">
      <w:pPr>
        <w:widowControl/>
        <w:numPr>
          <w:ilvl w:val="2"/>
          <w:numId w:val="3"/>
        </w:numPr>
        <w:tabs>
          <w:tab w:val="clear" w:pos="1080"/>
          <w:tab w:val="num" w:pos="1440"/>
        </w:tabs>
        <w:ind w:left="1440"/>
        <w:jc w:val="both"/>
        <w:rPr>
          <w:sz w:val="22"/>
        </w:rPr>
      </w:pPr>
      <w:r w:rsidRPr="0027307D">
        <w:rPr>
          <w:sz w:val="22"/>
        </w:rPr>
        <w:t xml:space="preserve">pārējos gadījumos – 5 (piecu) darba dienu laikā pēc Akta par līgumsodu parakstīšanas viena Puse nosūta otrai Pusei rēķinu par līgumsodu, kurš tiek apmaksāts 10 (desmit) darba dienu laikā pēc tā saņemšanas, pārskaitot attiecīgo summu uz Puses norādīto bankas kontu. </w:t>
      </w:r>
    </w:p>
    <w:p w:rsidR="00943FF6" w:rsidRPr="0027307D" w:rsidRDefault="00943FF6" w:rsidP="00943FF6">
      <w:pPr>
        <w:widowControl/>
        <w:numPr>
          <w:ilvl w:val="1"/>
          <w:numId w:val="3"/>
        </w:numPr>
        <w:tabs>
          <w:tab w:val="num" w:pos="540"/>
        </w:tabs>
        <w:jc w:val="both"/>
        <w:rPr>
          <w:sz w:val="22"/>
        </w:rPr>
      </w:pPr>
      <w:r w:rsidRPr="0027307D">
        <w:rPr>
          <w:sz w:val="22"/>
        </w:rPr>
        <w:t xml:space="preserve">Šī </w:t>
      </w:r>
      <w:smartTag w:uri="schemas-tilde-lv/tildestengine" w:element="veidnes">
        <w:smartTagPr>
          <w:attr w:name="text" w:val="līguma"/>
          <w:attr w:name="id" w:val="-1"/>
          <w:attr w:name="baseform" w:val="līgum|s"/>
        </w:smartTagPr>
        <w:r w:rsidRPr="0027307D">
          <w:rPr>
            <w:sz w:val="22"/>
          </w:rPr>
          <w:t>Līguma</w:t>
        </w:r>
      </w:smartTag>
      <w:r w:rsidRPr="0027307D">
        <w:rPr>
          <w:sz w:val="22"/>
        </w:rPr>
        <w:t xml:space="preserve"> 11.1.</w:t>
      </w:r>
      <w:r>
        <w:rPr>
          <w:sz w:val="22"/>
        </w:rPr>
        <w:t>, 11.2.</w:t>
      </w:r>
      <w:r w:rsidRPr="0027307D">
        <w:rPr>
          <w:sz w:val="22"/>
        </w:rPr>
        <w:t xml:space="preserve"> un 11.</w:t>
      </w:r>
      <w:r>
        <w:rPr>
          <w:sz w:val="22"/>
        </w:rPr>
        <w:t>3</w:t>
      </w:r>
      <w:r w:rsidRPr="0027307D">
        <w:rPr>
          <w:sz w:val="22"/>
        </w:rPr>
        <w:t xml:space="preserve">.punktos noteiktā Līgumsoda samaksa neatbrīvo Puses no šajā </w:t>
      </w:r>
      <w:smartTag w:uri="schemas-tilde-lv/tildestengine" w:element="veidnes">
        <w:smartTagPr>
          <w:attr w:name="text" w:val="Līgumā"/>
          <w:attr w:name="id" w:val="-1"/>
          <w:attr w:name="baseform" w:val="līgum|s"/>
        </w:smartTagPr>
        <w:r w:rsidRPr="0027307D">
          <w:rPr>
            <w:sz w:val="22"/>
          </w:rPr>
          <w:t>Līgumā</w:t>
        </w:r>
      </w:smartTag>
      <w:r w:rsidRPr="0027307D">
        <w:rPr>
          <w:sz w:val="22"/>
        </w:rPr>
        <w:t xml:space="preserve"> noteikto saistību pilnīgas izpildes.</w:t>
      </w:r>
    </w:p>
    <w:p w:rsidR="00943FF6" w:rsidRPr="00AF75D1" w:rsidRDefault="00943FF6" w:rsidP="00943FF6">
      <w:pPr>
        <w:jc w:val="both"/>
        <w:rPr>
          <w:sz w:val="22"/>
          <w:highlight w:val="yellow"/>
        </w:rPr>
      </w:pPr>
    </w:p>
    <w:p w:rsidR="00943FF6" w:rsidRPr="005D135E" w:rsidRDefault="00943FF6" w:rsidP="00943FF6">
      <w:pPr>
        <w:keepNext/>
        <w:jc w:val="both"/>
        <w:rPr>
          <w:sz w:val="22"/>
        </w:rPr>
      </w:pPr>
    </w:p>
    <w:p w:rsidR="00943FF6" w:rsidRPr="005D135E" w:rsidRDefault="00943FF6" w:rsidP="00943FF6">
      <w:pPr>
        <w:pStyle w:val="Heading1"/>
        <w:widowControl w:val="0"/>
        <w:numPr>
          <w:ilvl w:val="0"/>
          <w:numId w:val="3"/>
        </w:numPr>
        <w:tabs>
          <w:tab w:val="num" w:pos="360"/>
          <w:tab w:val="left" w:pos="1080"/>
        </w:tabs>
        <w:spacing w:after="120"/>
        <w:rPr>
          <w:rFonts w:ascii="Times New Roman" w:hAnsi="Times New Roman"/>
          <w:sz w:val="22"/>
          <w:szCs w:val="22"/>
        </w:rPr>
      </w:pPr>
      <w:r w:rsidRPr="005D135E">
        <w:rPr>
          <w:rFonts w:ascii="Times New Roman" w:hAnsi="Times New Roman"/>
          <w:sz w:val="22"/>
          <w:szCs w:val="22"/>
        </w:rPr>
        <w:t>Nepārvarama vara</w:t>
      </w:r>
    </w:p>
    <w:p w:rsidR="00943FF6" w:rsidRPr="005D135E" w:rsidRDefault="00943FF6" w:rsidP="00943FF6">
      <w:pPr>
        <w:keepNext/>
      </w:pPr>
    </w:p>
    <w:p w:rsidR="00943FF6" w:rsidRPr="005D135E" w:rsidRDefault="00943FF6" w:rsidP="00943FF6">
      <w:pPr>
        <w:keepNext/>
        <w:widowControl/>
        <w:numPr>
          <w:ilvl w:val="1"/>
          <w:numId w:val="3"/>
        </w:numPr>
        <w:tabs>
          <w:tab w:val="clear" w:pos="720"/>
          <w:tab w:val="num" w:pos="900"/>
        </w:tabs>
        <w:ind w:left="900" w:hanging="540"/>
        <w:jc w:val="both"/>
        <w:rPr>
          <w:sz w:val="22"/>
        </w:rPr>
      </w:pPr>
      <w:r w:rsidRPr="005D135E">
        <w:rPr>
          <w:sz w:val="22"/>
        </w:rPr>
        <w:t>Šī Līguma izpratnē nepārvarama vara nozīmē notikumu, kas ir ārpus Puses pamatotas kontroles (tādi kā dabas katastrofas, avārijas, sabiedriskie nemieri, ārkārtas stāvoklis un citi) un kas padara Pusei savu no šī Līguma izrietošo saistību izpildi par neiespējamu.</w:t>
      </w:r>
    </w:p>
    <w:p w:rsidR="00943FF6" w:rsidRPr="005D135E" w:rsidRDefault="00943FF6" w:rsidP="00943FF6">
      <w:pPr>
        <w:widowControl/>
        <w:numPr>
          <w:ilvl w:val="1"/>
          <w:numId w:val="3"/>
        </w:numPr>
        <w:tabs>
          <w:tab w:val="clear" w:pos="720"/>
          <w:tab w:val="num" w:pos="900"/>
        </w:tabs>
        <w:ind w:left="900" w:hanging="540"/>
        <w:jc w:val="both"/>
        <w:rPr>
          <w:sz w:val="22"/>
        </w:rPr>
      </w:pPr>
      <w:r w:rsidRPr="005D135E">
        <w:rPr>
          <w:sz w:val="22"/>
        </w:rPr>
        <w:t>Puses nespēja pildīt kādu no savām saistībām saskaņā ar Līgumu netiks uzskatīta par atkāpšanos no šī Līguma vai saistību nepildīšanu, ja Puses nespēja izriet no nepārvaramas varas notikuma, ja Puse, kuru ietekmējis šāds notikums (a) ir veikusi visus pamatotos piesardzības pasākumus, veltījusi nepieciešamo uzmanību un spērusi pamatotos alternatīvos soļus, lai izpildītu šī Līguma noteikumus, un (b) ir informējusi otru Pusi pēc iespējas ātrāk par šāda notikuma iestāšanos, ziņojumam pievienojot kompetentas iestādes izsniegtu izziņu, kura satur minēto apstākļu apstiprinājumu un raksturojumu.</w:t>
      </w:r>
    </w:p>
    <w:p w:rsidR="00943FF6" w:rsidRPr="005D135E" w:rsidRDefault="00943FF6" w:rsidP="00943FF6">
      <w:pPr>
        <w:widowControl/>
        <w:numPr>
          <w:ilvl w:val="1"/>
          <w:numId w:val="3"/>
        </w:numPr>
        <w:tabs>
          <w:tab w:val="clear" w:pos="720"/>
          <w:tab w:val="num" w:pos="900"/>
        </w:tabs>
        <w:ind w:left="900" w:hanging="540"/>
        <w:jc w:val="both"/>
        <w:rPr>
          <w:sz w:val="22"/>
        </w:rPr>
      </w:pPr>
      <w:r w:rsidRPr="005D135E">
        <w:rPr>
          <w:sz w:val="22"/>
        </w:rPr>
        <w:t>Jebkurš periods, kurā Pusei saskaņā ar šo Līgumu ir jāveic kāda darbība vai uzdevums, ir pagarināms par periodu, kas pielīdzināms laikam, kurā Puse nespēja veikt šādu darbību nepārvaramas varas ietekmē.</w:t>
      </w:r>
    </w:p>
    <w:p w:rsidR="00943FF6" w:rsidRPr="005D135E" w:rsidRDefault="00943FF6" w:rsidP="00943FF6">
      <w:pPr>
        <w:widowControl/>
        <w:numPr>
          <w:ilvl w:val="1"/>
          <w:numId w:val="3"/>
        </w:numPr>
        <w:tabs>
          <w:tab w:val="clear" w:pos="720"/>
          <w:tab w:val="num" w:pos="900"/>
        </w:tabs>
        <w:ind w:left="900" w:hanging="540"/>
        <w:jc w:val="both"/>
        <w:rPr>
          <w:sz w:val="22"/>
        </w:rPr>
      </w:pPr>
      <w:r w:rsidRPr="005D135E">
        <w:rPr>
          <w:sz w:val="22"/>
        </w:rPr>
        <w:t xml:space="preserve">Ja nepārvaramas varas apstākļi turpinās ilgāk par 2 (diviem) mēnešiem, Pusēm jāvienojas par saistību izpildes atlikšanu, izbeigšanu vai turpināšanas procedūru. </w:t>
      </w:r>
    </w:p>
    <w:p w:rsidR="00943FF6" w:rsidRPr="00AF75D1" w:rsidRDefault="00943FF6" w:rsidP="00943FF6">
      <w:pPr>
        <w:jc w:val="both"/>
        <w:rPr>
          <w:sz w:val="22"/>
          <w:highlight w:val="yellow"/>
        </w:rPr>
      </w:pPr>
    </w:p>
    <w:p w:rsidR="00943FF6" w:rsidRPr="005D135E" w:rsidRDefault="00943FF6" w:rsidP="00943FF6">
      <w:pPr>
        <w:pStyle w:val="Heading1"/>
        <w:widowControl w:val="0"/>
        <w:numPr>
          <w:ilvl w:val="0"/>
          <w:numId w:val="3"/>
        </w:numPr>
        <w:tabs>
          <w:tab w:val="num" w:pos="360"/>
          <w:tab w:val="left" w:pos="1080"/>
        </w:tabs>
        <w:spacing w:after="120"/>
        <w:rPr>
          <w:rFonts w:ascii="Times New Roman" w:hAnsi="Times New Roman"/>
          <w:sz w:val="22"/>
          <w:szCs w:val="22"/>
        </w:rPr>
      </w:pPr>
      <w:r w:rsidRPr="005D135E">
        <w:rPr>
          <w:rFonts w:ascii="Times New Roman" w:hAnsi="Times New Roman"/>
          <w:sz w:val="22"/>
          <w:szCs w:val="22"/>
        </w:rPr>
        <w:lastRenderedPageBreak/>
        <w:t>Līguma darbības termiņš</w:t>
      </w:r>
    </w:p>
    <w:p w:rsidR="00943FF6" w:rsidRPr="005D135E" w:rsidRDefault="00943FF6" w:rsidP="00943FF6">
      <w:pPr>
        <w:keepNext/>
      </w:pPr>
    </w:p>
    <w:p w:rsidR="00943FF6" w:rsidRPr="005D135E" w:rsidRDefault="00943FF6" w:rsidP="00943FF6">
      <w:pPr>
        <w:keepNext/>
        <w:widowControl/>
        <w:numPr>
          <w:ilvl w:val="1"/>
          <w:numId w:val="3"/>
        </w:numPr>
        <w:tabs>
          <w:tab w:val="clear" w:pos="720"/>
          <w:tab w:val="num" w:pos="900"/>
        </w:tabs>
        <w:ind w:left="900" w:hanging="540"/>
        <w:jc w:val="both"/>
        <w:rPr>
          <w:sz w:val="22"/>
        </w:rPr>
      </w:pPr>
      <w:r w:rsidRPr="005D135E">
        <w:rPr>
          <w:sz w:val="22"/>
        </w:rPr>
        <w:t>Šis Līgums stājas spēkā pēc tā abpusējas parakstīšanas un darbojas līdz Līgumā noteikto saistību pilnīgai izpildei.</w:t>
      </w:r>
    </w:p>
    <w:p w:rsidR="00943FF6" w:rsidRPr="00AF75D1" w:rsidRDefault="00943FF6" w:rsidP="00943FF6">
      <w:pPr>
        <w:jc w:val="both"/>
        <w:rPr>
          <w:sz w:val="22"/>
          <w:highlight w:val="yellow"/>
        </w:rPr>
      </w:pPr>
    </w:p>
    <w:p w:rsidR="00943FF6" w:rsidRPr="006054CD" w:rsidRDefault="00943FF6" w:rsidP="00943FF6">
      <w:pPr>
        <w:pStyle w:val="Heading1"/>
        <w:keepNext w:val="0"/>
        <w:widowControl w:val="0"/>
        <w:numPr>
          <w:ilvl w:val="0"/>
          <w:numId w:val="3"/>
        </w:numPr>
        <w:tabs>
          <w:tab w:val="num" w:pos="360"/>
          <w:tab w:val="left" w:pos="1080"/>
        </w:tabs>
        <w:spacing w:after="120"/>
        <w:rPr>
          <w:rFonts w:ascii="Times New Roman" w:hAnsi="Times New Roman"/>
          <w:sz w:val="22"/>
          <w:szCs w:val="22"/>
        </w:rPr>
      </w:pPr>
      <w:r w:rsidRPr="006054CD">
        <w:rPr>
          <w:rFonts w:ascii="Times New Roman" w:hAnsi="Times New Roman"/>
          <w:sz w:val="22"/>
          <w:szCs w:val="22"/>
        </w:rPr>
        <w:t>Līguma grozīšana un pārtraukšana</w:t>
      </w:r>
    </w:p>
    <w:p w:rsidR="00943FF6" w:rsidRPr="00AF75D1" w:rsidRDefault="00943FF6" w:rsidP="00943FF6">
      <w:pPr>
        <w:rPr>
          <w:highlight w:val="yellow"/>
        </w:rPr>
      </w:pPr>
    </w:p>
    <w:p w:rsidR="00943FF6" w:rsidRPr="000B5BF1" w:rsidRDefault="00943FF6" w:rsidP="00943FF6">
      <w:pPr>
        <w:widowControl/>
        <w:numPr>
          <w:ilvl w:val="1"/>
          <w:numId w:val="3"/>
        </w:numPr>
        <w:tabs>
          <w:tab w:val="clear" w:pos="720"/>
          <w:tab w:val="num" w:pos="900"/>
        </w:tabs>
        <w:ind w:left="900" w:hanging="540"/>
        <w:jc w:val="both"/>
        <w:rPr>
          <w:sz w:val="22"/>
        </w:rPr>
      </w:pPr>
      <w:r w:rsidRPr="000B5BF1">
        <w:rPr>
          <w:sz w:val="22"/>
        </w:rPr>
        <w:t>Līguma grozījumi ir pieļaujami, ja tie nemaina iepirkuma līguma vispārējo raksturu (veidu un iepirkuma procedūras dokumentos noteikto mērķi) un atbilst vienam no šādiem gadījumiem:</w:t>
      </w:r>
    </w:p>
    <w:p w:rsidR="00943FF6" w:rsidRPr="000B5BF1" w:rsidRDefault="00943FF6" w:rsidP="00943FF6">
      <w:pPr>
        <w:widowControl/>
        <w:numPr>
          <w:ilvl w:val="1"/>
          <w:numId w:val="3"/>
        </w:numPr>
        <w:tabs>
          <w:tab w:val="clear" w:pos="720"/>
          <w:tab w:val="num" w:pos="1418"/>
        </w:tabs>
        <w:ind w:left="1418" w:hanging="425"/>
        <w:jc w:val="both"/>
        <w:rPr>
          <w:sz w:val="22"/>
        </w:rPr>
      </w:pPr>
      <w:r w:rsidRPr="000B5BF1">
        <w:rPr>
          <w:sz w:val="22"/>
        </w:rPr>
        <w:t>grozījumi ir nebūtiski;</w:t>
      </w:r>
    </w:p>
    <w:p w:rsidR="00943FF6" w:rsidRPr="000B5BF1" w:rsidRDefault="00943FF6" w:rsidP="00943FF6">
      <w:pPr>
        <w:widowControl/>
        <w:numPr>
          <w:ilvl w:val="1"/>
          <w:numId w:val="3"/>
        </w:numPr>
        <w:tabs>
          <w:tab w:val="clear" w:pos="720"/>
          <w:tab w:val="num" w:pos="1418"/>
        </w:tabs>
        <w:ind w:left="1418" w:hanging="425"/>
        <w:jc w:val="both"/>
        <w:rPr>
          <w:sz w:val="22"/>
        </w:rPr>
      </w:pPr>
      <w:r w:rsidRPr="000B5BF1">
        <w:rPr>
          <w:sz w:val="22"/>
        </w:rPr>
        <w:t>grozījumi ir būtiski un tiek izdarīti tikai Publisko iepirkumu likuma 61.panta trešajā daļā minētajos gadījumos;</w:t>
      </w:r>
    </w:p>
    <w:p w:rsidR="00943FF6" w:rsidRPr="000B5BF1" w:rsidRDefault="00943FF6" w:rsidP="00943FF6">
      <w:pPr>
        <w:widowControl/>
        <w:numPr>
          <w:ilvl w:val="1"/>
          <w:numId w:val="3"/>
        </w:numPr>
        <w:tabs>
          <w:tab w:val="clear" w:pos="720"/>
          <w:tab w:val="num" w:pos="1418"/>
        </w:tabs>
        <w:ind w:left="1418" w:hanging="425"/>
        <w:jc w:val="both"/>
        <w:rPr>
          <w:sz w:val="22"/>
        </w:rPr>
      </w:pPr>
      <w:r w:rsidRPr="000B5BF1">
        <w:rPr>
          <w:sz w:val="22"/>
        </w:rPr>
        <w:t>grozījumi tiek izdarīti Publisko iepirkumu likuma 61.panta piektajā daļā minētajā gadījumā neatkarīgi no tā, vai tie ir būtiski vai nebūtiski.</w:t>
      </w:r>
    </w:p>
    <w:p w:rsidR="00943FF6" w:rsidRPr="000B5BF1" w:rsidRDefault="00943FF6" w:rsidP="00943FF6">
      <w:pPr>
        <w:widowControl/>
        <w:numPr>
          <w:ilvl w:val="1"/>
          <w:numId w:val="3"/>
        </w:numPr>
        <w:tabs>
          <w:tab w:val="clear" w:pos="720"/>
          <w:tab w:val="num" w:pos="900"/>
        </w:tabs>
        <w:ind w:left="900" w:hanging="540"/>
        <w:jc w:val="both"/>
        <w:rPr>
          <w:sz w:val="22"/>
        </w:rPr>
      </w:pPr>
      <w:r w:rsidRPr="000B5BF1">
        <w:rPr>
          <w:sz w:val="22"/>
        </w:rPr>
        <w:t xml:space="preserve">Līguma grozījumi ir spēkā tikai tad, ja tie ir noformēti rakstiski un ir Pušu parakstīti. Jebkuri Līguma grozījumi ir Līguma neatņemama sastāvdaļa. Līguma noteikumu izmaiņas vai grozījumi maina vai kā citādi groza šī Līguma saturu tikai un vienīgi tiktāl, cik par to tieši abas Puses vienojušās, izdarot attiecīgos grozījumus. </w:t>
      </w:r>
    </w:p>
    <w:p w:rsidR="00943FF6" w:rsidRPr="009020CD" w:rsidRDefault="00943FF6" w:rsidP="00943FF6">
      <w:pPr>
        <w:widowControl/>
        <w:numPr>
          <w:ilvl w:val="1"/>
          <w:numId w:val="3"/>
        </w:numPr>
        <w:tabs>
          <w:tab w:val="clear" w:pos="720"/>
          <w:tab w:val="num" w:pos="900"/>
        </w:tabs>
        <w:ind w:left="900" w:hanging="540"/>
        <w:jc w:val="both"/>
        <w:rPr>
          <w:sz w:val="22"/>
        </w:rPr>
      </w:pPr>
      <w:r w:rsidRPr="009020CD">
        <w:rPr>
          <w:sz w:val="22"/>
        </w:rPr>
        <w:t>Pusēm ir tiesības vienpusēji atkāpties no Līguma, par to rakstiski brīdinot otru Pusi 15 (piecpadsmit) dienas iepriekš, ja otra Puse nepilda vai pārkāpj šajā Līgumā noteiktās saistības ilgāk kā 30 (trīsdesmit) dienas no rakstiska Puses brīdinājuma saņemšanas.</w:t>
      </w:r>
    </w:p>
    <w:p w:rsidR="00943FF6" w:rsidRPr="009020CD" w:rsidRDefault="00943FF6" w:rsidP="00943FF6">
      <w:pPr>
        <w:widowControl/>
        <w:numPr>
          <w:ilvl w:val="1"/>
          <w:numId w:val="3"/>
        </w:numPr>
        <w:tabs>
          <w:tab w:val="clear" w:pos="720"/>
          <w:tab w:val="num" w:pos="900"/>
        </w:tabs>
        <w:ind w:left="900" w:hanging="540"/>
        <w:jc w:val="both"/>
        <w:rPr>
          <w:sz w:val="22"/>
        </w:rPr>
      </w:pPr>
      <w:r w:rsidRPr="009020CD">
        <w:rPr>
          <w:sz w:val="22"/>
        </w:rPr>
        <w:t xml:space="preserve">Pasūtītājam ir tiesības vienpusēji atkāpties no Līguma bez līgumsoda piemērošanas, ja šajā </w:t>
      </w:r>
      <w:smartTag w:uri="schemas-tilde-lv/tildestengine" w:element="veidnes">
        <w:smartTagPr>
          <w:attr w:name="baseform" w:val="līgum|s"/>
          <w:attr w:name="id" w:val="-1"/>
          <w:attr w:name="text" w:val="Līgumā"/>
        </w:smartTagPr>
        <w:r w:rsidRPr="009020CD">
          <w:rPr>
            <w:sz w:val="22"/>
          </w:rPr>
          <w:t>Līgumā</w:t>
        </w:r>
      </w:smartTag>
      <w:r w:rsidRPr="009020CD">
        <w:rPr>
          <w:sz w:val="22"/>
        </w:rPr>
        <w:t xml:space="preserve"> noteikto Pasūtītāja saistību izpilde ir neiespējama vai apgrūtināta sakarā ar būtisku finansējuma samazinājumu Pasūtītājam, kā arī sakarā ar Pasūtītāja reorganizāciju vai likvidāciju, ja tās rezultātā Pasūtītāja saistību pārņēmējs neturpina veikt funkciju vai uzdevumu, kuru nodrošināšanai noslēgts šis </w:t>
      </w:r>
      <w:smartTag w:uri="schemas-tilde-lv/tildestengine" w:element="veidnes">
        <w:smartTagPr>
          <w:attr w:name="baseform" w:val="Līgums"/>
          <w:attr w:name="id" w:val="-1"/>
          <w:attr w:name="text" w:val="Līgums"/>
        </w:smartTagPr>
        <w:r w:rsidRPr="009020CD">
          <w:rPr>
            <w:sz w:val="22"/>
          </w:rPr>
          <w:t>Līgums</w:t>
        </w:r>
      </w:smartTag>
      <w:r w:rsidRPr="009020CD">
        <w:rPr>
          <w:sz w:val="22"/>
        </w:rPr>
        <w:t>, vai arī veic šo funkciju vai uzdevumu samazinātā apjomā.</w:t>
      </w:r>
    </w:p>
    <w:p w:rsidR="00943FF6" w:rsidRPr="006054CD" w:rsidRDefault="00943FF6" w:rsidP="00943FF6">
      <w:pPr>
        <w:widowControl/>
        <w:numPr>
          <w:ilvl w:val="1"/>
          <w:numId w:val="3"/>
        </w:numPr>
        <w:tabs>
          <w:tab w:val="clear" w:pos="720"/>
          <w:tab w:val="num" w:pos="900"/>
        </w:tabs>
        <w:ind w:left="900" w:hanging="540"/>
        <w:jc w:val="both"/>
        <w:rPr>
          <w:sz w:val="22"/>
        </w:rPr>
      </w:pPr>
      <w:r w:rsidRPr="006054CD">
        <w:rPr>
          <w:sz w:val="22"/>
        </w:rPr>
        <w:t>Pasūtītājam ir tiesības vienpusēji atkāpties no Līguma izpildes, ja 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p>
    <w:p w:rsidR="00943FF6" w:rsidRPr="00AF75D1" w:rsidRDefault="00943FF6" w:rsidP="00943FF6">
      <w:pPr>
        <w:jc w:val="both"/>
        <w:rPr>
          <w:sz w:val="22"/>
          <w:highlight w:val="yellow"/>
        </w:rPr>
      </w:pPr>
    </w:p>
    <w:p w:rsidR="00943FF6" w:rsidRPr="005D135E" w:rsidRDefault="00943FF6" w:rsidP="00943FF6">
      <w:pPr>
        <w:jc w:val="both"/>
        <w:rPr>
          <w:sz w:val="22"/>
        </w:rPr>
      </w:pPr>
    </w:p>
    <w:p w:rsidR="00943FF6" w:rsidRPr="005D135E" w:rsidRDefault="00943FF6" w:rsidP="00943FF6">
      <w:pPr>
        <w:pStyle w:val="Heading1"/>
        <w:widowControl w:val="0"/>
        <w:numPr>
          <w:ilvl w:val="0"/>
          <w:numId w:val="3"/>
        </w:numPr>
        <w:tabs>
          <w:tab w:val="num" w:pos="360"/>
          <w:tab w:val="left" w:pos="1080"/>
        </w:tabs>
        <w:spacing w:after="120"/>
        <w:rPr>
          <w:rFonts w:ascii="Times New Roman" w:hAnsi="Times New Roman"/>
          <w:sz w:val="22"/>
          <w:szCs w:val="22"/>
        </w:rPr>
      </w:pPr>
      <w:r w:rsidRPr="005D135E">
        <w:rPr>
          <w:rFonts w:ascii="Times New Roman" w:hAnsi="Times New Roman"/>
          <w:sz w:val="22"/>
          <w:szCs w:val="22"/>
        </w:rPr>
        <w:t>Strīdu izskatīšanas kārtība</w:t>
      </w:r>
    </w:p>
    <w:p w:rsidR="00943FF6" w:rsidRPr="005D135E" w:rsidRDefault="00943FF6" w:rsidP="00943FF6">
      <w:pPr>
        <w:keepNext/>
      </w:pPr>
    </w:p>
    <w:p w:rsidR="00943FF6" w:rsidRPr="005D135E" w:rsidRDefault="00943FF6" w:rsidP="00943FF6">
      <w:pPr>
        <w:keepNext/>
        <w:widowControl/>
        <w:numPr>
          <w:ilvl w:val="1"/>
          <w:numId w:val="3"/>
        </w:numPr>
        <w:tabs>
          <w:tab w:val="clear" w:pos="720"/>
          <w:tab w:val="num" w:pos="900"/>
        </w:tabs>
        <w:ind w:left="900" w:hanging="540"/>
        <w:jc w:val="both"/>
        <w:rPr>
          <w:sz w:val="22"/>
        </w:rPr>
      </w:pPr>
      <w:r w:rsidRPr="005D135E">
        <w:rPr>
          <w:sz w:val="22"/>
        </w:rPr>
        <w:t>Puses pieliks visas pūles, lai draudzīgi risinātu visus strīdus, kas izriet vai rodas saistībā ar šo Līgumu vai tā interpretāciju.</w:t>
      </w:r>
    </w:p>
    <w:p w:rsidR="00943FF6" w:rsidRPr="005D135E" w:rsidRDefault="00943FF6" w:rsidP="00943FF6">
      <w:pPr>
        <w:widowControl/>
        <w:numPr>
          <w:ilvl w:val="1"/>
          <w:numId w:val="3"/>
        </w:numPr>
        <w:tabs>
          <w:tab w:val="clear" w:pos="720"/>
          <w:tab w:val="num" w:pos="900"/>
        </w:tabs>
        <w:ind w:left="900" w:hanging="540"/>
        <w:jc w:val="both"/>
        <w:rPr>
          <w:sz w:val="22"/>
        </w:rPr>
      </w:pPr>
      <w:r w:rsidRPr="005D135E">
        <w:rPr>
          <w:sz w:val="22"/>
        </w:rPr>
        <w:t>Jebkura strīda risināšanai Pušu starpā par jautājumiem, kas izriet no šī Līguma un ko neizdodas atrisināt draudzīgi 30 (trīsdesmit) dienu laikā pēc tam, kad viena no Pusēm saņēmusi otras Puses pieprasījumu šādam risinājumam, jebkura no Pusēm ir tiesīga vērsties tiesā. Strīda risināšana notiks saskaņā ar Latvijas Republikā spēkā esošajiem normatīvajiem aktiem.</w:t>
      </w:r>
    </w:p>
    <w:bookmarkEnd w:id="10"/>
    <w:bookmarkEnd w:id="11"/>
    <w:bookmarkEnd w:id="12"/>
    <w:bookmarkEnd w:id="13"/>
    <w:bookmarkEnd w:id="14"/>
    <w:bookmarkEnd w:id="15"/>
    <w:bookmarkEnd w:id="16"/>
    <w:bookmarkEnd w:id="17"/>
    <w:p w:rsidR="00943FF6" w:rsidRPr="009B491B" w:rsidRDefault="00943FF6" w:rsidP="00943FF6">
      <w:pPr>
        <w:ind w:left="360"/>
        <w:jc w:val="both"/>
        <w:rPr>
          <w:sz w:val="22"/>
        </w:rPr>
      </w:pPr>
    </w:p>
    <w:p w:rsidR="00943FF6" w:rsidRPr="009B491B" w:rsidRDefault="00943FF6" w:rsidP="00943FF6">
      <w:pPr>
        <w:pStyle w:val="Heading1"/>
        <w:widowControl w:val="0"/>
        <w:numPr>
          <w:ilvl w:val="0"/>
          <w:numId w:val="3"/>
        </w:numPr>
        <w:tabs>
          <w:tab w:val="num" w:pos="360"/>
          <w:tab w:val="left" w:pos="1080"/>
        </w:tabs>
        <w:spacing w:after="120"/>
        <w:rPr>
          <w:rFonts w:ascii="Times New Roman" w:hAnsi="Times New Roman"/>
          <w:sz w:val="22"/>
          <w:szCs w:val="22"/>
        </w:rPr>
      </w:pPr>
      <w:bookmarkStart w:id="18" w:name="_Toc207527069"/>
      <w:bookmarkStart w:id="19" w:name="_Toc48377892"/>
      <w:r w:rsidRPr="009B491B">
        <w:rPr>
          <w:rFonts w:ascii="Times New Roman" w:hAnsi="Times New Roman"/>
          <w:sz w:val="22"/>
          <w:szCs w:val="22"/>
        </w:rPr>
        <w:t>Citi noteikumi</w:t>
      </w:r>
      <w:bookmarkEnd w:id="18"/>
    </w:p>
    <w:p w:rsidR="00943FF6" w:rsidRPr="009B491B" w:rsidRDefault="00943FF6" w:rsidP="00943FF6">
      <w:pPr>
        <w:keepNext/>
      </w:pPr>
    </w:p>
    <w:p w:rsidR="00943FF6" w:rsidRPr="009B491B" w:rsidRDefault="00943FF6" w:rsidP="00943FF6">
      <w:pPr>
        <w:keepNext/>
        <w:widowControl/>
        <w:numPr>
          <w:ilvl w:val="1"/>
          <w:numId w:val="3"/>
        </w:numPr>
        <w:tabs>
          <w:tab w:val="clear" w:pos="720"/>
          <w:tab w:val="num" w:pos="900"/>
        </w:tabs>
        <w:ind w:left="900" w:hanging="540"/>
        <w:jc w:val="both"/>
        <w:rPr>
          <w:sz w:val="22"/>
        </w:rPr>
      </w:pPr>
      <w:r w:rsidRPr="009B491B">
        <w:rPr>
          <w:sz w:val="22"/>
        </w:rPr>
        <w:t>Līguma izpildei Puses nosaka šādus pārstāvjus:</w:t>
      </w:r>
    </w:p>
    <w:tbl>
      <w:tblPr>
        <w:tblW w:w="0" w:type="auto"/>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120"/>
      </w:tblGrid>
      <w:tr w:rsidR="00943FF6" w:rsidRPr="009B491B" w:rsidTr="00C61E2E">
        <w:trPr>
          <w:jc w:val="center"/>
        </w:trPr>
        <w:tc>
          <w:tcPr>
            <w:tcW w:w="4289" w:type="dxa"/>
          </w:tcPr>
          <w:p w:rsidR="00943FF6" w:rsidRPr="009B491B" w:rsidRDefault="00943FF6" w:rsidP="00C61E2E">
            <w:pPr>
              <w:jc w:val="both"/>
              <w:rPr>
                <w:sz w:val="22"/>
              </w:rPr>
            </w:pPr>
            <w:r w:rsidRPr="009B491B">
              <w:rPr>
                <w:sz w:val="22"/>
                <w:u w:val="single"/>
              </w:rPr>
              <w:t>No Pasūtītāja puses</w:t>
            </w:r>
            <w:r w:rsidRPr="009B491B">
              <w:rPr>
                <w:sz w:val="22"/>
              </w:rPr>
              <w:t xml:space="preserve"> :</w:t>
            </w:r>
          </w:p>
        </w:tc>
        <w:tc>
          <w:tcPr>
            <w:tcW w:w="4120" w:type="dxa"/>
          </w:tcPr>
          <w:p w:rsidR="00943FF6" w:rsidRPr="009B491B" w:rsidRDefault="00943FF6" w:rsidP="00C61E2E">
            <w:pPr>
              <w:jc w:val="both"/>
              <w:rPr>
                <w:sz w:val="22"/>
              </w:rPr>
            </w:pPr>
            <w:r w:rsidRPr="009B491B">
              <w:rPr>
                <w:sz w:val="22"/>
                <w:u w:val="single"/>
              </w:rPr>
              <w:t>No Izpildītāja puses:</w:t>
            </w:r>
          </w:p>
        </w:tc>
      </w:tr>
      <w:tr w:rsidR="00943FF6" w:rsidRPr="009B491B" w:rsidTr="00C61E2E">
        <w:trPr>
          <w:jc w:val="center"/>
        </w:trPr>
        <w:tc>
          <w:tcPr>
            <w:tcW w:w="4289" w:type="dxa"/>
          </w:tcPr>
          <w:p w:rsidR="00943FF6" w:rsidRPr="009B491B" w:rsidRDefault="00943FF6" w:rsidP="00A33186">
            <w:pPr>
              <w:tabs>
                <w:tab w:val="left" w:pos="792"/>
              </w:tabs>
              <w:autoSpaceDE w:val="0"/>
              <w:autoSpaceDN w:val="0"/>
              <w:rPr>
                <w:rFonts w:cs="Arial"/>
                <w:sz w:val="22"/>
              </w:rPr>
            </w:pPr>
          </w:p>
        </w:tc>
        <w:tc>
          <w:tcPr>
            <w:tcW w:w="4120" w:type="dxa"/>
          </w:tcPr>
          <w:p w:rsidR="00A33186" w:rsidRPr="009B491B" w:rsidRDefault="00A33186" w:rsidP="00C61E2E">
            <w:pPr>
              <w:jc w:val="both"/>
              <w:rPr>
                <w:sz w:val="22"/>
              </w:rPr>
            </w:pPr>
          </w:p>
        </w:tc>
      </w:tr>
    </w:tbl>
    <w:p w:rsidR="00943FF6" w:rsidRPr="00710627" w:rsidRDefault="00943FF6" w:rsidP="00943FF6">
      <w:pPr>
        <w:jc w:val="both"/>
        <w:rPr>
          <w:sz w:val="22"/>
        </w:rPr>
      </w:pPr>
      <w:r w:rsidRPr="00710627">
        <w:rPr>
          <w:sz w:val="22"/>
        </w:rPr>
        <w:t xml:space="preserve"> </w:t>
      </w:r>
    </w:p>
    <w:p w:rsidR="00943FF6" w:rsidRPr="00710627" w:rsidRDefault="00943FF6" w:rsidP="00943FF6">
      <w:pPr>
        <w:widowControl/>
        <w:numPr>
          <w:ilvl w:val="1"/>
          <w:numId w:val="3"/>
        </w:numPr>
        <w:tabs>
          <w:tab w:val="clear" w:pos="720"/>
          <w:tab w:val="num" w:pos="900"/>
        </w:tabs>
        <w:ind w:left="900" w:hanging="540"/>
        <w:jc w:val="both"/>
        <w:rPr>
          <w:sz w:val="22"/>
        </w:rPr>
      </w:pPr>
      <w:r w:rsidRPr="00710627">
        <w:rPr>
          <w:sz w:val="22"/>
        </w:rPr>
        <w:t>Līguma 16.1.punktā norādītais Pasūtītāja pārstāvis atbild par visu šajā Līgumā noteikto pienākumu izpildi un Līguma izpildes organizēšanu Pasūtītāja vārdā, Pakalpojumu pieņemšanas – nodošanas akta parakstīšanu, Noslēguma pieņemšanas – nodošanas akta saskaņošanu un nodošanu parakstīšanai Pasūtītājam.</w:t>
      </w:r>
    </w:p>
    <w:p w:rsidR="00943FF6" w:rsidRPr="00710627" w:rsidRDefault="00943FF6" w:rsidP="00943FF6">
      <w:pPr>
        <w:widowControl/>
        <w:numPr>
          <w:ilvl w:val="1"/>
          <w:numId w:val="3"/>
        </w:numPr>
        <w:tabs>
          <w:tab w:val="clear" w:pos="720"/>
          <w:tab w:val="num" w:pos="900"/>
        </w:tabs>
        <w:ind w:left="900" w:hanging="540"/>
        <w:jc w:val="both"/>
        <w:rPr>
          <w:sz w:val="22"/>
        </w:rPr>
      </w:pPr>
      <w:r w:rsidRPr="00710627">
        <w:rPr>
          <w:sz w:val="22"/>
        </w:rPr>
        <w:lastRenderedPageBreak/>
        <w:t>Līguma 16.1.punktā norādītais Izpildītāja pārstāvis atbild par visu šajā Līgumā noteikto pienākumu izpildi un Līguma izpildes organizēšanu Izpildītāja vārdā, Pakalpojumu pieņemšanas – nodošanas akta sagatavošanu, parakstīšanu, un iesniegšanu Pasūtītāja pārstāvim, Noslēguma pieņemšanas – nodošanas akta sagatavošanu, saskaņošanu, iesniegšanu parakstīšanai Izpildītājam, kā arī iesniegšanu Pasūtītāja pārstāvim.</w:t>
      </w:r>
    </w:p>
    <w:p w:rsidR="00943FF6" w:rsidRPr="009B491B" w:rsidRDefault="00943FF6" w:rsidP="00943FF6">
      <w:pPr>
        <w:widowControl/>
        <w:numPr>
          <w:ilvl w:val="1"/>
          <w:numId w:val="3"/>
        </w:numPr>
        <w:tabs>
          <w:tab w:val="clear" w:pos="720"/>
          <w:tab w:val="num" w:pos="900"/>
        </w:tabs>
        <w:ind w:left="900" w:hanging="540"/>
        <w:jc w:val="both"/>
        <w:rPr>
          <w:sz w:val="22"/>
        </w:rPr>
      </w:pPr>
      <w:r w:rsidRPr="00710627">
        <w:rPr>
          <w:sz w:val="22"/>
        </w:rPr>
        <w:t>Puses vienojas, ka šajā Līgumā noteiktās tiesības un pienākumi ir personiski un cieši saistīti</w:t>
      </w:r>
      <w:r w:rsidRPr="009B491B">
        <w:rPr>
          <w:sz w:val="22"/>
        </w:rPr>
        <w:t xml:space="preserve"> ar Pusēm, un to cesija vai cita nodošana vai subordinēšana nav pieļaujama bez otras Puses rakstiskas piekrišanas.</w:t>
      </w:r>
    </w:p>
    <w:p w:rsidR="00943FF6" w:rsidRPr="009B491B" w:rsidRDefault="00943FF6" w:rsidP="00943FF6">
      <w:pPr>
        <w:widowControl/>
        <w:numPr>
          <w:ilvl w:val="1"/>
          <w:numId w:val="3"/>
        </w:numPr>
        <w:tabs>
          <w:tab w:val="clear" w:pos="720"/>
          <w:tab w:val="num" w:pos="900"/>
        </w:tabs>
        <w:ind w:left="900" w:hanging="540"/>
        <w:jc w:val="both"/>
        <w:rPr>
          <w:sz w:val="22"/>
        </w:rPr>
      </w:pPr>
      <w:r w:rsidRPr="009B491B">
        <w:rPr>
          <w:sz w:val="22"/>
        </w:rPr>
        <w:t>Ja kāds no šī Līguma noteikumiem var izrādīties nelikumīgs vai nesaistošs, tas neietekmēs ar šo Līgumu noteiktās Pušu saistības un tiesības kopumā.</w:t>
      </w:r>
    </w:p>
    <w:p w:rsidR="00943FF6" w:rsidRPr="009B491B" w:rsidRDefault="00943FF6" w:rsidP="00943FF6">
      <w:pPr>
        <w:widowControl/>
        <w:numPr>
          <w:ilvl w:val="1"/>
          <w:numId w:val="3"/>
        </w:numPr>
        <w:tabs>
          <w:tab w:val="clear" w:pos="720"/>
          <w:tab w:val="num" w:pos="900"/>
        </w:tabs>
        <w:ind w:left="900" w:hanging="540"/>
        <w:jc w:val="both"/>
        <w:rPr>
          <w:sz w:val="22"/>
        </w:rPr>
      </w:pPr>
      <w:r w:rsidRPr="009B491B">
        <w:rPr>
          <w:sz w:val="22"/>
        </w:rPr>
        <w:t xml:space="preserve">Pusēm ir jāinformē vienai otra 1 (vienas) nedēļas laikā par savu rekvizītu (nosaukuma, adreses, norēķinu rekvizītu un </w:t>
      </w:r>
      <w:proofErr w:type="spellStart"/>
      <w:r w:rsidRPr="009B491B">
        <w:rPr>
          <w:sz w:val="22"/>
        </w:rPr>
        <w:t>tml</w:t>
      </w:r>
      <w:proofErr w:type="spellEnd"/>
      <w:r w:rsidRPr="00710627">
        <w:rPr>
          <w:sz w:val="22"/>
        </w:rPr>
        <w:t xml:space="preserve">.) un Līguma 16.1.punktā norādīto </w:t>
      </w:r>
      <w:r w:rsidRPr="009B491B">
        <w:rPr>
          <w:sz w:val="22"/>
        </w:rPr>
        <w:t>Pušu pārstāvju maiņu rakstiski, apstiprinot ar parakstu. Šādā gadījumā atsevišķi Līguma grozījumi netiek gatavoti.</w:t>
      </w:r>
    </w:p>
    <w:p w:rsidR="00943FF6" w:rsidRPr="009B491B" w:rsidRDefault="00943FF6" w:rsidP="00943FF6">
      <w:pPr>
        <w:widowControl/>
        <w:numPr>
          <w:ilvl w:val="1"/>
          <w:numId w:val="3"/>
        </w:numPr>
        <w:tabs>
          <w:tab w:val="clear" w:pos="720"/>
          <w:tab w:val="num" w:pos="900"/>
        </w:tabs>
        <w:ind w:left="900" w:hanging="540"/>
        <w:jc w:val="both"/>
        <w:rPr>
          <w:sz w:val="22"/>
        </w:rPr>
      </w:pPr>
      <w:r w:rsidRPr="009B491B">
        <w:rPr>
          <w:sz w:val="22"/>
        </w:rPr>
        <w:t>Šis Līgums ir sastādīts, stājas spēkā un tiek izpildīts, kā arī Pušu savstarpējās attiecības tiek regulētas un skaidrotas saskaņā ar Latvijas Republikā spēkā esošajiem normatīvajiem aktiem.</w:t>
      </w:r>
    </w:p>
    <w:p w:rsidR="00943FF6" w:rsidRPr="009B491B" w:rsidRDefault="00943FF6" w:rsidP="00943FF6">
      <w:pPr>
        <w:widowControl/>
        <w:numPr>
          <w:ilvl w:val="1"/>
          <w:numId w:val="3"/>
        </w:numPr>
        <w:tabs>
          <w:tab w:val="clear" w:pos="720"/>
          <w:tab w:val="num" w:pos="900"/>
        </w:tabs>
        <w:ind w:left="900" w:hanging="540"/>
        <w:jc w:val="both"/>
        <w:rPr>
          <w:sz w:val="22"/>
        </w:rPr>
      </w:pPr>
      <w:r w:rsidRPr="009B491B">
        <w:rPr>
          <w:sz w:val="22"/>
        </w:rPr>
        <w:t>Ja kāda no Pusēm nav izmantojusi šajā Līgumā paredzētās tiesības vai cita veida tiesiskās aizsardzības līdzekļus, netiks uzskatīts, ka Puse ir atteikusies no šo tiesību vai tiesiskās aizsardzības līdzekļa izmantošanas turpmāk.</w:t>
      </w:r>
    </w:p>
    <w:p w:rsidR="00943FF6" w:rsidRPr="009B491B" w:rsidRDefault="00943FF6" w:rsidP="00943FF6">
      <w:pPr>
        <w:widowControl/>
        <w:numPr>
          <w:ilvl w:val="1"/>
          <w:numId w:val="3"/>
        </w:numPr>
        <w:tabs>
          <w:tab w:val="clear" w:pos="720"/>
          <w:tab w:val="num" w:pos="900"/>
        </w:tabs>
        <w:ind w:left="900" w:hanging="540"/>
        <w:jc w:val="both"/>
        <w:rPr>
          <w:sz w:val="22"/>
        </w:rPr>
      </w:pPr>
      <w:r w:rsidRPr="009B491B">
        <w:rPr>
          <w:sz w:val="22"/>
        </w:rPr>
        <w:t>Līgums sastādīts un parakstīts 2 (divos) oriģinālos eksemplāros, abi eksemplāri ir ar vienādu juridisko spēku. Viens no Līguma eksemplāriem atrodas pie Pasūtītāja, bet otrs – pie Izpildītāja.</w:t>
      </w:r>
    </w:p>
    <w:p w:rsidR="00943FF6" w:rsidRPr="007274BE" w:rsidRDefault="00943FF6" w:rsidP="00943FF6">
      <w:pPr>
        <w:widowControl/>
        <w:numPr>
          <w:ilvl w:val="1"/>
          <w:numId w:val="3"/>
        </w:numPr>
        <w:tabs>
          <w:tab w:val="clear" w:pos="720"/>
          <w:tab w:val="left" w:pos="900"/>
          <w:tab w:val="left" w:pos="1080"/>
        </w:tabs>
        <w:ind w:left="900" w:hanging="540"/>
        <w:jc w:val="both"/>
        <w:rPr>
          <w:sz w:val="22"/>
        </w:rPr>
      </w:pPr>
      <w:r w:rsidRPr="005D135E">
        <w:rPr>
          <w:sz w:val="22"/>
        </w:rPr>
        <w:t xml:space="preserve">Uzaicinājums, Izpildītāja piedāvājums </w:t>
      </w:r>
      <w:r w:rsidRPr="007274BE">
        <w:rPr>
          <w:sz w:val="22"/>
        </w:rPr>
        <w:t>un Līguma 5 (pieci) pielikumi ir šī Līguma neatņemamas sastāvdaļas un ir Pusēm saistoši šī Līguma izpildē.</w:t>
      </w:r>
    </w:p>
    <w:p w:rsidR="00943FF6" w:rsidRPr="007274BE" w:rsidRDefault="00943FF6" w:rsidP="00943FF6">
      <w:pPr>
        <w:widowControl/>
        <w:numPr>
          <w:ilvl w:val="1"/>
          <w:numId w:val="3"/>
        </w:numPr>
        <w:tabs>
          <w:tab w:val="clear" w:pos="720"/>
          <w:tab w:val="num" w:pos="900"/>
          <w:tab w:val="left" w:pos="1080"/>
        </w:tabs>
        <w:ind w:left="900" w:hanging="540"/>
        <w:jc w:val="both"/>
        <w:rPr>
          <w:sz w:val="22"/>
        </w:rPr>
      </w:pPr>
      <w:r w:rsidRPr="007274BE">
        <w:rPr>
          <w:sz w:val="22"/>
        </w:rPr>
        <w:t>Līgumam pielikumi:</w:t>
      </w:r>
    </w:p>
    <w:p w:rsidR="00943FF6" w:rsidRPr="007274BE" w:rsidRDefault="00943FF6" w:rsidP="00943FF6">
      <w:pPr>
        <w:widowControl/>
        <w:numPr>
          <w:ilvl w:val="0"/>
          <w:numId w:val="2"/>
        </w:numPr>
        <w:tabs>
          <w:tab w:val="clear" w:pos="480"/>
          <w:tab w:val="num" w:pos="900"/>
        </w:tabs>
        <w:ind w:left="2160" w:hanging="1620"/>
        <w:jc w:val="both"/>
        <w:rPr>
          <w:sz w:val="22"/>
        </w:rPr>
      </w:pPr>
      <w:bookmarkStart w:id="20" w:name="_Toc121805364"/>
      <w:r w:rsidRPr="007274BE">
        <w:rPr>
          <w:sz w:val="22"/>
        </w:rPr>
        <w:t xml:space="preserve">pielikums - </w:t>
      </w:r>
      <w:r w:rsidRPr="007274BE">
        <w:rPr>
          <w:sz w:val="22"/>
        </w:rPr>
        <w:tab/>
        <w:t>Tehniskā specifikācija;</w:t>
      </w:r>
      <w:bookmarkEnd w:id="20"/>
    </w:p>
    <w:p w:rsidR="00943FF6" w:rsidRPr="007274BE" w:rsidRDefault="00943FF6" w:rsidP="00943FF6">
      <w:pPr>
        <w:widowControl/>
        <w:numPr>
          <w:ilvl w:val="0"/>
          <w:numId w:val="2"/>
        </w:numPr>
        <w:tabs>
          <w:tab w:val="clear" w:pos="480"/>
          <w:tab w:val="num" w:pos="900"/>
        </w:tabs>
        <w:ind w:left="2160" w:hanging="1620"/>
        <w:jc w:val="both"/>
        <w:rPr>
          <w:sz w:val="22"/>
        </w:rPr>
      </w:pPr>
      <w:r w:rsidRPr="007274BE">
        <w:rPr>
          <w:sz w:val="22"/>
        </w:rPr>
        <w:t xml:space="preserve">pielikums - </w:t>
      </w:r>
      <w:r w:rsidRPr="007274BE">
        <w:rPr>
          <w:sz w:val="22"/>
        </w:rPr>
        <w:tab/>
        <w:t>Izmaksu sadalījums;</w:t>
      </w:r>
    </w:p>
    <w:p w:rsidR="00943FF6" w:rsidRPr="007274BE" w:rsidRDefault="00943FF6" w:rsidP="00943FF6">
      <w:pPr>
        <w:widowControl/>
        <w:numPr>
          <w:ilvl w:val="0"/>
          <w:numId w:val="2"/>
        </w:numPr>
        <w:tabs>
          <w:tab w:val="clear" w:pos="480"/>
          <w:tab w:val="num" w:pos="900"/>
        </w:tabs>
        <w:ind w:left="2160" w:hanging="1620"/>
        <w:jc w:val="both"/>
        <w:rPr>
          <w:sz w:val="22"/>
        </w:rPr>
      </w:pPr>
      <w:r w:rsidRPr="007274BE">
        <w:rPr>
          <w:sz w:val="22"/>
        </w:rPr>
        <w:t>pielikums -</w:t>
      </w:r>
      <w:r w:rsidRPr="007274BE">
        <w:rPr>
          <w:sz w:val="22"/>
        </w:rPr>
        <w:tab/>
        <w:t>Pakalpojumu pieņemšanas - nodošanas akta forma;</w:t>
      </w:r>
    </w:p>
    <w:p w:rsidR="00943FF6" w:rsidRPr="007274BE" w:rsidRDefault="00943FF6" w:rsidP="00943FF6">
      <w:pPr>
        <w:widowControl/>
        <w:numPr>
          <w:ilvl w:val="0"/>
          <w:numId w:val="2"/>
        </w:numPr>
        <w:tabs>
          <w:tab w:val="clear" w:pos="480"/>
          <w:tab w:val="num" w:pos="900"/>
        </w:tabs>
        <w:ind w:left="2160" w:hanging="1620"/>
        <w:jc w:val="both"/>
        <w:rPr>
          <w:sz w:val="22"/>
        </w:rPr>
      </w:pPr>
      <w:r w:rsidRPr="007274BE">
        <w:rPr>
          <w:sz w:val="22"/>
        </w:rPr>
        <w:t>pielikums -</w:t>
      </w:r>
      <w:r w:rsidRPr="007274BE">
        <w:rPr>
          <w:sz w:val="22"/>
        </w:rPr>
        <w:tab/>
        <w:t>Noslēguma pieņemšanas – nodošanas akta forma;</w:t>
      </w:r>
    </w:p>
    <w:p w:rsidR="00943FF6" w:rsidRPr="007274BE" w:rsidRDefault="00943FF6" w:rsidP="00943FF6">
      <w:pPr>
        <w:widowControl/>
        <w:numPr>
          <w:ilvl w:val="0"/>
          <w:numId w:val="2"/>
        </w:numPr>
        <w:tabs>
          <w:tab w:val="clear" w:pos="480"/>
          <w:tab w:val="num" w:pos="900"/>
        </w:tabs>
        <w:ind w:left="2160" w:hanging="1620"/>
        <w:jc w:val="both"/>
        <w:rPr>
          <w:sz w:val="22"/>
        </w:rPr>
      </w:pPr>
      <w:r w:rsidRPr="007274BE">
        <w:rPr>
          <w:sz w:val="22"/>
        </w:rPr>
        <w:t xml:space="preserve">pielikums - </w:t>
      </w:r>
      <w:r w:rsidRPr="007274BE">
        <w:rPr>
          <w:sz w:val="22"/>
        </w:rPr>
        <w:tab/>
        <w:t>Akta par Līgumsodu forma.</w:t>
      </w:r>
    </w:p>
    <w:p w:rsidR="00943FF6" w:rsidRPr="005D135E" w:rsidRDefault="00943FF6" w:rsidP="00943FF6">
      <w:pPr>
        <w:tabs>
          <w:tab w:val="num" w:pos="900"/>
        </w:tabs>
        <w:ind w:left="540"/>
        <w:jc w:val="both"/>
        <w:rPr>
          <w:sz w:val="22"/>
        </w:rPr>
      </w:pPr>
    </w:p>
    <w:p w:rsidR="00943FF6" w:rsidRPr="009B491B" w:rsidRDefault="00943FF6" w:rsidP="00943FF6">
      <w:pPr>
        <w:pStyle w:val="Heading1"/>
        <w:widowControl w:val="0"/>
        <w:numPr>
          <w:ilvl w:val="0"/>
          <w:numId w:val="3"/>
        </w:numPr>
        <w:tabs>
          <w:tab w:val="num" w:pos="360"/>
          <w:tab w:val="left" w:pos="1080"/>
        </w:tabs>
        <w:spacing w:after="120"/>
        <w:rPr>
          <w:rFonts w:ascii="Times New Roman" w:hAnsi="Times New Roman"/>
          <w:sz w:val="22"/>
          <w:szCs w:val="22"/>
        </w:rPr>
      </w:pPr>
      <w:bookmarkStart w:id="21" w:name="_Toc57018962"/>
      <w:bookmarkStart w:id="22" w:name="_Toc57088638"/>
      <w:bookmarkStart w:id="23" w:name="_Toc57088694"/>
      <w:bookmarkStart w:id="24" w:name="_Toc73325469"/>
      <w:bookmarkStart w:id="25" w:name="_Toc89853624"/>
      <w:bookmarkStart w:id="26" w:name="_Toc90174201"/>
      <w:r w:rsidRPr="009B491B">
        <w:rPr>
          <w:rFonts w:ascii="Times New Roman" w:hAnsi="Times New Roman"/>
          <w:sz w:val="22"/>
          <w:szCs w:val="22"/>
        </w:rPr>
        <w:t xml:space="preserve">Pušu </w:t>
      </w:r>
      <w:bookmarkEnd w:id="21"/>
      <w:bookmarkEnd w:id="22"/>
      <w:bookmarkEnd w:id="23"/>
      <w:bookmarkEnd w:id="24"/>
      <w:r w:rsidRPr="009B491B">
        <w:rPr>
          <w:rFonts w:ascii="Times New Roman" w:hAnsi="Times New Roman"/>
          <w:sz w:val="22"/>
          <w:szCs w:val="22"/>
        </w:rPr>
        <w:t>rekvizīti un paraksti</w:t>
      </w:r>
      <w:bookmarkEnd w:id="25"/>
      <w:bookmarkEnd w:id="26"/>
    </w:p>
    <w:tbl>
      <w:tblPr>
        <w:tblW w:w="9720" w:type="dxa"/>
        <w:tblInd w:w="-72" w:type="dxa"/>
        <w:tblLayout w:type="fixed"/>
        <w:tblLook w:val="0000" w:firstRow="0" w:lastRow="0" w:firstColumn="0" w:lastColumn="0" w:noHBand="0" w:noVBand="0"/>
      </w:tblPr>
      <w:tblGrid>
        <w:gridCol w:w="5040"/>
        <w:gridCol w:w="4680"/>
      </w:tblGrid>
      <w:tr w:rsidR="00943FF6" w:rsidRPr="009B491B" w:rsidTr="00C61E2E">
        <w:trPr>
          <w:trHeight w:val="239"/>
        </w:trPr>
        <w:tc>
          <w:tcPr>
            <w:tcW w:w="5040" w:type="dxa"/>
          </w:tcPr>
          <w:bookmarkEnd w:id="19"/>
          <w:p w:rsidR="00943FF6" w:rsidRPr="009B491B" w:rsidRDefault="00943FF6" w:rsidP="00C61E2E">
            <w:pPr>
              <w:keepNext/>
              <w:spacing w:before="120"/>
              <w:jc w:val="center"/>
              <w:rPr>
                <w:b/>
                <w:sz w:val="22"/>
              </w:rPr>
            </w:pPr>
            <w:r w:rsidRPr="009B491B">
              <w:rPr>
                <w:b/>
                <w:sz w:val="22"/>
              </w:rPr>
              <w:t>Pasūtītājs</w:t>
            </w:r>
          </w:p>
        </w:tc>
        <w:tc>
          <w:tcPr>
            <w:tcW w:w="4680" w:type="dxa"/>
          </w:tcPr>
          <w:p w:rsidR="00943FF6" w:rsidRPr="009B491B" w:rsidRDefault="00943FF6" w:rsidP="00C61E2E">
            <w:pPr>
              <w:keepNext/>
              <w:spacing w:before="120"/>
              <w:jc w:val="center"/>
              <w:rPr>
                <w:b/>
                <w:sz w:val="22"/>
              </w:rPr>
            </w:pPr>
            <w:r w:rsidRPr="009B491B">
              <w:rPr>
                <w:b/>
                <w:sz w:val="22"/>
              </w:rPr>
              <w:t>Izpildītājs</w:t>
            </w:r>
          </w:p>
        </w:tc>
      </w:tr>
      <w:tr w:rsidR="00943FF6" w:rsidRPr="009B491B" w:rsidTr="00C61E2E">
        <w:tc>
          <w:tcPr>
            <w:tcW w:w="5040" w:type="dxa"/>
          </w:tcPr>
          <w:p w:rsidR="00943FF6" w:rsidRPr="009B491B" w:rsidRDefault="00943FF6" w:rsidP="00C61E2E">
            <w:pPr>
              <w:keepNext/>
              <w:jc w:val="both"/>
              <w:rPr>
                <w:b/>
                <w:sz w:val="22"/>
              </w:rPr>
            </w:pPr>
            <w:r w:rsidRPr="009B491B">
              <w:rPr>
                <w:b/>
                <w:sz w:val="22"/>
              </w:rPr>
              <w:t>Valsts sociālās apdrošināšanas aģentūra</w:t>
            </w:r>
          </w:p>
          <w:p w:rsidR="00943FF6" w:rsidRPr="009B491B" w:rsidRDefault="00943FF6" w:rsidP="00C61E2E">
            <w:pPr>
              <w:keepNext/>
              <w:jc w:val="both"/>
              <w:rPr>
                <w:sz w:val="22"/>
              </w:rPr>
            </w:pPr>
            <w:r w:rsidRPr="009B491B">
              <w:rPr>
                <w:sz w:val="22"/>
              </w:rPr>
              <w:t>Lāčplēša iela 70a, Rīga, LV-1011, Latvija</w:t>
            </w:r>
          </w:p>
          <w:p w:rsidR="00943FF6" w:rsidRPr="009B491B" w:rsidRDefault="00943FF6" w:rsidP="00C61E2E">
            <w:pPr>
              <w:keepNext/>
              <w:jc w:val="both"/>
              <w:rPr>
                <w:sz w:val="22"/>
              </w:rPr>
            </w:pPr>
            <w:r w:rsidRPr="009B491B">
              <w:rPr>
                <w:sz w:val="22"/>
              </w:rPr>
              <w:t>Nodokļu maksātāja reģistrācijas Nr.90001669496</w:t>
            </w:r>
          </w:p>
          <w:p w:rsidR="00943FF6" w:rsidRPr="009B491B" w:rsidRDefault="00943FF6" w:rsidP="00C61E2E">
            <w:pPr>
              <w:keepNext/>
              <w:jc w:val="both"/>
              <w:rPr>
                <w:sz w:val="22"/>
              </w:rPr>
            </w:pPr>
            <w:r w:rsidRPr="009B491B">
              <w:rPr>
                <w:sz w:val="22"/>
              </w:rPr>
              <w:t>Valsts kase</w:t>
            </w:r>
          </w:p>
          <w:p w:rsidR="00943FF6" w:rsidRPr="009B491B" w:rsidRDefault="00943FF6" w:rsidP="00C61E2E">
            <w:pPr>
              <w:keepNext/>
              <w:jc w:val="both"/>
              <w:rPr>
                <w:sz w:val="22"/>
              </w:rPr>
            </w:pPr>
            <w:r w:rsidRPr="009B491B">
              <w:rPr>
                <w:sz w:val="22"/>
              </w:rPr>
              <w:t xml:space="preserve">BIC kods: TRELLV22 </w:t>
            </w:r>
          </w:p>
          <w:p w:rsidR="00943FF6" w:rsidRPr="009B491B" w:rsidRDefault="00943FF6" w:rsidP="00C61E2E">
            <w:pPr>
              <w:keepNext/>
              <w:autoSpaceDE w:val="0"/>
              <w:autoSpaceDN w:val="0"/>
              <w:spacing w:before="60"/>
              <w:jc w:val="both"/>
              <w:rPr>
                <w:sz w:val="22"/>
              </w:rPr>
            </w:pPr>
            <w:r w:rsidRPr="009B491B">
              <w:rPr>
                <w:sz w:val="22"/>
              </w:rPr>
              <w:t>Konts: LV84TREL5180453065000</w:t>
            </w:r>
          </w:p>
        </w:tc>
        <w:tc>
          <w:tcPr>
            <w:tcW w:w="4680" w:type="dxa"/>
          </w:tcPr>
          <w:p w:rsidR="00943FF6" w:rsidRDefault="005C60A1" w:rsidP="00C61E2E">
            <w:pPr>
              <w:jc w:val="both"/>
              <w:rPr>
                <w:b/>
                <w:sz w:val="22"/>
              </w:rPr>
            </w:pPr>
            <w:r w:rsidRPr="00635B09">
              <w:rPr>
                <w:b/>
                <w:sz w:val="22"/>
              </w:rPr>
              <w:t>UAB „</w:t>
            </w:r>
            <w:proofErr w:type="spellStart"/>
            <w:r w:rsidRPr="00635B09">
              <w:rPr>
                <w:b/>
                <w:sz w:val="22"/>
              </w:rPr>
              <w:t>Synergy</w:t>
            </w:r>
            <w:proofErr w:type="spellEnd"/>
            <w:r w:rsidRPr="00635B09">
              <w:rPr>
                <w:b/>
                <w:sz w:val="22"/>
              </w:rPr>
              <w:t xml:space="preserve"> </w:t>
            </w:r>
            <w:proofErr w:type="spellStart"/>
            <w:r w:rsidRPr="00635B09">
              <w:rPr>
                <w:b/>
                <w:sz w:val="22"/>
              </w:rPr>
              <w:t>Consulting</w:t>
            </w:r>
            <w:proofErr w:type="spellEnd"/>
            <w:r w:rsidRPr="00635B09">
              <w:rPr>
                <w:b/>
                <w:sz w:val="22"/>
              </w:rPr>
              <w:t>”</w:t>
            </w:r>
          </w:p>
          <w:p w:rsidR="005C60A1" w:rsidRDefault="005C60A1" w:rsidP="00C61E2E">
            <w:pPr>
              <w:jc w:val="both"/>
              <w:rPr>
                <w:sz w:val="22"/>
              </w:rPr>
            </w:pPr>
            <w:proofErr w:type="spellStart"/>
            <w:r w:rsidRPr="005C60A1">
              <w:rPr>
                <w:sz w:val="22"/>
              </w:rPr>
              <w:t>Nadruv</w:t>
            </w:r>
            <w:r>
              <w:rPr>
                <w:sz w:val="22"/>
              </w:rPr>
              <w:t>o</w:t>
            </w:r>
            <w:r w:rsidRPr="00635B09">
              <w:rPr>
                <w:sz w:val="22"/>
              </w:rPr>
              <w:t>s</w:t>
            </w:r>
            <w:proofErr w:type="spellEnd"/>
            <w:r w:rsidRPr="00635B09">
              <w:rPr>
                <w:sz w:val="22"/>
              </w:rPr>
              <w:t xml:space="preserve"> iela</w:t>
            </w:r>
            <w:r>
              <w:rPr>
                <w:sz w:val="22"/>
              </w:rPr>
              <w:t xml:space="preserve"> 24, Viļņa, LT-06228, Lietuva</w:t>
            </w:r>
          </w:p>
          <w:p w:rsidR="005C60A1" w:rsidRDefault="005C60A1" w:rsidP="005C60A1">
            <w:pPr>
              <w:jc w:val="both"/>
              <w:rPr>
                <w:sz w:val="22"/>
              </w:rPr>
            </w:pPr>
            <w:proofErr w:type="spellStart"/>
            <w:r>
              <w:rPr>
                <w:sz w:val="22"/>
              </w:rPr>
              <w:t>Reģ</w:t>
            </w:r>
            <w:proofErr w:type="spellEnd"/>
            <w:r>
              <w:rPr>
                <w:sz w:val="22"/>
              </w:rPr>
              <w:t>. Nr.300129699</w:t>
            </w:r>
          </w:p>
          <w:p w:rsidR="005C60A1" w:rsidRDefault="003B7491" w:rsidP="005C60A1">
            <w:pPr>
              <w:jc w:val="both"/>
              <w:rPr>
                <w:sz w:val="22"/>
              </w:rPr>
            </w:pPr>
            <w:r>
              <w:rPr>
                <w:sz w:val="22"/>
              </w:rPr>
              <w:t>LUMINOR BANK</w:t>
            </w:r>
            <w:r w:rsidR="001C600C">
              <w:rPr>
                <w:sz w:val="22"/>
              </w:rPr>
              <w:t xml:space="preserve"> AB</w:t>
            </w:r>
          </w:p>
          <w:p w:rsidR="003B7491" w:rsidRDefault="003B7491" w:rsidP="005C60A1">
            <w:pPr>
              <w:jc w:val="both"/>
              <w:rPr>
                <w:sz w:val="22"/>
              </w:rPr>
            </w:pPr>
            <w:r>
              <w:rPr>
                <w:sz w:val="22"/>
              </w:rPr>
              <w:t>Kods:</w:t>
            </w:r>
            <w:r w:rsidR="001C600C" w:rsidRPr="003C385E">
              <w:rPr>
                <w:sz w:val="22"/>
              </w:rPr>
              <w:t xml:space="preserve"> 40100</w:t>
            </w:r>
            <w:r w:rsidR="001C600C">
              <w:rPr>
                <w:sz w:val="22"/>
              </w:rPr>
              <w:t xml:space="preserve"> SWIFT: </w:t>
            </w:r>
            <w:r w:rsidR="001C600C" w:rsidRPr="00643318">
              <w:rPr>
                <w:sz w:val="22"/>
              </w:rPr>
              <w:t>AGBLLT2X</w:t>
            </w:r>
          </w:p>
          <w:p w:rsidR="003B7491" w:rsidRPr="005C60A1" w:rsidRDefault="003B7491" w:rsidP="005C60A1">
            <w:pPr>
              <w:jc w:val="both"/>
              <w:rPr>
                <w:sz w:val="22"/>
              </w:rPr>
            </w:pPr>
            <w:r>
              <w:rPr>
                <w:sz w:val="22"/>
              </w:rPr>
              <w:t>Konts: LT904010042402697298</w:t>
            </w:r>
          </w:p>
        </w:tc>
      </w:tr>
      <w:tr w:rsidR="00943FF6" w:rsidRPr="009B491B" w:rsidTr="00C61E2E">
        <w:trPr>
          <w:trHeight w:val="80"/>
        </w:trPr>
        <w:tc>
          <w:tcPr>
            <w:tcW w:w="5040" w:type="dxa"/>
          </w:tcPr>
          <w:p w:rsidR="00943FF6" w:rsidRPr="009B491B" w:rsidRDefault="00943FF6" w:rsidP="00C61E2E">
            <w:pPr>
              <w:pStyle w:val="TOC1"/>
            </w:pPr>
          </w:p>
          <w:p w:rsidR="00943FF6" w:rsidRPr="009B491B" w:rsidRDefault="00943FF6" w:rsidP="00C61E2E">
            <w:pPr>
              <w:pStyle w:val="TOC1"/>
            </w:pPr>
            <w:r w:rsidRPr="009B491B">
              <w:t>___________________________________</w:t>
            </w:r>
          </w:p>
          <w:p w:rsidR="00943FF6" w:rsidRPr="009B491B" w:rsidRDefault="00943FF6" w:rsidP="00C61E2E">
            <w:pPr>
              <w:pStyle w:val="TOC1"/>
            </w:pPr>
            <w:r w:rsidRPr="009B491B">
              <w:t xml:space="preserve">       Direktore I.Šmitiņa</w:t>
            </w:r>
          </w:p>
          <w:p w:rsidR="00943FF6" w:rsidRPr="009B491B" w:rsidRDefault="00943FF6" w:rsidP="00C61E2E">
            <w:pPr>
              <w:keepNext/>
              <w:jc w:val="right"/>
              <w:rPr>
                <w:sz w:val="22"/>
              </w:rPr>
            </w:pPr>
          </w:p>
        </w:tc>
        <w:tc>
          <w:tcPr>
            <w:tcW w:w="4680" w:type="dxa"/>
          </w:tcPr>
          <w:p w:rsidR="00943FF6" w:rsidRPr="009B491B" w:rsidRDefault="00943FF6" w:rsidP="00C61E2E">
            <w:pPr>
              <w:pStyle w:val="TOC1"/>
            </w:pPr>
          </w:p>
          <w:p w:rsidR="00943FF6" w:rsidRPr="009B491B" w:rsidRDefault="00943FF6" w:rsidP="00C61E2E">
            <w:pPr>
              <w:pStyle w:val="TOC1"/>
            </w:pPr>
            <w:r w:rsidRPr="009B491B">
              <w:t>___________________________________</w:t>
            </w:r>
          </w:p>
          <w:p w:rsidR="00943FF6" w:rsidRPr="009B491B" w:rsidRDefault="00CC0222" w:rsidP="00CC0222">
            <w:pPr>
              <w:keepNext/>
              <w:jc w:val="center"/>
              <w:rPr>
                <w:sz w:val="22"/>
              </w:rPr>
            </w:pPr>
            <w:r>
              <w:rPr>
                <w:sz w:val="22"/>
              </w:rPr>
              <w:t xml:space="preserve">Direktors </w:t>
            </w:r>
            <w:proofErr w:type="spellStart"/>
            <w:r>
              <w:rPr>
                <w:sz w:val="22"/>
              </w:rPr>
              <w:t>T.</w:t>
            </w:r>
            <w:r w:rsidRPr="00635B09">
              <w:rPr>
                <w:sz w:val="22"/>
              </w:rPr>
              <w:t>Jokubauskas</w:t>
            </w:r>
            <w:proofErr w:type="spellEnd"/>
          </w:p>
        </w:tc>
      </w:tr>
    </w:tbl>
    <w:p w:rsidR="00CC0222" w:rsidRDefault="00CC0222" w:rsidP="00943FF6">
      <w:pPr>
        <w:spacing w:before="120"/>
        <w:jc w:val="both"/>
        <w:rPr>
          <w:b/>
          <w:sz w:val="22"/>
          <w:highlight w:val="yellow"/>
        </w:rPr>
      </w:pPr>
    </w:p>
    <w:p w:rsidR="00CC0222" w:rsidRDefault="00CC0222">
      <w:pPr>
        <w:widowControl/>
        <w:spacing w:after="200" w:line="276" w:lineRule="auto"/>
        <w:rPr>
          <w:b/>
          <w:sz w:val="22"/>
          <w:highlight w:val="yellow"/>
        </w:rPr>
      </w:pPr>
      <w:r>
        <w:rPr>
          <w:b/>
          <w:sz w:val="22"/>
          <w:highlight w:val="yellow"/>
        </w:rPr>
        <w:br w:type="page"/>
      </w:r>
    </w:p>
    <w:p w:rsidR="00CC0222" w:rsidRPr="008320CE" w:rsidRDefault="00CC0222" w:rsidP="00CC0222">
      <w:pPr>
        <w:ind w:left="360"/>
        <w:jc w:val="right"/>
        <w:rPr>
          <w:b/>
        </w:rPr>
      </w:pPr>
      <w:r>
        <w:rPr>
          <w:b/>
        </w:rPr>
        <w:lastRenderedPageBreak/>
        <w:t>1</w:t>
      </w:r>
      <w:r w:rsidRPr="008320CE">
        <w:rPr>
          <w:b/>
        </w:rPr>
        <w:t>. pielikums</w:t>
      </w:r>
    </w:p>
    <w:p w:rsidR="00CC0222" w:rsidRPr="008320CE" w:rsidRDefault="00CC0222" w:rsidP="00CC0222">
      <w:pPr>
        <w:ind w:right="9"/>
        <w:jc w:val="right"/>
        <w:rPr>
          <w:sz w:val="22"/>
        </w:rPr>
      </w:pPr>
      <w:r w:rsidRPr="008320CE">
        <w:rPr>
          <w:sz w:val="22"/>
        </w:rPr>
        <w:t>līgumam „Palīdzības dienesta informācijas sistēmas iegāde un ieviešana”</w:t>
      </w:r>
    </w:p>
    <w:p w:rsidR="00CC0222" w:rsidRPr="008320CE" w:rsidRDefault="00CC0222" w:rsidP="00CC0222">
      <w:pPr>
        <w:jc w:val="right"/>
        <w:rPr>
          <w:sz w:val="22"/>
        </w:rPr>
      </w:pPr>
      <w:r w:rsidRPr="008320CE">
        <w:rPr>
          <w:sz w:val="22"/>
        </w:rPr>
        <w:t xml:space="preserve"> starp VSAA un </w:t>
      </w:r>
      <w:r>
        <w:rPr>
          <w:sz w:val="22"/>
        </w:rPr>
        <w:t>UAB „</w:t>
      </w:r>
      <w:proofErr w:type="spellStart"/>
      <w:r>
        <w:rPr>
          <w:sz w:val="22"/>
        </w:rPr>
        <w:t>Synergy</w:t>
      </w:r>
      <w:proofErr w:type="spellEnd"/>
      <w:r>
        <w:rPr>
          <w:sz w:val="22"/>
        </w:rPr>
        <w:t xml:space="preserve"> </w:t>
      </w:r>
      <w:proofErr w:type="spellStart"/>
      <w:r>
        <w:rPr>
          <w:sz w:val="22"/>
        </w:rPr>
        <w:t>Consulting</w:t>
      </w:r>
      <w:proofErr w:type="spellEnd"/>
      <w:r>
        <w:rPr>
          <w:sz w:val="22"/>
        </w:rPr>
        <w:t>”</w:t>
      </w:r>
    </w:p>
    <w:p w:rsidR="00CC0222" w:rsidRPr="008320CE" w:rsidRDefault="00CC0222" w:rsidP="00CC0222">
      <w:pPr>
        <w:jc w:val="right"/>
        <w:rPr>
          <w:sz w:val="22"/>
        </w:rPr>
      </w:pPr>
      <w:r w:rsidRPr="008320CE">
        <w:rPr>
          <w:sz w:val="22"/>
        </w:rPr>
        <w:t xml:space="preserve">(iepirkuma identifikācijas </w:t>
      </w:r>
      <w:proofErr w:type="spellStart"/>
      <w:r w:rsidRPr="008320CE">
        <w:rPr>
          <w:sz w:val="22"/>
        </w:rPr>
        <w:t>Nr.VSAA</w:t>
      </w:r>
      <w:proofErr w:type="spellEnd"/>
      <w:r w:rsidRPr="008320CE">
        <w:rPr>
          <w:sz w:val="22"/>
        </w:rPr>
        <w:t> 2018/151)</w:t>
      </w:r>
    </w:p>
    <w:p w:rsidR="00943FF6" w:rsidRDefault="00943FF6" w:rsidP="00943FF6">
      <w:pPr>
        <w:spacing w:before="120"/>
        <w:jc w:val="both"/>
        <w:rPr>
          <w:b/>
          <w:sz w:val="22"/>
          <w:highlight w:val="yellow"/>
        </w:rPr>
      </w:pPr>
    </w:p>
    <w:p w:rsidR="00982102" w:rsidRPr="008320CE" w:rsidRDefault="00982102" w:rsidP="00982102">
      <w:pPr>
        <w:pStyle w:val="Heading1"/>
        <w:numPr>
          <w:ilvl w:val="0"/>
          <w:numId w:val="0"/>
        </w:numPr>
        <w:spacing w:after="120"/>
        <w:ind w:left="360"/>
        <w:rPr>
          <w:rFonts w:ascii="Times New Roman" w:hAnsi="Times New Roman"/>
          <w:sz w:val="22"/>
          <w:szCs w:val="22"/>
        </w:rPr>
      </w:pPr>
      <w:r>
        <w:rPr>
          <w:rFonts w:ascii="Times New Roman" w:hAnsi="Times New Roman"/>
          <w:sz w:val="22"/>
          <w:szCs w:val="22"/>
        </w:rPr>
        <w:t>Tehniskā specifikācija</w:t>
      </w:r>
    </w:p>
    <w:p w:rsidR="00CC0222" w:rsidRDefault="00CC0222" w:rsidP="00943FF6">
      <w:pPr>
        <w:spacing w:before="120"/>
        <w:jc w:val="both"/>
        <w:rPr>
          <w:b/>
          <w:sz w:val="22"/>
          <w:highlight w:val="yellow"/>
        </w:rPr>
      </w:pPr>
    </w:p>
    <w:tbl>
      <w:tblPr>
        <w:tblW w:w="0" w:type="auto"/>
        <w:tblInd w:w="-20" w:type="dxa"/>
        <w:tblLayout w:type="fixed"/>
        <w:tblLook w:val="0000" w:firstRow="0" w:lastRow="0" w:firstColumn="0" w:lastColumn="0" w:noHBand="0" w:noVBand="0"/>
      </w:tblPr>
      <w:tblGrid>
        <w:gridCol w:w="720"/>
        <w:gridCol w:w="6638"/>
        <w:gridCol w:w="1842"/>
      </w:tblGrid>
      <w:tr w:rsidR="00514D74" w:rsidRPr="00ED7417" w:rsidTr="00C61E2E">
        <w:trPr>
          <w:tblHeader/>
        </w:trPr>
        <w:tc>
          <w:tcPr>
            <w:tcW w:w="720" w:type="dxa"/>
            <w:tcBorders>
              <w:top w:val="single" w:sz="4" w:space="0" w:color="000000"/>
              <w:left w:val="single" w:sz="4" w:space="0" w:color="000000"/>
              <w:bottom w:val="single" w:sz="4" w:space="0" w:color="000000"/>
              <w:right w:val="nil"/>
            </w:tcBorders>
          </w:tcPr>
          <w:p w:rsidR="00514D74" w:rsidRPr="00EF526A" w:rsidRDefault="00514D74" w:rsidP="00C61E2E">
            <w:pPr>
              <w:jc w:val="center"/>
              <w:rPr>
                <w:sz w:val="22"/>
              </w:rPr>
            </w:pPr>
            <w:proofErr w:type="spellStart"/>
            <w:r w:rsidRPr="00EF526A">
              <w:rPr>
                <w:sz w:val="22"/>
              </w:rPr>
              <w:t>Nr.p.k</w:t>
            </w:r>
            <w:proofErr w:type="spellEnd"/>
            <w:r w:rsidRPr="00EF526A">
              <w:rPr>
                <w:sz w:val="22"/>
              </w:rPr>
              <w:t>.</w:t>
            </w:r>
          </w:p>
        </w:tc>
        <w:tc>
          <w:tcPr>
            <w:tcW w:w="6638" w:type="dxa"/>
            <w:tcBorders>
              <w:top w:val="single" w:sz="4" w:space="0" w:color="000000"/>
              <w:left w:val="single" w:sz="4" w:space="0" w:color="000000"/>
              <w:bottom w:val="single" w:sz="4" w:space="0" w:color="000000"/>
              <w:right w:val="nil"/>
            </w:tcBorders>
          </w:tcPr>
          <w:p w:rsidR="00514D74" w:rsidRPr="00EF526A" w:rsidRDefault="00514D74" w:rsidP="00C61E2E">
            <w:pPr>
              <w:jc w:val="center"/>
              <w:rPr>
                <w:sz w:val="22"/>
              </w:rPr>
            </w:pPr>
            <w:r w:rsidRPr="00EF526A">
              <w:rPr>
                <w:sz w:val="22"/>
              </w:rPr>
              <w:t>Tehniskās specifikācijas prasība</w:t>
            </w:r>
          </w:p>
        </w:tc>
        <w:tc>
          <w:tcPr>
            <w:tcW w:w="1842" w:type="dxa"/>
            <w:tcBorders>
              <w:top w:val="single" w:sz="4" w:space="0" w:color="000000"/>
              <w:left w:val="single" w:sz="4" w:space="0" w:color="000000"/>
              <w:bottom w:val="single" w:sz="4" w:space="0" w:color="000000"/>
              <w:right w:val="single" w:sz="4" w:space="0" w:color="000000"/>
            </w:tcBorders>
          </w:tcPr>
          <w:p w:rsidR="00514D74" w:rsidRPr="00ED7417" w:rsidRDefault="00514D74" w:rsidP="00C61E2E">
            <w:pPr>
              <w:jc w:val="center"/>
              <w:rPr>
                <w:sz w:val="22"/>
                <w:highlight w:val="yellow"/>
              </w:rPr>
            </w:pPr>
            <w:r>
              <w:rPr>
                <w:sz w:val="22"/>
              </w:rPr>
              <w:t>Izpildītāja</w:t>
            </w:r>
            <w:r w:rsidRPr="00EF526A">
              <w:rPr>
                <w:sz w:val="22"/>
              </w:rPr>
              <w:t xml:space="preserve"> piedāvātais</w:t>
            </w:r>
          </w:p>
        </w:tc>
      </w:tr>
      <w:tr w:rsidR="00514D74" w:rsidRPr="00ED7417" w:rsidTr="00C61E2E">
        <w:tc>
          <w:tcPr>
            <w:tcW w:w="720" w:type="dxa"/>
            <w:tcBorders>
              <w:top w:val="single" w:sz="4" w:space="0" w:color="000000"/>
              <w:left w:val="single" w:sz="4" w:space="0" w:color="000000"/>
              <w:bottom w:val="single" w:sz="4" w:space="0" w:color="000000"/>
              <w:right w:val="nil"/>
            </w:tcBorders>
          </w:tcPr>
          <w:p w:rsidR="00514D74" w:rsidRPr="00EF526A" w:rsidRDefault="00514D74" w:rsidP="00C61E2E">
            <w:pPr>
              <w:tabs>
                <w:tab w:val="left" w:pos="540"/>
              </w:tabs>
              <w:jc w:val="center"/>
              <w:rPr>
                <w:b/>
                <w:bCs/>
                <w:sz w:val="22"/>
              </w:rPr>
            </w:pPr>
            <w:r w:rsidRPr="00EF526A">
              <w:rPr>
                <w:sz w:val="22"/>
              </w:rPr>
              <w:t>1.</w:t>
            </w:r>
          </w:p>
        </w:tc>
        <w:tc>
          <w:tcPr>
            <w:tcW w:w="6638" w:type="dxa"/>
            <w:tcBorders>
              <w:top w:val="single" w:sz="4" w:space="0" w:color="000000"/>
              <w:left w:val="single" w:sz="4" w:space="0" w:color="000000"/>
              <w:bottom w:val="single" w:sz="4" w:space="0" w:color="000000"/>
              <w:right w:val="nil"/>
            </w:tcBorders>
          </w:tcPr>
          <w:p w:rsidR="00514D74" w:rsidRDefault="00514D74" w:rsidP="00C61E2E">
            <w:pPr>
              <w:rPr>
                <w:sz w:val="22"/>
              </w:rPr>
            </w:pPr>
            <w:r>
              <w:rPr>
                <w:b/>
                <w:bCs/>
                <w:sz w:val="22"/>
              </w:rPr>
              <w:t xml:space="preserve">1.1. </w:t>
            </w:r>
            <w:r w:rsidRPr="003E73E8">
              <w:rPr>
                <w:b/>
                <w:bCs/>
                <w:sz w:val="22"/>
              </w:rPr>
              <w:t>Pakalpojuma mērķis</w:t>
            </w:r>
          </w:p>
          <w:p w:rsidR="00514D74" w:rsidRDefault="00514D74" w:rsidP="00C61E2E">
            <w:pPr>
              <w:pStyle w:val="CommentText"/>
              <w:ind w:left="139"/>
              <w:jc w:val="both"/>
              <w:rPr>
                <w:bCs/>
                <w:kern w:val="2"/>
                <w:sz w:val="22"/>
                <w:szCs w:val="22"/>
              </w:rPr>
            </w:pPr>
            <w:r>
              <w:rPr>
                <w:bCs/>
                <w:kern w:val="2"/>
                <w:sz w:val="22"/>
                <w:szCs w:val="22"/>
              </w:rPr>
              <w:t>Nodrošināt</w:t>
            </w:r>
            <w:r w:rsidRPr="007E15F2">
              <w:rPr>
                <w:bCs/>
                <w:kern w:val="2"/>
                <w:sz w:val="22"/>
                <w:szCs w:val="22"/>
              </w:rPr>
              <w:t xml:space="preserve"> </w:t>
            </w:r>
            <w:r>
              <w:rPr>
                <w:bCs/>
                <w:kern w:val="2"/>
                <w:sz w:val="22"/>
                <w:szCs w:val="22"/>
              </w:rPr>
              <w:t xml:space="preserve">Valsts sociālās apdrošināšanas aģentūras (VSAA) </w:t>
            </w:r>
            <w:proofErr w:type="spellStart"/>
            <w:r>
              <w:rPr>
                <w:bCs/>
                <w:kern w:val="2"/>
                <w:sz w:val="22"/>
                <w:szCs w:val="22"/>
              </w:rPr>
              <w:t>pārziņā</w:t>
            </w:r>
            <w:proofErr w:type="spellEnd"/>
            <w:r>
              <w:rPr>
                <w:bCs/>
                <w:kern w:val="2"/>
                <w:sz w:val="22"/>
                <w:szCs w:val="22"/>
              </w:rPr>
              <w:t xml:space="preserve"> esošās palīdzības dienesta</w:t>
            </w:r>
            <w:r w:rsidRPr="007E15F2">
              <w:rPr>
                <w:bCs/>
                <w:kern w:val="2"/>
                <w:sz w:val="22"/>
                <w:szCs w:val="22"/>
              </w:rPr>
              <w:t xml:space="preserve"> </w:t>
            </w:r>
            <w:r>
              <w:rPr>
                <w:bCs/>
                <w:kern w:val="2"/>
                <w:sz w:val="22"/>
                <w:szCs w:val="22"/>
              </w:rPr>
              <w:t>informācijas sistēmas</w:t>
            </w:r>
            <w:r w:rsidRPr="007E15F2">
              <w:rPr>
                <w:bCs/>
                <w:kern w:val="2"/>
                <w:sz w:val="22"/>
                <w:szCs w:val="22"/>
              </w:rPr>
              <w:t xml:space="preserve"> (turpmāk – </w:t>
            </w:r>
            <w:r>
              <w:rPr>
                <w:bCs/>
                <w:kern w:val="2"/>
                <w:sz w:val="22"/>
                <w:szCs w:val="22"/>
              </w:rPr>
              <w:t>PALDIS</w:t>
            </w:r>
            <w:r w:rsidRPr="007E15F2">
              <w:rPr>
                <w:bCs/>
                <w:kern w:val="2"/>
                <w:sz w:val="22"/>
                <w:szCs w:val="22"/>
              </w:rPr>
              <w:t xml:space="preserve">) </w:t>
            </w:r>
            <w:r>
              <w:rPr>
                <w:bCs/>
                <w:kern w:val="2"/>
                <w:sz w:val="22"/>
                <w:szCs w:val="22"/>
              </w:rPr>
              <w:t xml:space="preserve">platformas versijas atjaunošanu no CA </w:t>
            </w:r>
            <w:proofErr w:type="spellStart"/>
            <w:r>
              <w:rPr>
                <w:bCs/>
                <w:kern w:val="2"/>
                <w:sz w:val="22"/>
                <w:szCs w:val="22"/>
              </w:rPr>
              <w:t>ServiceDesk</w:t>
            </w:r>
            <w:proofErr w:type="spellEnd"/>
            <w:r>
              <w:rPr>
                <w:bCs/>
                <w:kern w:val="2"/>
                <w:sz w:val="22"/>
                <w:szCs w:val="22"/>
              </w:rPr>
              <w:t xml:space="preserve"> r11.2 uz CA </w:t>
            </w:r>
            <w:proofErr w:type="spellStart"/>
            <w:r>
              <w:rPr>
                <w:bCs/>
                <w:kern w:val="2"/>
                <w:sz w:val="22"/>
                <w:szCs w:val="22"/>
              </w:rPr>
              <w:t>Service</w:t>
            </w:r>
            <w:proofErr w:type="spellEnd"/>
            <w:r>
              <w:rPr>
                <w:bCs/>
                <w:kern w:val="2"/>
                <w:sz w:val="22"/>
                <w:szCs w:val="22"/>
              </w:rPr>
              <w:t xml:space="preserve"> </w:t>
            </w:r>
            <w:proofErr w:type="spellStart"/>
            <w:r>
              <w:rPr>
                <w:bCs/>
                <w:kern w:val="2"/>
                <w:sz w:val="22"/>
                <w:szCs w:val="22"/>
              </w:rPr>
              <w:t>Management</w:t>
            </w:r>
            <w:proofErr w:type="spellEnd"/>
            <w:r>
              <w:rPr>
                <w:bCs/>
                <w:kern w:val="2"/>
                <w:sz w:val="22"/>
                <w:szCs w:val="22"/>
              </w:rPr>
              <w:t xml:space="preserve"> </w:t>
            </w:r>
            <w:r w:rsidRPr="006B60A1">
              <w:rPr>
                <w:bCs/>
                <w:kern w:val="2"/>
                <w:sz w:val="22"/>
                <w:szCs w:val="22"/>
              </w:rPr>
              <w:t xml:space="preserve">SDM </w:t>
            </w:r>
            <w:proofErr w:type="spellStart"/>
            <w:r w:rsidRPr="006B60A1">
              <w:rPr>
                <w:bCs/>
                <w:kern w:val="2"/>
                <w:sz w:val="22"/>
                <w:szCs w:val="22"/>
              </w:rPr>
              <w:t>Package</w:t>
            </w:r>
            <w:proofErr w:type="spellEnd"/>
            <w:r>
              <w:rPr>
                <w:bCs/>
                <w:kern w:val="2"/>
                <w:sz w:val="22"/>
                <w:szCs w:val="22"/>
              </w:rPr>
              <w:t xml:space="preserve"> 17.1 (CA SDM) un 1 (viena) gada uzturēšanu. </w:t>
            </w:r>
          </w:p>
          <w:p w:rsidR="00514D74" w:rsidRDefault="00514D74" w:rsidP="00C61E2E">
            <w:pPr>
              <w:pStyle w:val="CommentText"/>
            </w:pPr>
          </w:p>
          <w:p w:rsidR="00514D74" w:rsidRDefault="00514D74" w:rsidP="00C61E2E">
            <w:pPr>
              <w:rPr>
                <w:sz w:val="22"/>
              </w:rPr>
            </w:pPr>
            <w:r>
              <w:rPr>
                <w:b/>
                <w:bCs/>
                <w:sz w:val="22"/>
              </w:rPr>
              <w:t xml:space="preserve">1.2. </w:t>
            </w:r>
            <w:r w:rsidRPr="003E73E8">
              <w:rPr>
                <w:b/>
                <w:bCs/>
                <w:sz w:val="22"/>
              </w:rPr>
              <w:t>Pakalpojum</w:t>
            </w:r>
            <w:r>
              <w:rPr>
                <w:b/>
                <w:bCs/>
                <w:sz w:val="22"/>
              </w:rPr>
              <w:t>a pamatojums</w:t>
            </w:r>
          </w:p>
          <w:p w:rsidR="00514D74" w:rsidRDefault="00514D74" w:rsidP="00C61E2E">
            <w:pPr>
              <w:pStyle w:val="CommentText"/>
              <w:ind w:left="139"/>
              <w:jc w:val="both"/>
              <w:rPr>
                <w:bCs/>
                <w:kern w:val="2"/>
                <w:sz w:val="22"/>
                <w:szCs w:val="22"/>
              </w:rPr>
            </w:pPr>
            <w:r>
              <w:rPr>
                <w:bCs/>
                <w:kern w:val="2"/>
                <w:sz w:val="22"/>
                <w:szCs w:val="22"/>
              </w:rPr>
              <w:t>Patreizējai</w:t>
            </w:r>
            <w:r w:rsidRPr="00DB762B">
              <w:rPr>
                <w:bCs/>
                <w:kern w:val="2"/>
                <w:sz w:val="22"/>
                <w:szCs w:val="22"/>
              </w:rPr>
              <w:t xml:space="preserve"> </w:t>
            </w:r>
            <w:r>
              <w:rPr>
                <w:bCs/>
                <w:kern w:val="2"/>
                <w:sz w:val="22"/>
                <w:szCs w:val="22"/>
              </w:rPr>
              <w:t>PALDIS</w:t>
            </w:r>
            <w:r w:rsidRPr="00DB762B">
              <w:rPr>
                <w:bCs/>
                <w:kern w:val="2"/>
                <w:sz w:val="22"/>
                <w:szCs w:val="22"/>
              </w:rPr>
              <w:t xml:space="preserve"> platforma</w:t>
            </w:r>
            <w:r>
              <w:rPr>
                <w:bCs/>
                <w:kern w:val="2"/>
                <w:sz w:val="22"/>
                <w:szCs w:val="22"/>
              </w:rPr>
              <w:t>i</w:t>
            </w:r>
            <w:r w:rsidRPr="00DB762B">
              <w:rPr>
                <w:bCs/>
                <w:kern w:val="2"/>
                <w:sz w:val="22"/>
                <w:szCs w:val="22"/>
              </w:rPr>
              <w:t xml:space="preserve"> (CA </w:t>
            </w:r>
            <w:proofErr w:type="spellStart"/>
            <w:r w:rsidRPr="00DB762B">
              <w:rPr>
                <w:bCs/>
                <w:kern w:val="2"/>
                <w:sz w:val="22"/>
                <w:szCs w:val="22"/>
              </w:rPr>
              <w:t>ServiceDesk</w:t>
            </w:r>
            <w:proofErr w:type="spellEnd"/>
            <w:r>
              <w:rPr>
                <w:bCs/>
                <w:kern w:val="2"/>
                <w:sz w:val="22"/>
                <w:szCs w:val="22"/>
              </w:rPr>
              <w:t xml:space="preserve"> 11.2r</w:t>
            </w:r>
            <w:r w:rsidRPr="00DB762B">
              <w:rPr>
                <w:bCs/>
                <w:kern w:val="2"/>
                <w:sz w:val="22"/>
                <w:szCs w:val="22"/>
              </w:rPr>
              <w:t>) nav oficiālā atbalsta</w:t>
            </w:r>
            <w:r>
              <w:rPr>
                <w:bCs/>
                <w:kern w:val="2"/>
                <w:sz w:val="22"/>
                <w:szCs w:val="22"/>
              </w:rPr>
              <w:t>,</w:t>
            </w:r>
            <w:r w:rsidRPr="00DB762B">
              <w:rPr>
                <w:bCs/>
                <w:kern w:val="2"/>
                <w:sz w:val="22"/>
                <w:szCs w:val="22"/>
              </w:rPr>
              <w:t xml:space="preserve"> līdz ar to nav programmatūras atjauninājumu, ielāpu, un citu ražotāja nodrošinātu programmatūras uzlabojumu (saistībā ar vispārējo industrijas IT infrastruktūras attīstību un VSAA pielietotajām jaunākajām serveru un darba staciju operētājsistēmām), kas ierobežo tās lietošanu. </w:t>
            </w:r>
          </w:p>
          <w:p w:rsidR="00514D74" w:rsidRDefault="00514D74" w:rsidP="00C61E2E">
            <w:pPr>
              <w:pStyle w:val="CommentText"/>
              <w:ind w:left="139"/>
              <w:jc w:val="both"/>
              <w:rPr>
                <w:bCs/>
                <w:kern w:val="2"/>
                <w:sz w:val="22"/>
                <w:szCs w:val="22"/>
              </w:rPr>
            </w:pPr>
          </w:p>
          <w:p w:rsidR="00514D74" w:rsidRDefault="00514D74" w:rsidP="00C61E2E">
            <w:pPr>
              <w:pStyle w:val="CommentText"/>
              <w:ind w:left="139"/>
              <w:jc w:val="both"/>
              <w:rPr>
                <w:bCs/>
                <w:kern w:val="2"/>
                <w:sz w:val="22"/>
                <w:szCs w:val="22"/>
              </w:rPr>
            </w:pPr>
            <w:r>
              <w:rPr>
                <w:bCs/>
                <w:kern w:val="2"/>
                <w:sz w:val="22"/>
                <w:szCs w:val="22"/>
              </w:rPr>
              <w:t xml:space="preserve">Saistībā ar Labklājības ministrijas (LM) Informācijas un  komunikāciju tehnoloģiju centralizācijas projektu  plānots palielināt PALDIS lietotāju skaitu LM pakļautībā esošās </w:t>
            </w:r>
            <w:proofErr w:type="spellStart"/>
            <w:r>
              <w:rPr>
                <w:bCs/>
                <w:kern w:val="2"/>
                <w:sz w:val="22"/>
                <w:szCs w:val="22"/>
              </w:rPr>
              <w:t>iestādēs.</w:t>
            </w:r>
            <w:r w:rsidRPr="00DB762B">
              <w:rPr>
                <w:bCs/>
                <w:kern w:val="2"/>
                <w:sz w:val="22"/>
                <w:szCs w:val="22"/>
              </w:rPr>
              <w:t>Līdz</w:t>
            </w:r>
            <w:proofErr w:type="spellEnd"/>
            <w:r w:rsidRPr="00DB762B">
              <w:rPr>
                <w:bCs/>
                <w:kern w:val="2"/>
                <w:sz w:val="22"/>
                <w:szCs w:val="22"/>
              </w:rPr>
              <w:t xml:space="preserve"> ar to</w:t>
            </w:r>
            <w:r>
              <w:rPr>
                <w:bCs/>
                <w:kern w:val="2"/>
                <w:sz w:val="22"/>
                <w:szCs w:val="22"/>
              </w:rPr>
              <w:t>,</w:t>
            </w:r>
            <w:r w:rsidRPr="00DB762B">
              <w:rPr>
                <w:bCs/>
                <w:kern w:val="2"/>
                <w:sz w:val="22"/>
                <w:szCs w:val="22"/>
              </w:rPr>
              <w:t xml:space="preserve"> ir plānots veikt VSAA palīdzības dienesta platformas</w:t>
            </w:r>
            <w:r>
              <w:rPr>
                <w:bCs/>
                <w:kern w:val="2"/>
                <w:sz w:val="22"/>
                <w:szCs w:val="22"/>
              </w:rPr>
              <w:t xml:space="preserve"> versijas</w:t>
            </w:r>
            <w:r w:rsidRPr="00DB762B">
              <w:rPr>
                <w:bCs/>
                <w:kern w:val="2"/>
                <w:sz w:val="22"/>
                <w:szCs w:val="22"/>
              </w:rPr>
              <w:t xml:space="preserve"> </w:t>
            </w:r>
            <w:r>
              <w:rPr>
                <w:bCs/>
                <w:kern w:val="2"/>
                <w:sz w:val="22"/>
                <w:szCs w:val="22"/>
              </w:rPr>
              <w:t xml:space="preserve">atjaunošanu </w:t>
            </w:r>
            <w:r w:rsidRPr="00DB762B">
              <w:rPr>
                <w:bCs/>
                <w:kern w:val="2"/>
                <w:sz w:val="22"/>
                <w:szCs w:val="22"/>
              </w:rPr>
              <w:t>uz</w:t>
            </w:r>
            <w:r>
              <w:rPr>
                <w:bCs/>
                <w:kern w:val="2"/>
                <w:sz w:val="22"/>
                <w:szCs w:val="22"/>
              </w:rPr>
              <w:t xml:space="preserve"> CA SDM - </w:t>
            </w:r>
            <w:r w:rsidRPr="00DB762B">
              <w:rPr>
                <w:bCs/>
                <w:kern w:val="2"/>
                <w:sz w:val="22"/>
                <w:szCs w:val="22"/>
              </w:rPr>
              <w:t>modernāku un šī brīža industrijas tendencēm</w:t>
            </w:r>
            <w:r>
              <w:rPr>
                <w:bCs/>
                <w:kern w:val="2"/>
                <w:sz w:val="22"/>
                <w:szCs w:val="22"/>
              </w:rPr>
              <w:t xml:space="preserve"> </w:t>
            </w:r>
            <w:r w:rsidRPr="00DB762B">
              <w:rPr>
                <w:bCs/>
                <w:kern w:val="2"/>
                <w:sz w:val="22"/>
                <w:szCs w:val="22"/>
              </w:rPr>
              <w:t>atbilstošu platformu, tajā skaitā nodrošinot IS drošības prasību izpildi.</w:t>
            </w:r>
          </w:p>
          <w:p w:rsidR="00514D74" w:rsidRDefault="00514D74" w:rsidP="00C61E2E">
            <w:pPr>
              <w:pStyle w:val="CommentText"/>
              <w:ind w:left="139"/>
              <w:jc w:val="both"/>
              <w:rPr>
                <w:bCs/>
                <w:kern w:val="2"/>
                <w:sz w:val="22"/>
                <w:szCs w:val="22"/>
              </w:rPr>
            </w:pPr>
          </w:p>
          <w:p w:rsidR="00514D74" w:rsidRDefault="00514D74" w:rsidP="00C61E2E">
            <w:pPr>
              <w:pStyle w:val="CommentText"/>
              <w:ind w:left="20"/>
              <w:jc w:val="both"/>
              <w:rPr>
                <w:b/>
                <w:bCs/>
                <w:sz w:val="22"/>
                <w:szCs w:val="22"/>
              </w:rPr>
            </w:pPr>
            <w:r>
              <w:rPr>
                <w:b/>
                <w:bCs/>
                <w:sz w:val="22"/>
                <w:szCs w:val="22"/>
              </w:rPr>
              <w:t>1.3. Piemērojamās iepirkuma metodes</w:t>
            </w:r>
            <w:r w:rsidRPr="003E73E8">
              <w:rPr>
                <w:b/>
                <w:bCs/>
                <w:sz w:val="22"/>
                <w:szCs w:val="22"/>
              </w:rPr>
              <w:t xml:space="preserve"> pamatojums</w:t>
            </w:r>
          </w:p>
          <w:p w:rsidR="00514D74" w:rsidRPr="003E73E8" w:rsidRDefault="00514D74" w:rsidP="00C61E2E">
            <w:pPr>
              <w:ind w:left="200"/>
              <w:rPr>
                <w:bCs/>
                <w:kern w:val="2"/>
                <w:sz w:val="22"/>
              </w:rPr>
            </w:pPr>
            <w:r w:rsidRPr="003E73E8">
              <w:rPr>
                <w:bCs/>
                <w:kern w:val="2"/>
                <w:sz w:val="22"/>
              </w:rPr>
              <w:t>Publisko iepirkumu likuma 8.panta septītās daļas 5.punkts.</w:t>
            </w:r>
          </w:p>
          <w:p w:rsidR="00514D74" w:rsidRPr="00D57807" w:rsidRDefault="00514D74" w:rsidP="00C61E2E">
            <w:pPr>
              <w:pStyle w:val="CommentText"/>
              <w:ind w:left="200"/>
              <w:jc w:val="both"/>
              <w:rPr>
                <w:bCs/>
                <w:kern w:val="2"/>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514D74" w:rsidRPr="00635B09" w:rsidRDefault="00514D74" w:rsidP="00C61E2E">
            <w:pPr>
              <w:snapToGrid w:val="0"/>
              <w:jc w:val="center"/>
              <w:rPr>
                <w:sz w:val="22"/>
              </w:rPr>
            </w:pPr>
          </w:p>
        </w:tc>
      </w:tr>
      <w:tr w:rsidR="003873FA" w:rsidRPr="00ED7417" w:rsidTr="00C61E2E">
        <w:tc>
          <w:tcPr>
            <w:tcW w:w="720" w:type="dxa"/>
            <w:tcBorders>
              <w:top w:val="single" w:sz="4" w:space="0" w:color="000000"/>
              <w:left w:val="single" w:sz="4" w:space="0" w:color="000000"/>
              <w:bottom w:val="single" w:sz="4" w:space="0" w:color="000000"/>
              <w:right w:val="nil"/>
            </w:tcBorders>
          </w:tcPr>
          <w:p w:rsidR="003873FA" w:rsidRPr="00EF526A" w:rsidRDefault="003873FA" w:rsidP="00C61E2E">
            <w:pPr>
              <w:tabs>
                <w:tab w:val="left" w:pos="540"/>
              </w:tabs>
              <w:jc w:val="center"/>
              <w:rPr>
                <w:b/>
                <w:bCs/>
                <w:sz w:val="22"/>
              </w:rPr>
            </w:pPr>
            <w:r w:rsidRPr="00EF526A">
              <w:rPr>
                <w:sz w:val="22"/>
              </w:rPr>
              <w:t>2.</w:t>
            </w:r>
          </w:p>
        </w:tc>
        <w:tc>
          <w:tcPr>
            <w:tcW w:w="6638" w:type="dxa"/>
            <w:tcBorders>
              <w:top w:val="single" w:sz="4" w:space="0" w:color="000000"/>
              <w:left w:val="single" w:sz="4" w:space="0" w:color="000000"/>
              <w:bottom w:val="single" w:sz="4" w:space="0" w:color="000000"/>
              <w:right w:val="nil"/>
            </w:tcBorders>
          </w:tcPr>
          <w:p w:rsidR="003873FA" w:rsidRPr="00C97DFD" w:rsidRDefault="003873FA" w:rsidP="00C61E2E">
            <w:pPr>
              <w:rPr>
                <w:sz w:val="22"/>
              </w:rPr>
            </w:pPr>
            <w:r w:rsidRPr="00C97DFD">
              <w:rPr>
                <w:b/>
                <w:bCs/>
                <w:kern w:val="2"/>
                <w:sz w:val="22"/>
              </w:rPr>
              <w:t>Pakalpojuma apjoms</w:t>
            </w:r>
          </w:p>
          <w:p w:rsidR="003873FA" w:rsidRDefault="003873FA" w:rsidP="00514D74">
            <w:pPr>
              <w:widowControl/>
              <w:numPr>
                <w:ilvl w:val="1"/>
                <w:numId w:val="4"/>
              </w:numPr>
              <w:suppressAutoHyphens/>
              <w:ind w:hanging="783"/>
              <w:rPr>
                <w:sz w:val="22"/>
              </w:rPr>
            </w:pPr>
            <w:r>
              <w:rPr>
                <w:sz w:val="22"/>
              </w:rPr>
              <w:t>CA SDM licenču piegāde – 63</w:t>
            </w:r>
            <w:r w:rsidRPr="00C97DFD">
              <w:rPr>
                <w:sz w:val="22"/>
              </w:rPr>
              <w:t xml:space="preserve"> </w:t>
            </w:r>
            <w:proofErr w:type="spellStart"/>
            <w:r w:rsidRPr="00C97DFD">
              <w:rPr>
                <w:sz w:val="22"/>
              </w:rPr>
              <w:t>gab</w:t>
            </w:r>
            <w:proofErr w:type="spellEnd"/>
            <w:r>
              <w:rPr>
                <w:sz w:val="22"/>
              </w:rPr>
              <w:t>.</w:t>
            </w:r>
          </w:p>
          <w:p w:rsidR="003873FA" w:rsidRDefault="003873FA" w:rsidP="00514D74">
            <w:pPr>
              <w:widowControl/>
              <w:numPr>
                <w:ilvl w:val="1"/>
                <w:numId w:val="4"/>
              </w:numPr>
              <w:suppressAutoHyphens/>
              <w:ind w:hanging="772"/>
              <w:rPr>
                <w:sz w:val="22"/>
              </w:rPr>
            </w:pPr>
            <w:r>
              <w:rPr>
                <w:sz w:val="22"/>
              </w:rPr>
              <w:t>CA SDM</w:t>
            </w:r>
            <w:r w:rsidRPr="00C97DFD">
              <w:rPr>
                <w:sz w:val="22"/>
              </w:rPr>
              <w:t xml:space="preserve"> </w:t>
            </w:r>
            <w:r>
              <w:rPr>
                <w:sz w:val="22"/>
              </w:rPr>
              <w:t xml:space="preserve">uzturēšana </w:t>
            </w:r>
            <w:r w:rsidRPr="00C97DFD">
              <w:rPr>
                <w:sz w:val="22"/>
              </w:rPr>
              <w:t>1 (viena) gada laikā</w:t>
            </w:r>
            <w:r>
              <w:rPr>
                <w:sz w:val="22"/>
              </w:rPr>
              <w:t xml:space="preserve">( </w:t>
            </w:r>
            <w:proofErr w:type="spellStart"/>
            <w:r>
              <w:rPr>
                <w:sz w:val="22"/>
              </w:rPr>
              <w:t>skat</w:t>
            </w:r>
            <w:proofErr w:type="spellEnd"/>
            <w:r>
              <w:rPr>
                <w:sz w:val="22"/>
              </w:rPr>
              <w:t xml:space="preserve">. 3.1., 3.2.p) </w:t>
            </w:r>
          </w:p>
          <w:p w:rsidR="003873FA" w:rsidRDefault="003873FA" w:rsidP="00514D74">
            <w:pPr>
              <w:widowControl/>
              <w:numPr>
                <w:ilvl w:val="1"/>
                <w:numId w:val="4"/>
              </w:numPr>
              <w:suppressAutoHyphens/>
              <w:ind w:hanging="772"/>
              <w:rPr>
                <w:sz w:val="22"/>
              </w:rPr>
            </w:pPr>
            <w:r>
              <w:rPr>
                <w:sz w:val="22"/>
              </w:rPr>
              <w:t>CA SDM konfigurēšana (712 stundu apmērā):</w:t>
            </w:r>
          </w:p>
          <w:p w:rsidR="003873FA" w:rsidRDefault="003873FA" w:rsidP="00514D74">
            <w:pPr>
              <w:widowControl/>
              <w:numPr>
                <w:ilvl w:val="2"/>
                <w:numId w:val="4"/>
              </w:numPr>
              <w:suppressAutoHyphens/>
              <w:ind w:left="920" w:hanging="540"/>
              <w:rPr>
                <w:sz w:val="22"/>
              </w:rPr>
            </w:pPr>
            <w:r w:rsidRPr="00C97DFD">
              <w:rPr>
                <w:sz w:val="22"/>
              </w:rPr>
              <w:t>PALDIS konfigurācijas pārnešana no esošās PALDIS uz jauno</w:t>
            </w:r>
            <w:r>
              <w:rPr>
                <w:sz w:val="22"/>
              </w:rPr>
              <w:t xml:space="preserve"> </w:t>
            </w:r>
            <w:r>
              <w:rPr>
                <w:bCs/>
                <w:kern w:val="2"/>
                <w:sz w:val="22"/>
              </w:rPr>
              <w:t>CA SDM</w:t>
            </w:r>
            <w:r>
              <w:rPr>
                <w:sz w:val="22"/>
              </w:rPr>
              <w:t>;</w:t>
            </w:r>
          </w:p>
          <w:p w:rsidR="003873FA" w:rsidRDefault="003873FA" w:rsidP="00514D74">
            <w:pPr>
              <w:widowControl/>
              <w:numPr>
                <w:ilvl w:val="2"/>
                <w:numId w:val="4"/>
              </w:numPr>
              <w:suppressAutoHyphens/>
              <w:ind w:left="920" w:hanging="540"/>
              <w:rPr>
                <w:sz w:val="22"/>
              </w:rPr>
            </w:pPr>
            <w:r>
              <w:rPr>
                <w:sz w:val="22"/>
              </w:rPr>
              <w:t>n</w:t>
            </w:r>
            <w:r w:rsidRPr="00C97DFD">
              <w:rPr>
                <w:sz w:val="22"/>
              </w:rPr>
              <w:t>eslēgto PALDIS pieteikumu pārnešana uz jauno CA SDM</w:t>
            </w:r>
            <w:r>
              <w:rPr>
                <w:sz w:val="22"/>
              </w:rPr>
              <w:t>, saglabājot iespēju piekļūt slēgtajiem pieteikumiem lasīšanas režīmā;</w:t>
            </w:r>
          </w:p>
          <w:p w:rsidR="003873FA" w:rsidRDefault="003873FA" w:rsidP="00514D74">
            <w:pPr>
              <w:widowControl/>
              <w:numPr>
                <w:ilvl w:val="2"/>
                <w:numId w:val="4"/>
              </w:numPr>
              <w:suppressAutoHyphens/>
              <w:ind w:left="920" w:hanging="540"/>
              <w:rPr>
                <w:sz w:val="22"/>
              </w:rPr>
            </w:pPr>
            <w:r w:rsidRPr="00C97DFD">
              <w:rPr>
                <w:sz w:val="22"/>
              </w:rPr>
              <w:t xml:space="preserve">CA SDM </w:t>
            </w:r>
            <w:r>
              <w:rPr>
                <w:sz w:val="22"/>
              </w:rPr>
              <w:t>sasaistīšana</w:t>
            </w:r>
            <w:r w:rsidRPr="00C97DFD">
              <w:rPr>
                <w:sz w:val="22"/>
              </w:rPr>
              <w:t xml:space="preserve"> ar </w:t>
            </w:r>
            <w:proofErr w:type="spellStart"/>
            <w:r w:rsidRPr="00C97DFD">
              <w:rPr>
                <w:sz w:val="22"/>
              </w:rPr>
              <w:t>ActiveDirectory</w:t>
            </w:r>
            <w:proofErr w:type="spellEnd"/>
            <w:r>
              <w:rPr>
                <w:sz w:val="22"/>
              </w:rPr>
              <w:t>;</w:t>
            </w:r>
          </w:p>
          <w:p w:rsidR="003873FA" w:rsidRDefault="003873FA" w:rsidP="00514D74">
            <w:pPr>
              <w:widowControl/>
              <w:numPr>
                <w:ilvl w:val="2"/>
                <w:numId w:val="4"/>
              </w:numPr>
              <w:suppressAutoHyphens/>
              <w:ind w:left="920" w:hanging="540"/>
              <w:rPr>
                <w:sz w:val="22"/>
              </w:rPr>
            </w:pPr>
            <w:r>
              <w:rPr>
                <w:sz w:val="22"/>
              </w:rPr>
              <w:t>CA SDM lietotāja saskarnes tulkošana uz latviešu valodu;</w:t>
            </w:r>
          </w:p>
          <w:p w:rsidR="003873FA" w:rsidRPr="00C97DFD" w:rsidRDefault="003873FA" w:rsidP="00514D74">
            <w:pPr>
              <w:widowControl/>
              <w:numPr>
                <w:ilvl w:val="2"/>
                <w:numId w:val="4"/>
              </w:numPr>
              <w:suppressAutoHyphens/>
              <w:ind w:left="920" w:hanging="540"/>
              <w:rPr>
                <w:sz w:val="22"/>
              </w:rPr>
            </w:pPr>
            <w:r>
              <w:rPr>
                <w:sz w:val="22"/>
              </w:rPr>
              <w:t xml:space="preserve">PALDIS uzturētāja un IT Administratoru </w:t>
            </w:r>
            <w:proofErr w:type="spellStart"/>
            <w:r>
              <w:rPr>
                <w:sz w:val="22"/>
              </w:rPr>
              <w:t>ievadapmācība</w:t>
            </w:r>
            <w:proofErr w:type="spellEnd"/>
            <w:r>
              <w:rPr>
                <w:sz w:val="22"/>
              </w:rPr>
              <w:t xml:space="preserve"> par CA SDM administrēšanu un pielāgojumu veikšanu.</w:t>
            </w:r>
          </w:p>
        </w:tc>
        <w:tc>
          <w:tcPr>
            <w:tcW w:w="1842" w:type="dxa"/>
            <w:tcBorders>
              <w:top w:val="single" w:sz="4" w:space="0" w:color="000000"/>
              <w:left w:val="single" w:sz="4" w:space="0" w:color="000000"/>
              <w:bottom w:val="single" w:sz="4" w:space="0" w:color="000000"/>
              <w:right w:val="single" w:sz="4" w:space="0" w:color="000000"/>
            </w:tcBorders>
          </w:tcPr>
          <w:p w:rsidR="003873FA" w:rsidRPr="00ED7417" w:rsidRDefault="003873FA" w:rsidP="00C61E2E">
            <w:pPr>
              <w:snapToGrid w:val="0"/>
              <w:jc w:val="center"/>
              <w:rPr>
                <w:sz w:val="22"/>
                <w:highlight w:val="yellow"/>
              </w:rPr>
            </w:pPr>
          </w:p>
        </w:tc>
      </w:tr>
      <w:tr w:rsidR="003873FA" w:rsidRPr="00ED7417" w:rsidTr="00C61E2E">
        <w:tc>
          <w:tcPr>
            <w:tcW w:w="720" w:type="dxa"/>
            <w:tcBorders>
              <w:top w:val="single" w:sz="4" w:space="0" w:color="000000"/>
              <w:left w:val="single" w:sz="4" w:space="0" w:color="000000"/>
              <w:bottom w:val="single" w:sz="4" w:space="0" w:color="000000"/>
              <w:right w:val="nil"/>
            </w:tcBorders>
          </w:tcPr>
          <w:p w:rsidR="003873FA" w:rsidRPr="00EF526A" w:rsidRDefault="003873FA" w:rsidP="00C61E2E">
            <w:pPr>
              <w:tabs>
                <w:tab w:val="left" w:pos="540"/>
              </w:tabs>
              <w:jc w:val="center"/>
              <w:rPr>
                <w:b/>
                <w:bCs/>
                <w:sz w:val="22"/>
              </w:rPr>
            </w:pPr>
            <w:r w:rsidRPr="00EF526A">
              <w:rPr>
                <w:sz w:val="22"/>
              </w:rPr>
              <w:t>3.</w:t>
            </w:r>
          </w:p>
        </w:tc>
        <w:tc>
          <w:tcPr>
            <w:tcW w:w="6638" w:type="dxa"/>
            <w:tcBorders>
              <w:top w:val="single" w:sz="4" w:space="0" w:color="000000"/>
              <w:left w:val="single" w:sz="4" w:space="0" w:color="000000"/>
              <w:bottom w:val="single" w:sz="4" w:space="0" w:color="000000"/>
              <w:right w:val="nil"/>
            </w:tcBorders>
          </w:tcPr>
          <w:p w:rsidR="003873FA" w:rsidRPr="003C7DB3" w:rsidRDefault="003873FA" w:rsidP="00C61E2E">
            <w:pPr>
              <w:rPr>
                <w:b/>
                <w:bCs/>
                <w:sz w:val="22"/>
              </w:rPr>
            </w:pPr>
            <w:r w:rsidRPr="0089022D">
              <w:rPr>
                <w:b/>
                <w:sz w:val="22"/>
              </w:rPr>
              <w:t xml:space="preserve">CA SDM uzturēšanas </w:t>
            </w:r>
            <w:r>
              <w:rPr>
                <w:b/>
                <w:sz w:val="22"/>
              </w:rPr>
              <w:t>apjoms</w:t>
            </w:r>
            <w:r w:rsidRPr="0089022D">
              <w:rPr>
                <w:b/>
                <w:bCs/>
                <w:sz w:val="22"/>
              </w:rPr>
              <w:t xml:space="preserve"> </w:t>
            </w:r>
          </w:p>
          <w:p w:rsidR="003873FA" w:rsidRDefault="003873FA" w:rsidP="00C61E2E">
            <w:pPr>
              <w:rPr>
                <w:bCs/>
                <w:sz w:val="22"/>
              </w:rPr>
            </w:pPr>
            <w:r>
              <w:rPr>
                <w:bCs/>
                <w:sz w:val="22"/>
              </w:rPr>
              <w:t>3.1. Uzturēšanai jāietver:</w:t>
            </w:r>
          </w:p>
          <w:p w:rsidR="003873FA" w:rsidRDefault="003873FA" w:rsidP="00514D74">
            <w:pPr>
              <w:widowControl/>
              <w:numPr>
                <w:ilvl w:val="2"/>
                <w:numId w:val="5"/>
              </w:numPr>
              <w:tabs>
                <w:tab w:val="left" w:pos="1010"/>
              </w:tabs>
              <w:suppressAutoHyphens/>
              <w:ind w:hanging="286"/>
              <w:jc w:val="both"/>
              <w:rPr>
                <w:bCs/>
                <w:sz w:val="22"/>
              </w:rPr>
            </w:pPr>
            <w:r>
              <w:rPr>
                <w:sz w:val="22"/>
              </w:rPr>
              <w:t>CA SDM</w:t>
            </w:r>
            <w:r w:rsidDel="00E10034">
              <w:rPr>
                <w:bCs/>
                <w:sz w:val="22"/>
              </w:rPr>
              <w:t xml:space="preserve"> </w:t>
            </w:r>
            <w:r>
              <w:rPr>
                <w:bCs/>
                <w:sz w:val="22"/>
              </w:rPr>
              <w:t>jaunāku versiju piegāde;</w:t>
            </w:r>
          </w:p>
          <w:p w:rsidR="003873FA" w:rsidRDefault="003873FA" w:rsidP="00514D74">
            <w:pPr>
              <w:widowControl/>
              <w:numPr>
                <w:ilvl w:val="2"/>
                <w:numId w:val="5"/>
              </w:numPr>
              <w:tabs>
                <w:tab w:val="left" w:pos="1010"/>
              </w:tabs>
              <w:suppressAutoHyphens/>
              <w:ind w:hanging="286"/>
              <w:jc w:val="both"/>
              <w:rPr>
                <w:bCs/>
                <w:sz w:val="22"/>
              </w:rPr>
            </w:pPr>
            <w:r>
              <w:rPr>
                <w:sz w:val="22"/>
              </w:rPr>
              <w:t>CA SDM</w:t>
            </w:r>
            <w:r w:rsidRPr="000F5B18">
              <w:rPr>
                <w:sz w:val="22"/>
              </w:rPr>
              <w:t xml:space="preserve"> </w:t>
            </w:r>
            <w:r>
              <w:rPr>
                <w:bCs/>
                <w:sz w:val="22"/>
              </w:rPr>
              <w:t>kļūdu labojumu piegāde;</w:t>
            </w:r>
          </w:p>
          <w:p w:rsidR="003873FA" w:rsidRDefault="003873FA" w:rsidP="00514D74">
            <w:pPr>
              <w:widowControl/>
              <w:numPr>
                <w:ilvl w:val="2"/>
                <w:numId w:val="5"/>
              </w:numPr>
              <w:tabs>
                <w:tab w:val="left" w:pos="1010"/>
              </w:tabs>
              <w:suppressAutoHyphens/>
              <w:ind w:hanging="286"/>
              <w:jc w:val="both"/>
              <w:rPr>
                <w:bCs/>
                <w:sz w:val="22"/>
              </w:rPr>
            </w:pPr>
            <w:r>
              <w:rPr>
                <w:sz w:val="22"/>
              </w:rPr>
              <w:t>CA SDM</w:t>
            </w:r>
            <w:r w:rsidDel="00E10034">
              <w:rPr>
                <w:bCs/>
                <w:sz w:val="22"/>
              </w:rPr>
              <w:t xml:space="preserve"> </w:t>
            </w:r>
            <w:r>
              <w:rPr>
                <w:bCs/>
                <w:sz w:val="22"/>
              </w:rPr>
              <w:t>darbības traucējumu vai problēmu diagnosticēšana un analīze.</w:t>
            </w:r>
          </w:p>
          <w:p w:rsidR="003873FA" w:rsidRDefault="003873FA" w:rsidP="00C61E2E">
            <w:pPr>
              <w:widowControl/>
              <w:tabs>
                <w:tab w:val="left" w:pos="1010"/>
              </w:tabs>
              <w:suppressAutoHyphens/>
              <w:ind w:left="720"/>
              <w:jc w:val="both"/>
              <w:rPr>
                <w:bCs/>
                <w:sz w:val="22"/>
              </w:rPr>
            </w:pPr>
          </w:p>
          <w:p w:rsidR="003873FA" w:rsidRDefault="003873FA" w:rsidP="00514D74">
            <w:pPr>
              <w:widowControl/>
              <w:numPr>
                <w:ilvl w:val="1"/>
                <w:numId w:val="5"/>
              </w:numPr>
              <w:tabs>
                <w:tab w:val="left" w:pos="-3940"/>
              </w:tabs>
              <w:suppressAutoHyphens/>
              <w:ind w:left="380" w:hanging="380"/>
              <w:jc w:val="both"/>
              <w:rPr>
                <w:bCs/>
                <w:sz w:val="22"/>
              </w:rPr>
            </w:pPr>
            <w:r>
              <w:rPr>
                <w:bCs/>
                <w:sz w:val="22"/>
              </w:rPr>
              <w:t>Uzturēšanas ietvaros Izpildītājam jānodrošina:</w:t>
            </w:r>
          </w:p>
          <w:p w:rsidR="003873FA" w:rsidRDefault="003873FA" w:rsidP="00514D74">
            <w:pPr>
              <w:widowControl/>
              <w:numPr>
                <w:ilvl w:val="2"/>
                <w:numId w:val="5"/>
              </w:numPr>
              <w:tabs>
                <w:tab w:val="left" w:pos="-3940"/>
              </w:tabs>
              <w:suppressAutoHyphens/>
              <w:ind w:left="920" w:hanging="558"/>
              <w:jc w:val="both"/>
              <w:rPr>
                <w:bCs/>
                <w:sz w:val="22"/>
              </w:rPr>
            </w:pPr>
            <w:r>
              <w:rPr>
                <w:bCs/>
                <w:sz w:val="22"/>
              </w:rPr>
              <w:lastRenderedPageBreak/>
              <w:t>tehniskais atbalsts latviešu vai angļu valodā;</w:t>
            </w:r>
          </w:p>
          <w:p w:rsidR="003873FA" w:rsidRDefault="003873FA" w:rsidP="00514D74">
            <w:pPr>
              <w:widowControl/>
              <w:numPr>
                <w:ilvl w:val="2"/>
                <w:numId w:val="5"/>
              </w:numPr>
              <w:tabs>
                <w:tab w:val="left" w:pos="-3940"/>
              </w:tabs>
              <w:suppressAutoHyphens/>
              <w:ind w:left="920" w:hanging="558"/>
              <w:jc w:val="both"/>
              <w:rPr>
                <w:bCs/>
                <w:sz w:val="22"/>
              </w:rPr>
            </w:pPr>
            <w:r>
              <w:rPr>
                <w:bCs/>
                <w:sz w:val="22"/>
              </w:rPr>
              <w:t xml:space="preserve">tehniskais atbalsts darba dienās no </w:t>
            </w:r>
            <w:proofErr w:type="spellStart"/>
            <w:r>
              <w:rPr>
                <w:bCs/>
                <w:sz w:val="22"/>
              </w:rPr>
              <w:t>plkst</w:t>
            </w:r>
            <w:proofErr w:type="spellEnd"/>
            <w:r>
              <w:rPr>
                <w:bCs/>
                <w:sz w:val="22"/>
              </w:rPr>
              <w:t xml:space="preserve">. 8.00 līdz </w:t>
            </w:r>
            <w:proofErr w:type="spellStart"/>
            <w:r>
              <w:rPr>
                <w:bCs/>
                <w:sz w:val="22"/>
              </w:rPr>
              <w:t>plkst</w:t>
            </w:r>
            <w:proofErr w:type="spellEnd"/>
            <w:r>
              <w:rPr>
                <w:bCs/>
                <w:sz w:val="22"/>
              </w:rPr>
              <w:t>. 17.00;</w:t>
            </w:r>
          </w:p>
          <w:p w:rsidR="003873FA" w:rsidRDefault="003873FA" w:rsidP="00514D74">
            <w:pPr>
              <w:widowControl/>
              <w:numPr>
                <w:ilvl w:val="2"/>
                <w:numId w:val="5"/>
              </w:numPr>
              <w:suppressAutoHyphens/>
              <w:ind w:left="920" w:hanging="558"/>
              <w:jc w:val="both"/>
              <w:rPr>
                <w:bCs/>
                <w:sz w:val="22"/>
              </w:rPr>
            </w:pPr>
            <w:r>
              <w:rPr>
                <w:bCs/>
                <w:sz w:val="22"/>
              </w:rPr>
              <w:t>kļūdu pieteikumu reģistra uzturēšana, ar iespēju VSAA jebkurā brīdī iepazīties ar reģistra aktuālo stāvokli;</w:t>
            </w:r>
          </w:p>
          <w:p w:rsidR="003873FA" w:rsidRDefault="003873FA" w:rsidP="00514D74">
            <w:pPr>
              <w:widowControl/>
              <w:numPr>
                <w:ilvl w:val="2"/>
                <w:numId w:val="5"/>
              </w:numPr>
              <w:tabs>
                <w:tab w:val="left" w:pos="-3940"/>
              </w:tabs>
              <w:suppressAutoHyphens/>
              <w:ind w:left="920" w:hanging="558"/>
              <w:jc w:val="both"/>
              <w:rPr>
                <w:bCs/>
                <w:sz w:val="22"/>
              </w:rPr>
            </w:pPr>
            <w:r>
              <w:rPr>
                <w:bCs/>
                <w:sz w:val="22"/>
              </w:rPr>
              <w:t>pasūtītāja regulāru informēšanu par pieteiktā problēmu ziņojuma statusa izmaiņām un par tā risināšanas gaitu pēc pasūtītāja pārstāvja pieprasījuma.</w:t>
            </w:r>
          </w:p>
          <w:p w:rsidR="003873FA" w:rsidRDefault="003873FA" w:rsidP="00514D74">
            <w:pPr>
              <w:widowControl/>
              <w:numPr>
                <w:ilvl w:val="2"/>
                <w:numId w:val="5"/>
              </w:numPr>
              <w:tabs>
                <w:tab w:val="left" w:pos="-3940"/>
              </w:tabs>
              <w:suppressAutoHyphens/>
              <w:ind w:left="920" w:hanging="558"/>
              <w:jc w:val="both"/>
              <w:rPr>
                <w:bCs/>
                <w:sz w:val="22"/>
              </w:rPr>
            </w:pPr>
            <w:r>
              <w:rPr>
                <w:bCs/>
                <w:sz w:val="22"/>
              </w:rPr>
              <w:t>pasūtītāja tiesības noteikt problēmu prioritāti;</w:t>
            </w:r>
          </w:p>
          <w:p w:rsidR="003873FA" w:rsidRPr="00AD4BAF" w:rsidRDefault="003873FA" w:rsidP="00514D74">
            <w:pPr>
              <w:widowControl/>
              <w:numPr>
                <w:ilvl w:val="2"/>
                <w:numId w:val="5"/>
              </w:numPr>
              <w:tabs>
                <w:tab w:val="left" w:pos="-3940"/>
              </w:tabs>
              <w:suppressAutoHyphens/>
              <w:ind w:left="920" w:hanging="558"/>
              <w:jc w:val="both"/>
              <w:rPr>
                <w:bCs/>
                <w:sz w:val="22"/>
              </w:rPr>
            </w:pPr>
            <w:r>
              <w:rPr>
                <w:bCs/>
                <w:sz w:val="22"/>
              </w:rPr>
              <w:t>iespēja veikt problēmas risināšanu attālināti pieslēdzoties PALDIS aplikāciju serverim, gadījumos, kad problēmu ziņojuma prioritāte ir augsta vai kritiska, kā arī tehniski ir iespējama problēmas novēršana.</w:t>
            </w:r>
          </w:p>
        </w:tc>
        <w:tc>
          <w:tcPr>
            <w:tcW w:w="1842" w:type="dxa"/>
            <w:tcBorders>
              <w:top w:val="single" w:sz="4" w:space="0" w:color="000000"/>
              <w:left w:val="single" w:sz="4" w:space="0" w:color="000000"/>
              <w:bottom w:val="single" w:sz="4" w:space="0" w:color="000000"/>
              <w:right w:val="single" w:sz="4" w:space="0" w:color="000000"/>
            </w:tcBorders>
          </w:tcPr>
          <w:p w:rsidR="003873FA" w:rsidRPr="00ED7417" w:rsidRDefault="003873FA" w:rsidP="00C61E2E">
            <w:pPr>
              <w:snapToGrid w:val="0"/>
              <w:jc w:val="center"/>
              <w:rPr>
                <w:sz w:val="22"/>
                <w:highlight w:val="yellow"/>
              </w:rPr>
            </w:pPr>
          </w:p>
        </w:tc>
      </w:tr>
      <w:tr w:rsidR="003873FA" w:rsidRPr="00ED7417" w:rsidTr="00C61E2E">
        <w:tc>
          <w:tcPr>
            <w:tcW w:w="720" w:type="dxa"/>
            <w:tcBorders>
              <w:top w:val="single" w:sz="4" w:space="0" w:color="000000"/>
              <w:left w:val="single" w:sz="4" w:space="0" w:color="000000"/>
              <w:bottom w:val="single" w:sz="4" w:space="0" w:color="000000"/>
              <w:right w:val="nil"/>
            </w:tcBorders>
          </w:tcPr>
          <w:p w:rsidR="003873FA" w:rsidRPr="00EF526A" w:rsidRDefault="003873FA" w:rsidP="00C61E2E">
            <w:pPr>
              <w:tabs>
                <w:tab w:val="left" w:pos="540"/>
              </w:tabs>
              <w:jc w:val="center"/>
              <w:rPr>
                <w:b/>
                <w:bCs/>
                <w:sz w:val="22"/>
              </w:rPr>
            </w:pPr>
            <w:r w:rsidRPr="00EF526A">
              <w:rPr>
                <w:sz w:val="22"/>
              </w:rPr>
              <w:lastRenderedPageBreak/>
              <w:t>4.</w:t>
            </w:r>
          </w:p>
        </w:tc>
        <w:tc>
          <w:tcPr>
            <w:tcW w:w="6638" w:type="dxa"/>
            <w:tcBorders>
              <w:top w:val="single" w:sz="4" w:space="0" w:color="000000"/>
              <w:left w:val="single" w:sz="4" w:space="0" w:color="000000"/>
              <w:bottom w:val="single" w:sz="4" w:space="0" w:color="000000"/>
              <w:right w:val="nil"/>
            </w:tcBorders>
          </w:tcPr>
          <w:p w:rsidR="003873FA" w:rsidRPr="00B95A4F" w:rsidRDefault="003873FA" w:rsidP="00C61E2E">
            <w:pPr>
              <w:rPr>
                <w:b/>
                <w:bCs/>
                <w:kern w:val="2"/>
                <w:sz w:val="22"/>
              </w:rPr>
            </w:pPr>
            <w:r w:rsidRPr="00B95A4F">
              <w:rPr>
                <w:b/>
                <w:bCs/>
                <w:kern w:val="2"/>
                <w:sz w:val="22"/>
              </w:rPr>
              <w:t>Pakalpojuma sniegšanas vieta</w:t>
            </w:r>
          </w:p>
          <w:p w:rsidR="003873FA" w:rsidRPr="00DE052F" w:rsidRDefault="003873FA" w:rsidP="00C61E2E">
            <w:pPr>
              <w:jc w:val="both"/>
              <w:rPr>
                <w:bCs/>
                <w:kern w:val="2"/>
                <w:sz w:val="22"/>
              </w:rPr>
            </w:pPr>
            <w:r w:rsidRPr="00DE052F">
              <w:rPr>
                <w:bCs/>
                <w:kern w:val="2"/>
                <w:sz w:val="22"/>
              </w:rPr>
              <w:t>VSAA Informācijas tehnoloģiju departaments</w:t>
            </w:r>
            <w:r>
              <w:rPr>
                <w:bCs/>
                <w:kern w:val="2"/>
                <w:sz w:val="22"/>
              </w:rPr>
              <w:t>,</w:t>
            </w:r>
            <w:r w:rsidRPr="00DE052F">
              <w:rPr>
                <w:bCs/>
                <w:kern w:val="2"/>
                <w:sz w:val="22"/>
              </w:rPr>
              <w:t xml:space="preserve"> </w:t>
            </w:r>
            <w:r>
              <w:rPr>
                <w:bCs/>
                <w:kern w:val="2"/>
                <w:sz w:val="22"/>
              </w:rPr>
              <w:t>Varakļānu</w:t>
            </w:r>
            <w:r w:rsidRPr="00DE052F">
              <w:rPr>
                <w:bCs/>
                <w:kern w:val="2"/>
                <w:sz w:val="22"/>
              </w:rPr>
              <w:t xml:space="preserve"> iela </w:t>
            </w:r>
            <w:r>
              <w:rPr>
                <w:bCs/>
                <w:kern w:val="2"/>
                <w:sz w:val="22"/>
              </w:rPr>
              <w:t>2</w:t>
            </w:r>
            <w:r w:rsidRPr="00DE052F">
              <w:rPr>
                <w:bCs/>
                <w:kern w:val="2"/>
                <w:sz w:val="22"/>
              </w:rPr>
              <w:t>, Rīga, Latvija.</w:t>
            </w:r>
          </w:p>
        </w:tc>
        <w:tc>
          <w:tcPr>
            <w:tcW w:w="1842" w:type="dxa"/>
            <w:tcBorders>
              <w:top w:val="single" w:sz="4" w:space="0" w:color="000000"/>
              <w:left w:val="single" w:sz="4" w:space="0" w:color="000000"/>
              <w:bottom w:val="single" w:sz="4" w:space="0" w:color="000000"/>
              <w:right w:val="single" w:sz="4" w:space="0" w:color="000000"/>
            </w:tcBorders>
          </w:tcPr>
          <w:p w:rsidR="003873FA" w:rsidRPr="00ED7417" w:rsidRDefault="003873FA" w:rsidP="00C61E2E">
            <w:pPr>
              <w:snapToGrid w:val="0"/>
              <w:jc w:val="center"/>
              <w:rPr>
                <w:sz w:val="22"/>
                <w:highlight w:val="yellow"/>
              </w:rPr>
            </w:pPr>
          </w:p>
        </w:tc>
      </w:tr>
      <w:tr w:rsidR="003873FA" w:rsidRPr="00ED7417" w:rsidTr="00C61E2E">
        <w:tc>
          <w:tcPr>
            <w:tcW w:w="720" w:type="dxa"/>
            <w:tcBorders>
              <w:top w:val="single" w:sz="4" w:space="0" w:color="000000"/>
              <w:left w:val="single" w:sz="4" w:space="0" w:color="000000"/>
              <w:bottom w:val="single" w:sz="4" w:space="0" w:color="000000"/>
              <w:right w:val="nil"/>
            </w:tcBorders>
          </w:tcPr>
          <w:p w:rsidR="003873FA" w:rsidRPr="00EF526A" w:rsidRDefault="003873FA" w:rsidP="00C61E2E">
            <w:pPr>
              <w:tabs>
                <w:tab w:val="left" w:pos="540"/>
              </w:tabs>
              <w:jc w:val="center"/>
              <w:rPr>
                <w:b/>
                <w:bCs/>
                <w:sz w:val="22"/>
              </w:rPr>
            </w:pPr>
            <w:r>
              <w:rPr>
                <w:sz w:val="22"/>
              </w:rPr>
              <w:t>5</w:t>
            </w:r>
            <w:r w:rsidRPr="00EF526A">
              <w:rPr>
                <w:sz w:val="22"/>
              </w:rPr>
              <w:t>.</w:t>
            </w:r>
          </w:p>
        </w:tc>
        <w:tc>
          <w:tcPr>
            <w:tcW w:w="6638" w:type="dxa"/>
            <w:tcBorders>
              <w:top w:val="single" w:sz="4" w:space="0" w:color="000000"/>
              <w:left w:val="single" w:sz="4" w:space="0" w:color="000000"/>
              <w:bottom w:val="single" w:sz="4" w:space="0" w:color="000000"/>
              <w:right w:val="nil"/>
            </w:tcBorders>
          </w:tcPr>
          <w:p w:rsidR="003873FA" w:rsidRDefault="003873FA" w:rsidP="00C61E2E">
            <w:pPr>
              <w:rPr>
                <w:sz w:val="22"/>
              </w:rPr>
            </w:pPr>
            <w:r>
              <w:rPr>
                <w:b/>
                <w:bCs/>
                <w:sz w:val="22"/>
              </w:rPr>
              <w:t>Pakalpojuma sniegšanas laiks</w:t>
            </w:r>
          </w:p>
          <w:p w:rsidR="003873FA" w:rsidRDefault="003873FA" w:rsidP="00C61E2E">
            <w:pPr>
              <w:jc w:val="both"/>
              <w:rPr>
                <w:sz w:val="22"/>
              </w:rPr>
            </w:pPr>
            <w:r>
              <w:rPr>
                <w:bCs/>
                <w:kern w:val="2"/>
                <w:sz w:val="22"/>
              </w:rPr>
              <w:t>CA SDM</w:t>
            </w:r>
            <w:r w:rsidRPr="000F5B18">
              <w:rPr>
                <w:sz w:val="22"/>
              </w:rPr>
              <w:t xml:space="preserve"> </w:t>
            </w:r>
            <w:r>
              <w:rPr>
                <w:sz w:val="22"/>
              </w:rPr>
              <w:t>piegāde 2 (divu) nedēļu laikā no līguma abpusējas parakstīšanas brīža, CA SDM konfigurēšana līdz 21.12.2018. un uzturēšana 1 (vienu) gadu no līguma abpusējas parakstīšanas brīža.</w:t>
            </w:r>
          </w:p>
        </w:tc>
        <w:tc>
          <w:tcPr>
            <w:tcW w:w="1842" w:type="dxa"/>
            <w:tcBorders>
              <w:top w:val="single" w:sz="4" w:space="0" w:color="000000"/>
              <w:left w:val="single" w:sz="4" w:space="0" w:color="000000"/>
              <w:bottom w:val="single" w:sz="4" w:space="0" w:color="000000"/>
              <w:right w:val="single" w:sz="4" w:space="0" w:color="000000"/>
            </w:tcBorders>
          </w:tcPr>
          <w:p w:rsidR="003873FA" w:rsidRPr="00ED7417" w:rsidRDefault="003873FA" w:rsidP="00C61E2E">
            <w:pPr>
              <w:snapToGrid w:val="0"/>
              <w:jc w:val="center"/>
              <w:rPr>
                <w:sz w:val="22"/>
                <w:highlight w:val="yellow"/>
              </w:rPr>
            </w:pPr>
          </w:p>
        </w:tc>
      </w:tr>
      <w:tr w:rsidR="003873FA" w:rsidTr="00C61E2E">
        <w:tc>
          <w:tcPr>
            <w:tcW w:w="720" w:type="dxa"/>
            <w:tcBorders>
              <w:top w:val="single" w:sz="4" w:space="0" w:color="000000"/>
              <w:left w:val="single" w:sz="4" w:space="0" w:color="000000"/>
              <w:bottom w:val="single" w:sz="4" w:space="0" w:color="000000"/>
              <w:right w:val="nil"/>
            </w:tcBorders>
          </w:tcPr>
          <w:p w:rsidR="003873FA" w:rsidRPr="00EF526A" w:rsidRDefault="003873FA" w:rsidP="00C61E2E">
            <w:pPr>
              <w:tabs>
                <w:tab w:val="left" w:pos="540"/>
              </w:tabs>
              <w:jc w:val="center"/>
              <w:rPr>
                <w:sz w:val="22"/>
              </w:rPr>
            </w:pPr>
            <w:r>
              <w:rPr>
                <w:sz w:val="22"/>
              </w:rPr>
              <w:t>6</w:t>
            </w:r>
            <w:r w:rsidRPr="00EF526A">
              <w:rPr>
                <w:sz w:val="22"/>
              </w:rPr>
              <w:t>.</w:t>
            </w:r>
          </w:p>
        </w:tc>
        <w:tc>
          <w:tcPr>
            <w:tcW w:w="6638" w:type="dxa"/>
            <w:tcBorders>
              <w:top w:val="single" w:sz="4" w:space="0" w:color="000000"/>
              <w:left w:val="single" w:sz="4" w:space="0" w:color="000000"/>
              <w:bottom w:val="single" w:sz="4" w:space="0" w:color="000000"/>
              <w:right w:val="nil"/>
            </w:tcBorders>
          </w:tcPr>
          <w:p w:rsidR="003873FA" w:rsidRPr="003E73E8" w:rsidRDefault="003873FA" w:rsidP="00C61E2E">
            <w:pPr>
              <w:rPr>
                <w:b/>
              </w:rPr>
            </w:pPr>
            <w:r w:rsidRPr="003E73E8">
              <w:rPr>
                <w:b/>
              </w:rPr>
              <w:t>Pakalpojuma galarezultāts</w:t>
            </w:r>
          </w:p>
          <w:p w:rsidR="003873FA" w:rsidRPr="003E73E8" w:rsidRDefault="003873FA" w:rsidP="00C61E2E">
            <w:pPr>
              <w:ind w:left="9"/>
              <w:rPr>
                <w:sz w:val="22"/>
              </w:rPr>
            </w:pPr>
            <w:r>
              <w:rPr>
                <w:sz w:val="22"/>
              </w:rPr>
              <w:t>Piegādātas 63 CA SDM licences, tām nodrošināta 1 (viena) gada uzturēšana, veikta CA SDM konfigurēšana.</w:t>
            </w:r>
          </w:p>
        </w:tc>
        <w:tc>
          <w:tcPr>
            <w:tcW w:w="1842" w:type="dxa"/>
            <w:tcBorders>
              <w:top w:val="single" w:sz="4" w:space="0" w:color="000000"/>
              <w:left w:val="single" w:sz="4" w:space="0" w:color="000000"/>
              <w:bottom w:val="single" w:sz="4" w:space="0" w:color="000000"/>
              <w:right w:val="single" w:sz="4" w:space="0" w:color="000000"/>
            </w:tcBorders>
          </w:tcPr>
          <w:p w:rsidR="003873FA" w:rsidRDefault="003873FA" w:rsidP="00C61E2E">
            <w:pPr>
              <w:snapToGrid w:val="0"/>
              <w:jc w:val="center"/>
              <w:rPr>
                <w:sz w:val="22"/>
              </w:rPr>
            </w:pPr>
          </w:p>
        </w:tc>
      </w:tr>
    </w:tbl>
    <w:p w:rsidR="00982102" w:rsidRDefault="00982102" w:rsidP="00943FF6">
      <w:pPr>
        <w:spacing w:before="120"/>
        <w:jc w:val="both"/>
        <w:rPr>
          <w:b/>
          <w:sz w:val="22"/>
          <w:highlight w:val="yellow"/>
        </w:rPr>
      </w:pPr>
    </w:p>
    <w:p w:rsidR="00CC0222" w:rsidRDefault="00CC0222">
      <w:pPr>
        <w:widowControl/>
        <w:spacing w:after="200" w:line="276" w:lineRule="auto"/>
        <w:rPr>
          <w:b/>
          <w:sz w:val="22"/>
          <w:highlight w:val="yellow"/>
        </w:rPr>
      </w:pPr>
      <w:r>
        <w:rPr>
          <w:b/>
          <w:sz w:val="22"/>
          <w:highlight w:val="yellow"/>
        </w:rPr>
        <w:br w:type="page"/>
      </w:r>
    </w:p>
    <w:p w:rsidR="00CC0222" w:rsidRDefault="00CC0222" w:rsidP="00943FF6">
      <w:pPr>
        <w:spacing w:before="120"/>
        <w:jc w:val="both"/>
        <w:rPr>
          <w:b/>
          <w:sz w:val="22"/>
          <w:highlight w:val="yellow"/>
        </w:rPr>
      </w:pPr>
    </w:p>
    <w:p w:rsidR="00CC0222" w:rsidRPr="008320CE" w:rsidRDefault="00CC0222" w:rsidP="00CC0222">
      <w:pPr>
        <w:ind w:left="360"/>
        <w:jc w:val="right"/>
        <w:rPr>
          <w:b/>
        </w:rPr>
      </w:pPr>
      <w:r>
        <w:rPr>
          <w:b/>
        </w:rPr>
        <w:t>2</w:t>
      </w:r>
      <w:r w:rsidRPr="008320CE">
        <w:rPr>
          <w:b/>
        </w:rPr>
        <w:t>. pielikums</w:t>
      </w:r>
    </w:p>
    <w:p w:rsidR="00CC0222" w:rsidRPr="008320CE" w:rsidRDefault="00CC0222" w:rsidP="00CC0222">
      <w:pPr>
        <w:ind w:right="9"/>
        <w:jc w:val="right"/>
        <w:rPr>
          <w:sz w:val="22"/>
        </w:rPr>
      </w:pPr>
      <w:r w:rsidRPr="008320CE">
        <w:rPr>
          <w:sz w:val="22"/>
        </w:rPr>
        <w:t>līgumam „Palīdzības dienesta informācijas sistēmas iegāde un ieviešana”</w:t>
      </w:r>
    </w:p>
    <w:p w:rsidR="00CC0222" w:rsidRPr="008320CE" w:rsidRDefault="00CC0222" w:rsidP="00CC0222">
      <w:pPr>
        <w:jc w:val="right"/>
        <w:rPr>
          <w:sz w:val="22"/>
        </w:rPr>
      </w:pPr>
      <w:r w:rsidRPr="008320CE">
        <w:rPr>
          <w:sz w:val="22"/>
        </w:rPr>
        <w:t xml:space="preserve"> starp VSAA un </w:t>
      </w:r>
      <w:r>
        <w:rPr>
          <w:sz w:val="22"/>
        </w:rPr>
        <w:t>UAB „</w:t>
      </w:r>
      <w:proofErr w:type="spellStart"/>
      <w:r>
        <w:rPr>
          <w:sz w:val="22"/>
        </w:rPr>
        <w:t>Synergy</w:t>
      </w:r>
      <w:proofErr w:type="spellEnd"/>
      <w:r>
        <w:rPr>
          <w:sz w:val="22"/>
        </w:rPr>
        <w:t xml:space="preserve"> </w:t>
      </w:r>
      <w:proofErr w:type="spellStart"/>
      <w:r>
        <w:rPr>
          <w:sz w:val="22"/>
        </w:rPr>
        <w:t>Consulting</w:t>
      </w:r>
      <w:proofErr w:type="spellEnd"/>
      <w:r>
        <w:rPr>
          <w:sz w:val="22"/>
        </w:rPr>
        <w:t>”</w:t>
      </w:r>
    </w:p>
    <w:p w:rsidR="00CC0222" w:rsidRPr="008320CE" w:rsidRDefault="00CC0222" w:rsidP="00CC0222">
      <w:pPr>
        <w:jc w:val="right"/>
        <w:rPr>
          <w:sz w:val="22"/>
        </w:rPr>
      </w:pPr>
      <w:r w:rsidRPr="008320CE">
        <w:rPr>
          <w:sz w:val="22"/>
        </w:rPr>
        <w:t xml:space="preserve">(iepirkuma identifikācijas </w:t>
      </w:r>
      <w:proofErr w:type="spellStart"/>
      <w:r w:rsidRPr="008320CE">
        <w:rPr>
          <w:sz w:val="22"/>
        </w:rPr>
        <w:t>Nr.VSAA</w:t>
      </w:r>
      <w:proofErr w:type="spellEnd"/>
      <w:r w:rsidRPr="008320CE">
        <w:rPr>
          <w:sz w:val="22"/>
        </w:rPr>
        <w:t> 2018/151)</w:t>
      </w:r>
    </w:p>
    <w:p w:rsidR="00982102" w:rsidRDefault="00982102" w:rsidP="00982102">
      <w:pPr>
        <w:pStyle w:val="Heading1"/>
        <w:numPr>
          <w:ilvl w:val="0"/>
          <w:numId w:val="0"/>
        </w:numPr>
        <w:spacing w:after="120"/>
        <w:ind w:left="360"/>
        <w:rPr>
          <w:rFonts w:ascii="Times New Roman" w:hAnsi="Times New Roman"/>
          <w:sz w:val="22"/>
          <w:szCs w:val="22"/>
        </w:rPr>
      </w:pPr>
    </w:p>
    <w:p w:rsidR="00982102" w:rsidRPr="008320CE" w:rsidRDefault="00982102" w:rsidP="00982102">
      <w:pPr>
        <w:pStyle w:val="Heading1"/>
        <w:numPr>
          <w:ilvl w:val="0"/>
          <w:numId w:val="0"/>
        </w:numPr>
        <w:spacing w:after="120"/>
        <w:ind w:left="360"/>
        <w:rPr>
          <w:rFonts w:ascii="Times New Roman" w:hAnsi="Times New Roman"/>
          <w:sz w:val="22"/>
          <w:szCs w:val="22"/>
        </w:rPr>
      </w:pPr>
      <w:r>
        <w:rPr>
          <w:rFonts w:ascii="Times New Roman" w:hAnsi="Times New Roman"/>
          <w:sz w:val="22"/>
          <w:szCs w:val="22"/>
        </w:rPr>
        <w:t>Izmaksu sadalījums</w:t>
      </w:r>
    </w:p>
    <w:p w:rsidR="00CC0222" w:rsidRDefault="00CC0222" w:rsidP="00943FF6">
      <w:pPr>
        <w:spacing w:before="120"/>
        <w:jc w:val="both"/>
        <w:rPr>
          <w:b/>
          <w:sz w:val="22"/>
          <w:highlight w:val="yellow"/>
        </w:rPr>
      </w:pPr>
    </w:p>
    <w:p w:rsidR="00982102" w:rsidRDefault="00982102" w:rsidP="00982102">
      <w:pPr>
        <w:jc w:val="both"/>
        <w:rPr>
          <w:sz w:val="22"/>
        </w:rPr>
      </w:pPr>
      <w:r w:rsidRPr="00DC3255">
        <w:rPr>
          <w:sz w:val="22"/>
        </w:rPr>
        <w:t xml:space="preserve">Piedāvātajā cenā iekļautas visas ar Tehniskajā specifikācijā noteikto prasību izpildi saistītās izmaksas, visas personāla izmaksas, </w:t>
      </w:r>
      <w:r>
        <w:rPr>
          <w:sz w:val="22"/>
        </w:rPr>
        <w:t xml:space="preserve">visas komerciālo licenču izmaksas, </w:t>
      </w:r>
      <w:r w:rsidRPr="00DC3255">
        <w:rPr>
          <w:sz w:val="22"/>
        </w:rPr>
        <w:t xml:space="preserve">kā arī visas ar </w:t>
      </w:r>
      <w:r w:rsidRPr="00DC3255">
        <w:rPr>
          <w:color w:val="000000"/>
          <w:sz w:val="22"/>
        </w:rPr>
        <w:t>Tehniskajā specifikācijā noteikto prasību izpildi</w:t>
      </w:r>
      <w:r w:rsidRPr="00DC3255">
        <w:rPr>
          <w:sz w:val="22"/>
        </w:rPr>
        <w:t xml:space="preserve"> netieši saistītās izmaksas (dokumentācijas drukāšanas, transporta pakalpojumi </w:t>
      </w:r>
      <w:proofErr w:type="spellStart"/>
      <w:r w:rsidRPr="00DC3255">
        <w:rPr>
          <w:sz w:val="22"/>
        </w:rPr>
        <w:t>u.c</w:t>
      </w:r>
      <w:proofErr w:type="spellEnd"/>
      <w:r w:rsidRPr="00DC3255">
        <w:rPr>
          <w:sz w:val="22"/>
        </w:rPr>
        <w:t>.), visi piemērojamie nodokļi, izņemot pievienotās vērtības nodokli.</w:t>
      </w:r>
    </w:p>
    <w:p w:rsidR="00982102" w:rsidRDefault="00982102" w:rsidP="00982102">
      <w:pPr>
        <w:jc w:val="both"/>
        <w:rPr>
          <w:sz w:val="22"/>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173"/>
        <w:gridCol w:w="1620"/>
        <w:gridCol w:w="1800"/>
        <w:gridCol w:w="1802"/>
      </w:tblGrid>
      <w:tr w:rsidR="00982102" w:rsidTr="00C61E2E">
        <w:tc>
          <w:tcPr>
            <w:tcW w:w="895" w:type="dxa"/>
            <w:shd w:val="clear" w:color="auto" w:fill="auto"/>
          </w:tcPr>
          <w:p w:rsidR="00982102" w:rsidRDefault="00982102" w:rsidP="00C61E2E">
            <w:pPr>
              <w:rPr>
                <w:b/>
                <w:sz w:val="22"/>
              </w:rPr>
            </w:pPr>
            <w:proofErr w:type="spellStart"/>
            <w:r>
              <w:rPr>
                <w:sz w:val="20"/>
                <w:szCs w:val="20"/>
              </w:rPr>
              <w:t>Nr</w:t>
            </w:r>
            <w:proofErr w:type="spellEnd"/>
            <w:r>
              <w:rPr>
                <w:sz w:val="20"/>
                <w:szCs w:val="20"/>
              </w:rPr>
              <w:t xml:space="preserve">. </w:t>
            </w:r>
            <w:proofErr w:type="spellStart"/>
            <w:r>
              <w:rPr>
                <w:sz w:val="20"/>
                <w:szCs w:val="20"/>
              </w:rPr>
              <w:t>p.k</w:t>
            </w:r>
            <w:proofErr w:type="spellEnd"/>
            <w:r>
              <w:rPr>
                <w:sz w:val="20"/>
                <w:szCs w:val="20"/>
              </w:rPr>
              <w:t>.</w:t>
            </w:r>
          </w:p>
        </w:tc>
        <w:tc>
          <w:tcPr>
            <w:tcW w:w="3173" w:type="dxa"/>
            <w:shd w:val="clear" w:color="auto" w:fill="auto"/>
          </w:tcPr>
          <w:p w:rsidR="00982102" w:rsidRDefault="00982102" w:rsidP="00C61E2E">
            <w:pPr>
              <w:jc w:val="center"/>
              <w:rPr>
                <w:sz w:val="22"/>
              </w:rPr>
            </w:pPr>
            <w:r>
              <w:rPr>
                <w:sz w:val="20"/>
                <w:szCs w:val="20"/>
              </w:rPr>
              <w:t>Pakalpojuma nosaukums</w:t>
            </w:r>
          </w:p>
          <w:p w:rsidR="00982102" w:rsidRDefault="00982102" w:rsidP="00C61E2E">
            <w:pPr>
              <w:rPr>
                <w:b/>
                <w:sz w:val="22"/>
              </w:rPr>
            </w:pPr>
          </w:p>
        </w:tc>
        <w:tc>
          <w:tcPr>
            <w:tcW w:w="1620" w:type="dxa"/>
            <w:shd w:val="clear" w:color="auto" w:fill="auto"/>
          </w:tcPr>
          <w:p w:rsidR="00982102" w:rsidRDefault="00982102" w:rsidP="00C61E2E">
            <w:pPr>
              <w:jc w:val="center"/>
              <w:rPr>
                <w:sz w:val="20"/>
                <w:szCs w:val="20"/>
              </w:rPr>
            </w:pPr>
            <w:r>
              <w:rPr>
                <w:sz w:val="20"/>
                <w:szCs w:val="20"/>
              </w:rPr>
              <w:t>Vienas vienības izmaksas, EUR bez PVN*</w:t>
            </w:r>
          </w:p>
        </w:tc>
        <w:tc>
          <w:tcPr>
            <w:tcW w:w="1800" w:type="dxa"/>
            <w:shd w:val="clear" w:color="auto" w:fill="auto"/>
          </w:tcPr>
          <w:p w:rsidR="00982102" w:rsidRDefault="00982102" w:rsidP="00C61E2E">
            <w:pPr>
              <w:jc w:val="center"/>
              <w:rPr>
                <w:sz w:val="22"/>
              </w:rPr>
            </w:pPr>
            <w:r>
              <w:rPr>
                <w:sz w:val="20"/>
                <w:szCs w:val="20"/>
              </w:rPr>
              <w:t>Daudzums</w:t>
            </w:r>
          </w:p>
          <w:p w:rsidR="00982102" w:rsidRDefault="00982102" w:rsidP="00C61E2E">
            <w:pPr>
              <w:jc w:val="center"/>
              <w:rPr>
                <w:b/>
                <w:sz w:val="22"/>
              </w:rPr>
            </w:pPr>
          </w:p>
        </w:tc>
        <w:tc>
          <w:tcPr>
            <w:tcW w:w="1802" w:type="dxa"/>
            <w:shd w:val="clear" w:color="auto" w:fill="auto"/>
          </w:tcPr>
          <w:p w:rsidR="00982102" w:rsidRDefault="00982102" w:rsidP="00C61E2E">
            <w:pPr>
              <w:jc w:val="center"/>
              <w:rPr>
                <w:b/>
                <w:sz w:val="22"/>
              </w:rPr>
            </w:pPr>
            <w:r>
              <w:rPr>
                <w:sz w:val="20"/>
                <w:szCs w:val="20"/>
              </w:rPr>
              <w:t>Kopā, EUR bez PVN*</w:t>
            </w:r>
          </w:p>
        </w:tc>
      </w:tr>
      <w:tr w:rsidR="00982102" w:rsidTr="00C61E2E">
        <w:tc>
          <w:tcPr>
            <w:tcW w:w="895" w:type="dxa"/>
            <w:shd w:val="clear" w:color="auto" w:fill="auto"/>
          </w:tcPr>
          <w:p w:rsidR="00982102" w:rsidRDefault="00982102" w:rsidP="00C61E2E">
            <w:pPr>
              <w:ind w:left="360"/>
              <w:jc w:val="center"/>
              <w:rPr>
                <w:sz w:val="22"/>
              </w:rPr>
            </w:pPr>
            <w:r>
              <w:rPr>
                <w:i/>
                <w:sz w:val="18"/>
                <w:szCs w:val="18"/>
              </w:rPr>
              <w:t>1.</w:t>
            </w:r>
          </w:p>
        </w:tc>
        <w:tc>
          <w:tcPr>
            <w:tcW w:w="3173" w:type="dxa"/>
            <w:shd w:val="clear" w:color="auto" w:fill="auto"/>
          </w:tcPr>
          <w:p w:rsidR="00982102" w:rsidRDefault="00982102" w:rsidP="00C61E2E">
            <w:pPr>
              <w:jc w:val="center"/>
              <w:rPr>
                <w:sz w:val="22"/>
              </w:rPr>
            </w:pPr>
            <w:r>
              <w:rPr>
                <w:i/>
                <w:sz w:val="18"/>
                <w:szCs w:val="18"/>
              </w:rPr>
              <w:t>2.</w:t>
            </w:r>
          </w:p>
        </w:tc>
        <w:tc>
          <w:tcPr>
            <w:tcW w:w="1620" w:type="dxa"/>
            <w:shd w:val="clear" w:color="auto" w:fill="auto"/>
            <w:vAlign w:val="center"/>
          </w:tcPr>
          <w:p w:rsidR="00982102" w:rsidRDefault="00982102" w:rsidP="00C61E2E">
            <w:pPr>
              <w:jc w:val="center"/>
              <w:rPr>
                <w:sz w:val="22"/>
              </w:rPr>
            </w:pPr>
            <w:r>
              <w:rPr>
                <w:i/>
                <w:sz w:val="18"/>
                <w:szCs w:val="18"/>
              </w:rPr>
              <w:t>3.</w:t>
            </w:r>
          </w:p>
        </w:tc>
        <w:tc>
          <w:tcPr>
            <w:tcW w:w="1800" w:type="dxa"/>
            <w:shd w:val="clear" w:color="auto" w:fill="auto"/>
            <w:vAlign w:val="center"/>
          </w:tcPr>
          <w:p w:rsidR="00982102" w:rsidRDefault="00982102" w:rsidP="00C61E2E">
            <w:pPr>
              <w:jc w:val="center"/>
              <w:rPr>
                <w:sz w:val="22"/>
              </w:rPr>
            </w:pPr>
            <w:r>
              <w:rPr>
                <w:i/>
                <w:sz w:val="18"/>
                <w:szCs w:val="18"/>
              </w:rPr>
              <w:t xml:space="preserve">4. </w:t>
            </w:r>
          </w:p>
        </w:tc>
        <w:tc>
          <w:tcPr>
            <w:tcW w:w="1802" w:type="dxa"/>
            <w:shd w:val="clear" w:color="auto" w:fill="auto"/>
          </w:tcPr>
          <w:p w:rsidR="00982102" w:rsidRDefault="00982102" w:rsidP="00C61E2E">
            <w:pPr>
              <w:jc w:val="center"/>
              <w:rPr>
                <w:sz w:val="22"/>
              </w:rPr>
            </w:pPr>
            <w:r>
              <w:rPr>
                <w:i/>
                <w:sz w:val="18"/>
                <w:szCs w:val="18"/>
              </w:rPr>
              <w:t>5. = 3. * 4.</w:t>
            </w:r>
          </w:p>
        </w:tc>
      </w:tr>
      <w:tr w:rsidR="00982102" w:rsidTr="00C61E2E">
        <w:trPr>
          <w:trHeight w:val="85"/>
        </w:trPr>
        <w:tc>
          <w:tcPr>
            <w:tcW w:w="895" w:type="dxa"/>
            <w:shd w:val="clear" w:color="auto" w:fill="auto"/>
          </w:tcPr>
          <w:p w:rsidR="00982102" w:rsidRDefault="00982102" w:rsidP="00C61E2E">
            <w:pPr>
              <w:jc w:val="center"/>
              <w:rPr>
                <w:sz w:val="22"/>
              </w:rPr>
            </w:pPr>
            <w:r>
              <w:rPr>
                <w:sz w:val="22"/>
              </w:rPr>
              <w:t>1.</w:t>
            </w:r>
          </w:p>
        </w:tc>
        <w:tc>
          <w:tcPr>
            <w:tcW w:w="3173" w:type="dxa"/>
            <w:shd w:val="clear" w:color="auto" w:fill="auto"/>
          </w:tcPr>
          <w:p w:rsidR="00982102" w:rsidRPr="00F738C6" w:rsidRDefault="00982102" w:rsidP="00C61E2E">
            <w:pPr>
              <w:rPr>
                <w:sz w:val="22"/>
              </w:rPr>
            </w:pPr>
            <w:r>
              <w:rPr>
                <w:bCs/>
                <w:kern w:val="2"/>
                <w:sz w:val="22"/>
              </w:rPr>
              <w:t xml:space="preserve">CA </w:t>
            </w:r>
            <w:proofErr w:type="spellStart"/>
            <w:r>
              <w:rPr>
                <w:bCs/>
                <w:kern w:val="2"/>
                <w:sz w:val="22"/>
              </w:rPr>
              <w:t>Service</w:t>
            </w:r>
            <w:proofErr w:type="spellEnd"/>
            <w:r>
              <w:rPr>
                <w:bCs/>
                <w:kern w:val="2"/>
                <w:sz w:val="22"/>
              </w:rPr>
              <w:t xml:space="preserve"> </w:t>
            </w:r>
            <w:proofErr w:type="spellStart"/>
            <w:r>
              <w:rPr>
                <w:bCs/>
                <w:kern w:val="2"/>
                <w:sz w:val="22"/>
              </w:rPr>
              <w:t>Management</w:t>
            </w:r>
            <w:proofErr w:type="spellEnd"/>
            <w:r>
              <w:rPr>
                <w:bCs/>
                <w:kern w:val="2"/>
                <w:sz w:val="22"/>
              </w:rPr>
              <w:t xml:space="preserve"> </w:t>
            </w:r>
            <w:r w:rsidRPr="006B60A1">
              <w:rPr>
                <w:bCs/>
                <w:kern w:val="2"/>
                <w:sz w:val="22"/>
              </w:rPr>
              <w:t xml:space="preserve">SDM </w:t>
            </w:r>
            <w:proofErr w:type="spellStart"/>
            <w:r w:rsidRPr="006B60A1">
              <w:rPr>
                <w:bCs/>
                <w:kern w:val="2"/>
                <w:sz w:val="22"/>
              </w:rPr>
              <w:t>Package</w:t>
            </w:r>
            <w:proofErr w:type="spellEnd"/>
            <w:r>
              <w:rPr>
                <w:bCs/>
                <w:kern w:val="2"/>
                <w:sz w:val="22"/>
              </w:rPr>
              <w:t xml:space="preserve"> 17.1 licenču piegāde un 1 (viena) gada uzturēšana. </w:t>
            </w:r>
          </w:p>
        </w:tc>
        <w:tc>
          <w:tcPr>
            <w:tcW w:w="1620" w:type="dxa"/>
            <w:shd w:val="clear" w:color="auto" w:fill="auto"/>
          </w:tcPr>
          <w:p w:rsidR="00982102" w:rsidRDefault="00982102" w:rsidP="00C61E2E">
            <w:pPr>
              <w:jc w:val="center"/>
              <w:rPr>
                <w:sz w:val="22"/>
              </w:rPr>
            </w:pPr>
          </w:p>
        </w:tc>
        <w:tc>
          <w:tcPr>
            <w:tcW w:w="1800" w:type="dxa"/>
            <w:shd w:val="clear" w:color="auto" w:fill="auto"/>
          </w:tcPr>
          <w:p w:rsidR="00982102" w:rsidRPr="00DB2C46" w:rsidRDefault="00982102" w:rsidP="00C61E2E">
            <w:pPr>
              <w:jc w:val="center"/>
            </w:pPr>
            <w:r>
              <w:t xml:space="preserve">63 </w:t>
            </w:r>
            <w:proofErr w:type="spellStart"/>
            <w:r>
              <w:t>gab</w:t>
            </w:r>
            <w:proofErr w:type="spellEnd"/>
            <w:r>
              <w:t>.</w:t>
            </w:r>
          </w:p>
        </w:tc>
        <w:tc>
          <w:tcPr>
            <w:tcW w:w="1802" w:type="dxa"/>
            <w:shd w:val="clear" w:color="auto" w:fill="auto"/>
          </w:tcPr>
          <w:p w:rsidR="00982102" w:rsidRDefault="00982102" w:rsidP="00C61E2E">
            <w:pPr>
              <w:jc w:val="center"/>
              <w:rPr>
                <w:sz w:val="22"/>
              </w:rPr>
            </w:pPr>
          </w:p>
        </w:tc>
      </w:tr>
      <w:tr w:rsidR="00982102" w:rsidTr="00C61E2E">
        <w:trPr>
          <w:trHeight w:val="85"/>
        </w:trPr>
        <w:tc>
          <w:tcPr>
            <w:tcW w:w="895" w:type="dxa"/>
            <w:shd w:val="clear" w:color="auto" w:fill="auto"/>
          </w:tcPr>
          <w:p w:rsidR="00982102" w:rsidRDefault="00982102" w:rsidP="00C61E2E">
            <w:pPr>
              <w:jc w:val="center"/>
              <w:rPr>
                <w:sz w:val="22"/>
              </w:rPr>
            </w:pPr>
            <w:r>
              <w:rPr>
                <w:sz w:val="22"/>
              </w:rPr>
              <w:t>2.</w:t>
            </w:r>
          </w:p>
        </w:tc>
        <w:tc>
          <w:tcPr>
            <w:tcW w:w="3173" w:type="dxa"/>
            <w:shd w:val="clear" w:color="auto" w:fill="auto"/>
          </w:tcPr>
          <w:p w:rsidR="00982102" w:rsidRDefault="00982102" w:rsidP="00C61E2E">
            <w:pPr>
              <w:rPr>
                <w:bCs/>
                <w:kern w:val="2"/>
                <w:sz w:val="22"/>
              </w:rPr>
            </w:pPr>
            <w:r>
              <w:rPr>
                <w:bCs/>
                <w:kern w:val="2"/>
                <w:sz w:val="22"/>
              </w:rPr>
              <w:t xml:space="preserve">CA SDM konfigurēšana. </w:t>
            </w:r>
          </w:p>
        </w:tc>
        <w:tc>
          <w:tcPr>
            <w:tcW w:w="1620" w:type="dxa"/>
            <w:shd w:val="clear" w:color="auto" w:fill="auto"/>
          </w:tcPr>
          <w:p w:rsidR="00982102" w:rsidRPr="00300AC2" w:rsidRDefault="00982102" w:rsidP="00C61E2E">
            <w:pPr>
              <w:jc w:val="center"/>
              <w:rPr>
                <w:sz w:val="22"/>
              </w:rPr>
            </w:pPr>
          </w:p>
        </w:tc>
        <w:tc>
          <w:tcPr>
            <w:tcW w:w="1800" w:type="dxa"/>
            <w:shd w:val="clear" w:color="auto" w:fill="auto"/>
          </w:tcPr>
          <w:p w:rsidR="00982102" w:rsidRDefault="00982102" w:rsidP="00C61E2E">
            <w:pPr>
              <w:jc w:val="center"/>
            </w:pPr>
            <w:r>
              <w:t>712 stundas</w:t>
            </w:r>
          </w:p>
        </w:tc>
        <w:tc>
          <w:tcPr>
            <w:tcW w:w="1802" w:type="dxa"/>
            <w:shd w:val="clear" w:color="auto" w:fill="auto"/>
          </w:tcPr>
          <w:p w:rsidR="00982102" w:rsidRDefault="00982102" w:rsidP="00C61E2E">
            <w:pPr>
              <w:jc w:val="center"/>
              <w:rPr>
                <w:sz w:val="22"/>
              </w:rPr>
            </w:pPr>
          </w:p>
        </w:tc>
      </w:tr>
      <w:tr w:rsidR="00982102" w:rsidTr="00C61E2E">
        <w:tc>
          <w:tcPr>
            <w:tcW w:w="7488" w:type="dxa"/>
            <w:gridSpan w:val="4"/>
            <w:shd w:val="clear" w:color="auto" w:fill="auto"/>
          </w:tcPr>
          <w:p w:rsidR="00982102" w:rsidRDefault="00982102" w:rsidP="00C61E2E">
            <w:pPr>
              <w:jc w:val="right"/>
              <w:rPr>
                <w:b/>
                <w:bCs/>
              </w:rPr>
            </w:pPr>
            <w:r>
              <w:rPr>
                <w:b/>
                <w:sz w:val="20"/>
                <w:szCs w:val="20"/>
              </w:rPr>
              <w:t> Kopējā piedāvātā cena, EUR bez PVN:</w:t>
            </w:r>
          </w:p>
        </w:tc>
        <w:tc>
          <w:tcPr>
            <w:tcW w:w="1802" w:type="dxa"/>
            <w:shd w:val="clear" w:color="auto" w:fill="auto"/>
          </w:tcPr>
          <w:p w:rsidR="00982102" w:rsidRDefault="003873FA" w:rsidP="00C61E2E">
            <w:pPr>
              <w:jc w:val="center"/>
              <w:rPr>
                <w:b/>
              </w:rPr>
            </w:pPr>
            <w:r>
              <w:rPr>
                <w:b/>
              </w:rPr>
              <w:t>159460,00</w:t>
            </w:r>
          </w:p>
        </w:tc>
      </w:tr>
    </w:tbl>
    <w:p w:rsidR="00982102" w:rsidRPr="00AF75D1" w:rsidRDefault="00982102" w:rsidP="00943FF6">
      <w:pPr>
        <w:spacing w:before="120"/>
        <w:jc w:val="both"/>
        <w:rPr>
          <w:b/>
          <w:sz w:val="22"/>
          <w:highlight w:val="yellow"/>
        </w:rPr>
      </w:pPr>
    </w:p>
    <w:p w:rsidR="00943FF6" w:rsidRPr="008320CE" w:rsidRDefault="00943FF6" w:rsidP="00943FF6">
      <w:pPr>
        <w:ind w:left="360"/>
        <w:jc w:val="right"/>
        <w:rPr>
          <w:b/>
        </w:rPr>
      </w:pPr>
      <w:r w:rsidRPr="00AF75D1">
        <w:rPr>
          <w:highlight w:val="yellow"/>
        </w:rPr>
        <w:br w:type="page"/>
      </w:r>
      <w:r w:rsidRPr="008320CE">
        <w:rPr>
          <w:b/>
        </w:rPr>
        <w:lastRenderedPageBreak/>
        <w:t>3. pielikums</w:t>
      </w:r>
    </w:p>
    <w:p w:rsidR="00943FF6" w:rsidRPr="008320CE" w:rsidRDefault="00943FF6" w:rsidP="00943FF6">
      <w:pPr>
        <w:ind w:right="9"/>
        <w:jc w:val="right"/>
        <w:rPr>
          <w:sz w:val="22"/>
        </w:rPr>
      </w:pPr>
      <w:r w:rsidRPr="008320CE">
        <w:rPr>
          <w:sz w:val="22"/>
        </w:rPr>
        <w:t>līgumam „Palīdzības dienesta informācijas sistēmas iegāde un ieviešana”</w:t>
      </w:r>
    </w:p>
    <w:p w:rsidR="00943FF6" w:rsidRPr="008320CE" w:rsidRDefault="00943FF6" w:rsidP="00943FF6">
      <w:pPr>
        <w:jc w:val="right"/>
        <w:rPr>
          <w:sz w:val="22"/>
        </w:rPr>
      </w:pPr>
      <w:r w:rsidRPr="008320CE">
        <w:rPr>
          <w:sz w:val="22"/>
        </w:rPr>
        <w:t xml:space="preserve"> starp VSAA un </w:t>
      </w:r>
      <w:r w:rsidR="00CC0222">
        <w:rPr>
          <w:sz w:val="22"/>
        </w:rPr>
        <w:t>UAB „</w:t>
      </w:r>
      <w:proofErr w:type="spellStart"/>
      <w:r w:rsidR="00CC0222">
        <w:rPr>
          <w:sz w:val="22"/>
        </w:rPr>
        <w:t>Synergy</w:t>
      </w:r>
      <w:proofErr w:type="spellEnd"/>
      <w:r w:rsidR="00CC0222">
        <w:rPr>
          <w:sz w:val="22"/>
        </w:rPr>
        <w:t xml:space="preserve"> </w:t>
      </w:r>
      <w:proofErr w:type="spellStart"/>
      <w:r w:rsidR="00CC0222">
        <w:rPr>
          <w:sz w:val="22"/>
        </w:rPr>
        <w:t>Consulting</w:t>
      </w:r>
      <w:proofErr w:type="spellEnd"/>
      <w:r w:rsidR="00CC0222">
        <w:rPr>
          <w:sz w:val="22"/>
        </w:rPr>
        <w:t>”</w:t>
      </w:r>
    </w:p>
    <w:p w:rsidR="00943FF6" w:rsidRPr="008320CE" w:rsidRDefault="00943FF6" w:rsidP="00943FF6">
      <w:pPr>
        <w:jc w:val="right"/>
        <w:rPr>
          <w:sz w:val="22"/>
        </w:rPr>
      </w:pPr>
      <w:r w:rsidRPr="008320CE">
        <w:rPr>
          <w:sz w:val="22"/>
        </w:rPr>
        <w:t xml:space="preserve">(iepirkuma identifikācijas </w:t>
      </w:r>
      <w:proofErr w:type="spellStart"/>
      <w:r w:rsidRPr="008320CE">
        <w:rPr>
          <w:sz w:val="22"/>
        </w:rPr>
        <w:t>Nr.VSAA</w:t>
      </w:r>
      <w:proofErr w:type="spellEnd"/>
      <w:r w:rsidRPr="008320CE">
        <w:rPr>
          <w:sz w:val="22"/>
        </w:rPr>
        <w:t> 2018/151)</w:t>
      </w:r>
    </w:p>
    <w:p w:rsidR="00943FF6" w:rsidRPr="008320CE" w:rsidRDefault="00943FF6" w:rsidP="00943FF6">
      <w:pPr>
        <w:jc w:val="right"/>
        <w:rPr>
          <w:sz w:val="22"/>
        </w:rPr>
      </w:pPr>
    </w:p>
    <w:p w:rsidR="00943FF6" w:rsidRPr="008320CE" w:rsidRDefault="00943FF6" w:rsidP="00943FF6">
      <w:pPr>
        <w:pStyle w:val="Heading1"/>
        <w:numPr>
          <w:ilvl w:val="0"/>
          <w:numId w:val="0"/>
        </w:numPr>
        <w:spacing w:after="120"/>
        <w:ind w:left="360"/>
        <w:rPr>
          <w:rFonts w:ascii="Times New Roman" w:hAnsi="Times New Roman"/>
          <w:sz w:val="22"/>
          <w:szCs w:val="22"/>
        </w:rPr>
      </w:pPr>
      <w:r w:rsidRPr="008320CE">
        <w:rPr>
          <w:rFonts w:ascii="Times New Roman" w:hAnsi="Times New Roman"/>
          <w:sz w:val="22"/>
          <w:szCs w:val="22"/>
        </w:rPr>
        <w:t>Pakalpojumu pieņemšanas – nodošanas akta forma</w:t>
      </w:r>
    </w:p>
    <w:p w:rsidR="00943FF6" w:rsidRPr="00AF75D1" w:rsidRDefault="00943FF6" w:rsidP="00943FF6">
      <w:pPr>
        <w:ind w:left="360"/>
        <w:jc w:val="center"/>
        <w:rPr>
          <w:b/>
          <w:highlight w:val="yellow"/>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43FF6" w:rsidRPr="00AF75D1" w:rsidTr="00C61E2E">
        <w:trPr>
          <w:trHeight w:val="10360"/>
        </w:trPr>
        <w:tc>
          <w:tcPr>
            <w:tcW w:w="9108" w:type="dxa"/>
          </w:tcPr>
          <w:p w:rsidR="00943FF6" w:rsidRPr="00AF75D1" w:rsidRDefault="00943FF6" w:rsidP="00C61E2E">
            <w:pPr>
              <w:jc w:val="both"/>
              <w:rPr>
                <w:sz w:val="22"/>
                <w:highlight w:val="yellow"/>
              </w:rPr>
            </w:pPr>
          </w:p>
          <w:p w:rsidR="00943FF6" w:rsidRPr="008320CE" w:rsidRDefault="00943FF6" w:rsidP="00C61E2E">
            <w:pPr>
              <w:jc w:val="center"/>
              <w:rPr>
                <w:b/>
              </w:rPr>
            </w:pPr>
            <w:r w:rsidRPr="008320CE">
              <w:rPr>
                <w:b/>
              </w:rPr>
              <w:t>Pakalpojumu pieņemšanas – nodošanas akts</w:t>
            </w:r>
          </w:p>
          <w:p w:rsidR="00943FF6" w:rsidRPr="008320CE" w:rsidRDefault="00943FF6" w:rsidP="00C61E2E">
            <w:pPr>
              <w:jc w:val="center"/>
              <w:rPr>
                <w:b/>
              </w:rPr>
            </w:pPr>
          </w:p>
          <w:p w:rsidR="00943FF6" w:rsidRPr="008320CE" w:rsidRDefault="00943FF6" w:rsidP="00C61E2E">
            <w:pPr>
              <w:jc w:val="center"/>
              <w:rPr>
                <w:b/>
              </w:rPr>
            </w:pPr>
          </w:p>
          <w:p w:rsidR="00943FF6" w:rsidRPr="008320CE" w:rsidRDefault="00943FF6" w:rsidP="00C61E2E">
            <w:pPr>
              <w:jc w:val="both"/>
              <w:rPr>
                <w:sz w:val="22"/>
              </w:rPr>
            </w:pPr>
          </w:p>
          <w:p w:rsidR="00943FF6" w:rsidRPr="008320CE" w:rsidRDefault="00943FF6" w:rsidP="00C61E2E">
            <w:pPr>
              <w:jc w:val="both"/>
              <w:rPr>
                <w:sz w:val="22"/>
              </w:rPr>
            </w:pPr>
            <w:r w:rsidRPr="008320CE">
              <w:rPr>
                <w:sz w:val="22"/>
              </w:rPr>
              <w:t>Rīgā, 201____. gada ___________________</w:t>
            </w:r>
          </w:p>
          <w:p w:rsidR="00943FF6" w:rsidRPr="008320CE" w:rsidRDefault="00943FF6" w:rsidP="00C61E2E">
            <w:pPr>
              <w:jc w:val="both"/>
              <w:rPr>
                <w:sz w:val="22"/>
              </w:rPr>
            </w:pPr>
          </w:p>
          <w:p w:rsidR="00943FF6" w:rsidRPr="008320CE" w:rsidRDefault="00943FF6" w:rsidP="00C61E2E">
            <w:pPr>
              <w:jc w:val="both"/>
              <w:rPr>
                <w:color w:val="000000"/>
                <w:sz w:val="22"/>
              </w:rPr>
            </w:pPr>
          </w:p>
          <w:p w:rsidR="00943FF6" w:rsidRPr="008320CE" w:rsidRDefault="00943FF6" w:rsidP="00C61E2E">
            <w:pPr>
              <w:jc w:val="both"/>
              <w:rPr>
                <w:color w:val="000000"/>
                <w:sz w:val="22"/>
              </w:rPr>
            </w:pPr>
            <w:r w:rsidRPr="008320CE">
              <w:rPr>
                <w:color w:val="000000"/>
                <w:sz w:val="22"/>
              </w:rPr>
              <w:t xml:space="preserve">Valsts sociālās apdrošināšanas aģentūra, turpmāk saukta Pasūtītājs, tās pārstāvja _______________________ personā, no vienas puses, un </w:t>
            </w:r>
            <w:r w:rsidRPr="008320CE">
              <w:rPr>
                <w:sz w:val="22"/>
              </w:rPr>
              <w:t xml:space="preserve">_________________________, </w:t>
            </w:r>
            <w:r w:rsidRPr="008320CE">
              <w:rPr>
                <w:color w:val="000000"/>
                <w:sz w:val="22"/>
              </w:rPr>
              <w:t xml:space="preserve">turpmāk saukta Izpildītājs, </w:t>
            </w:r>
            <w:r w:rsidRPr="008320CE">
              <w:rPr>
                <w:sz w:val="22"/>
              </w:rPr>
              <w:t xml:space="preserve">tās </w:t>
            </w:r>
            <w:r w:rsidRPr="008320CE">
              <w:rPr>
                <w:color w:val="000000"/>
                <w:sz w:val="22"/>
              </w:rPr>
              <w:t xml:space="preserve">pārstāvja </w:t>
            </w:r>
            <w:r w:rsidRPr="008320CE">
              <w:rPr>
                <w:sz w:val="22"/>
              </w:rPr>
              <w:t>_______________________ personā,</w:t>
            </w:r>
            <w:r w:rsidRPr="008320CE">
              <w:rPr>
                <w:color w:val="000000"/>
                <w:sz w:val="22"/>
              </w:rPr>
              <w:t xml:space="preserve"> no otras puses, vienojas</w:t>
            </w:r>
            <w:r w:rsidRPr="008320CE">
              <w:rPr>
                <w:sz w:val="22"/>
              </w:rPr>
              <w:t xml:space="preserve"> par šo:</w:t>
            </w:r>
          </w:p>
          <w:p w:rsidR="00943FF6" w:rsidRPr="008320CE" w:rsidRDefault="00943FF6" w:rsidP="00C61E2E">
            <w:pPr>
              <w:jc w:val="both"/>
              <w:rPr>
                <w:sz w:val="22"/>
              </w:rPr>
            </w:pPr>
          </w:p>
          <w:p w:rsidR="00943FF6" w:rsidRPr="008320CE" w:rsidRDefault="00943FF6" w:rsidP="00C61E2E">
            <w:pPr>
              <w:jc w:val="both"/>
              <w:rPr>
                <w:sz w:val="22"/>
              </w:rPr>
            </w:pPr>
            <w:r w:rsidRPr="008320CE">
              <w:rPr>
                <w:sz w:val="22"/>
              </w:rPr>
              <w:t xml:space="preserve">2018.gada __. ______ noslēgtā līguma „Palīdzības dienesta informācijas sistēmas iegāde un ieviešana” (iepirkuma identifikācijas </w:t>
            </w:r>
            <w:proofErr w:type="spellStart"/>
            <w:r w:rsidRPr="008320CE">
              <w:rPr>
                <w:sz w:val="22"/>
              </w:rPr>
              <w:t>Nr.VSAA</w:t>
            </w:r>
            <w:proofErr w:type="spellEnd"/>
            <w:r w:rsidRPr="008320CE">
              <w:rPr>
                <w:sz w:val="22"/>
              </w:rPr>
              <w:t> 2018/151) ietvaros Izpildītājs ir nodrošinājis konfigurēšanu:</w:t>
            </w:r>
          </w:p>
          <w:p w:rsidR="00943FF6" w:rsidRPr="008320CE" w:rsidRDefault="00943FF6" w:rsidP="00C61E2E">
            <w:pPr>
              <w:jc w:val="both"/>
              <w:rPr>
                <w:sz w:val="22"/>
              </w:rPr>
            </w:pPr>
          </w:p>
          <w:p w:rsidR="00943FF6" w:rsidRPr="008320CE" w:rsidRDefault="00943FF6" w:rsidP="00C61E2E">
            <w:pPr>
              <w:jc w:val="both"/>
              <w:rPr>
                <w:sz w:val="22"/>
              </w:rPr>
            </w:pPr>
            <w:r w:rsidRPr="008320CE">
              <w:rPr>
                <w:sz w:val="22"/>
              </w:rPr>
              <w:t>____________________________</w:t>
            </w:r>
          </w:p>
          <w:p w:rsidR="00943FF6" w:rsidRPr="008320CE" w:rsidRDefault="00943FF6" w:rsidP="00C61E2E">
            <w:pPr>
              <w:jc w:val="both"/>
              <w:rPr>
                <w:i/>
                <w:sz w:val="22"/>
              </w:rPr>
            </w:pPr>
            <w:r w:rsidRPr="008320CE">
              <w:rPr>
                <w:i/>
                <w:sz w:val="22"/>
              </w:rPr>
              <w:t>(jānorāda veiktie konfigurēšanas darbi un to apjoms, kā arī cita nepieciešamā informācija.)</w:t>
            </w:r>
          </w:p>
          <w:p w:rsidR="00943FF6" w:rsidRPr="008320CE" w:rsidRDefault="00943FF6" w:rsidP="00C61E2E">
            <w:pPr>
              <w:jc w:val="both"/>
              <w:rPr>
                <w:sz w:val="22"/>
              </w:rPr>
            </w:pPr>
          </w:p>
          <w:p w:rsidR="00943FF6" w:rsidRPr="008320CE" w:rsidRDefault="00943FF6" w:rsidP="00C61E2E">
            <w:pPr>
              <w:jc w:val="both"/>
              <w:rPr>
                <w:sz w:val="22"/>
              </w:rPr>
            </w:pPr>
            <w:r w:rsidRPr="008320CE">
              <w:rPr>
                <w:sz w:val="22"/>
              </w:rPr>
              <w:t>Pasūtītājam nav nekādu pretenziju pret Izpildītāju un tas pieņem Izpildītāja veikto</w:t>
            </w:r>
            <w:r>
              <w:rPr>
                <w:sz w:val="22"/>
              </w:rPr>
              <w:t>s</w:t>
            </w:r>
            <w:r w:rsidRPr="008320CE">
              <w:rPr>
                <w:sz w:val="22"/>
              </w:rPr>
              <w:t xml:space="preserve"> konfigurē</w:t>
            </w:r>
            <w:r>
              <w:rPr>
                <w:sz w:val="22"/>
              </w:rPr>
              <w:t>šanas darbus</w:t>
            </w:r>
            <w:r w:rsidRPr="008320CE">
              <w:rPr>
                <w:sz w:val="22"/>
              </w:rPr>
              <w:t xml:space="preserve">  tādā apjomā un kvalitātē, kādā Izpildītājs to ir veicis. </w:t>
            </w:r>
          </w:p>
          <w:p w:rsidR="00943FF6" w:rsidRPr="00AF75D1" w:rsidRDefault="00943FF6" w:rsidP="00C61E2E">
            <w:pPr>
              <w:pStyle w:val="BodyText"/>
              <w:jc w:val="both"/>
              <w:rPr>
                <w:sz w:val="22"/>
                <w:szCs w:val="22"/>
                <w:highlight w:val="yellow"/>
              </w:rPr>
            </w:pPr>
          </w:p>
          <w:p w:rsidR="00943FF6" w:rsidRPr="00AF75D1" w:rsidRDefault="00943FF6" w:rsidP="00C61E2E">
            <w:pPr>
              <w:jc w:val="both"/>
              <w:rPr>
                <w:b/>
                <w:highlight w:val="yellow"/>
              </w:rPr>
            </w:pPr>
          </w:p>
          <w:tbl>
            <w:tblPr>
              <w:tblW w:w="8289" w:type="dxa"/>
              <w:jc w:val="center"/>
              <w:tblLook w:val="0000" w:firstRow="0" w:lastRow="0" w:firstColumn="0" w:lastColumn="0" w:noHBand="0" w:noVBand="0"/>
            </w:tblPr>
            <w:tblGrid>
              <w:gridCol w:w="4099"/>
              <w:gridCol w:w="4190"/>
            </w:tblGrid>
            <w:tr w:rsidR="00943FF6" w:rsidRPr="00AF75D1" w:rsidTr="00C61E2E">
              <w:trPr>
                <w:jc w:val="center"/>
              </w:trPr>
              <w:tc>
                <w:tcPr>
                  <w:tcW w:w="4099" w:type="dxa"/>
                </w:tcPr>
                <w:p w:rsidR="00943FF6" w:rsidRPr="008320CE" w:rsidRDefault="00943FF6" w:rsidP="00C61E2E">
                  <w:pPr>
                    <w:keepNext/>
                    <w:keepLines/>
                    <w:jc w:val="both"/>
                    <w:rPr>
                      <w:sz w:val="22"/>
                    </w:rPr>
                  </w:pPr>
                  <w:r w:rsidRPr="008320CE">
                    <w:rPr>
                      <w:sz w:val="22"/>
                    </w:rPr>
                    <w:t xml:space="preserve">Pasūtītāja pārstāvis </w:t>
                  </w:r>
                </w:p>
                <w:p w:rsidR="00943FF6" w:rsidRPr="008320CE" w:rsidRDefault="00943FF6" w:rsidP="00C61E2E">
                  <w:pPr>
                    <w:keepNext/>
                    <w:keepLines/>
                    <w:jc w:val="both"/>
                    <w:rPr>
                      <w:sz w:val="22"/>
                    </w:rPr>
                  </w:pPr>
                </w:p>
                <w:p w:rsidR="00943FF6" w:rsidRPr="008320CE" w:rsidRDefault="00943FF6" w:rsidP="00C61E2E">
                  <w:pPr>
                    <w:keepNext/>
                    <w:keepLines/>
                    <w:jc w:val="both"/>
                    <w:rPr>
                      <w:sz w:val="22"/>
                    </w:rPr>
                  </w:pPr>
                  <w:r w:rsidRPr="008320CE">
                    <w:rPr>
                      <w:sz w:val="22"/>
                    </w:rPr>
                    <w:t>_____________________________</w:t>
                  </w:r>
                </w:p>
                <w:p w:rsidR="00943FF6" w:rsidRPr="008320CE" w:rsidRDefault="00943FF6" w:rsidP="00C61E2E">
                  <w:pPr>
                    <w:keepNext/>
                    <w:keepLines/>
                    <w:jc w:val="center"/>
                    <w:rPr>
                      <w:sz w:val="22"/>
                    </w:rPr>
                  </w:pPr>
                  <w:r>
                    <w:rPr>
                      <w:sz w:val="22"/>
                    </w:rPr>
                    <w:t>/_______________/</w:t>
                  </w:r>
                </w:p>
                <w:p w:rsidR="00943FF6" w:rsidRPr="008320CE" w:rsidRDefault="00943FF6" w:rsidP="00C61E2E">
                  <w:pPr>
                    <w:keepNext/>
                    <w:keepLines/>
                    <w:jc w:val="both"/>
                    <w:rPr>
                      <w:sz w:val="22"/>
                    </w:rPr>
                  </w:pPr>
                </w:p>
              </w:tc>
              <w:tc>
                <w:tcPr>
                  <w:tcW w:w="4190" w:type="dxa"/>
                </w:tcPr>
                <w:p w:rsidR="00943FF6" w:rsidRPr="008320CE" w:rsidRDefault="00943FF6" w:rsidP="00C61E2E">
                  <w:pPr>
                    <w:keepNext/>
                    <w:keepLines/>
                    <w:jc w:val="both"/>
                    <w:rPr>
                      <w:sz w:val="22"/>
                    </w:rPr>
                  </w:pPr>
                  <w:r w:rsidRPr="008320CE">
                    <w:rPr>
                      <w:sz w:val="22"/>
                    </w:rPr>
                    <w:t xml:space="preserve">Izpildītāja pārstāvis </w:t>
                  </w:r>
                </w:p>
                <w:p w:rsidR="00943FF6" w:rsidRPr="008320CE" w:rsidRDefault="00943FF6" w:rsidP="00C61E2E">
                  <w:pPr>
                    <w:keepNext/>
                    <w:keepLines/>
                    <w:jc w:val="both"/>
                    <w:rPr>
                      <w:sz w:val="22"/>
                    </w:rPr>
                  </w:pPr>
                </w:p>
                <w:p w:rsidR="00943FF6" w:rsidRPr="008320CE" w:rsidRDefault="00943FF6" w:rsidP="00C61E2E">
                  <w:pPr>
                    <w:keepNext/>
                    <w:keepLines/>
                    <w:jc w:val="both"/>
                    <w:rPr>
                      <w:sz w:val="22"/>
                    </w:rPr>
                  </w:pPr>
                  <w:r w:rsidRPr="008320CE">
                    <w:rPr>
                      <w:sz w:val="22"/>
                    </w:rPr>
                    <w:t>_____________________________</w:t>
                  </w:r>
                </w:p>
                <w:p w:rsidR="00943FF6" w:rsidRPr="008320CE" w:rsidRDefault="00943FF6" w:rsidP="00C61E2E">
                  <w:pPr>
                    <w:keepNext/>
                    <w:keepLines/>
                    <w:jc w:val="center"/>
                    <w:rPr>
                      <w:sz w:val="22"/>
                    </w:rPr>
                  </w:pPr>
                  <w:r>
                    <w:rPr>
                      <w:sz w:val="22"/>
                    </w:rPr>
                    <w:t>/_______________/</w:t>
                  </w:r>
                </w:p>
                <w:p w:rsidR="00943FF6" w:rsidRPr="008320CE" w:rsidRDefault="00943FF6" w:rsidP="00C61E2E">
                  <w:pPr>
                    <w:keepNext/>
                    <w:keepLines/>
                    <w:jc w:val="both"/>
                    <w:rPr>
                      <w:sz w:val="22"/>
                    </w:rPr>
                  </w:pPr>
                </w:p>
                <w:p w:rsidR="00943FF6" w:rsidRPr="008320CE" w:rsidRDefault="00943FF6" w:rsidP="00C61E2E">
                  <w:pPr>
                    <w:keepNext/>
                    <w:keepLines/>
                    <w:jc w:val="both"/>
                    <w:rPr>
                      <w:sz w:val="22"/>
                    </w:rPr>
                  </w:pPr>
                </w:p>
              </w:tc>
            </w:tr>
          </w:tbl>
          <w:p w:rsidR="00943FF6" w:rsidRPr="00AF75D1" w:rsidRDefault="00943FF6" w:rsidP="00C61E2E">
            <w:pPr>
              <w:rPr>
                <w:highlight w:val="yellow"/>
              </w:rPr>
            </w:pPr>
          </w:p>
        </w:tc>
      </w:tr>
    </w:tbl>
    <w:p w:rsidR="00943FF6" w:rsidRPr="00AF75D1" w:rsidRDefault="00943FF6" w:rsidP="00943FF6">
      <w:pPr>
        <w:jc w:val="right"/>
        <w:rPr>
          <w:sz w:val="22"/>
          <w:highlight w:val="yellow"/>
        </w:rPr>
      </w:pPr>
    </w:p>
    <w:p w:rsidR="00943FF6" w:rsidRPr="00AF75D1" w:rsidRDefault="00943FF6" w:rsidP="00943FF6">
      <w:pPr>
        <w:rPr>
          <w:highlight w:val="yellow"/>
        </w:rPr>
      </w:pPr>
    </w:p>
    <w:p w:rsidR="00943FF6" w:rsidRPr="008320CE" w:rsidRDefault="00943FF6" w:rsidP="00943FF6">
      <w:pPr>
        <w:ind w:left="360"/>
        <w:jc w:val="right"/>
        <w:rPr>
          <w:b/>
        </w:rPr>
      </w:pPr>
      <w:r w:rsidRPr="00AF75D1">
        <w:rPr>
          <w:highlight w:val="yellow"/>
        </w:rPr>
        <w:br w:type="page"/>
      </w:r>
      <w:r w:rsidRPr="008320CE">
        <w:rPr>
          <w:b/>
        </w:rPr>
        <w:lastRenderedPageBreak/>
        <w:t>4. pielikums</w:t>
      </w:r>
    </w:p>
    <w:p w:rsidR="00943FF6" w:rsidRPr="008320CE" w:rsidRDefault="00943FF6" w:rsidP="00943FF6">
      <w:pPr>
        <w:ind w:right="9"/>
        <w:jc w:val="right"/>
        <w:rPr>
          <w:sz w:val="22"/>
        </w:rPr>
      </w:pPr>
      <w:r w:rsidRPr="008320CE">
        <w:rPr>
          <w:sz w:val="22"/>
        </w:rPr>
        <w:t>līgumam „Palīdzības dienesta informācijas sistēmas iegāde un ieviešana”</w:t>
      </w:r>
    </w:p>
    <w:p w:rsidR="00943FF6" w:rsidRPr="008320CE" w:rsidRDefault="00943FF6" w:rsidP="00943FF6">
      <w:pPr>
        <w:jc w:val="right"/>
        <w:rPr>
          <w:sz w:val="22"/>
        </w:rPr>
      </w:pPr>
      <w:r w:rsidRPr="008320CE">
        <w:rPr>
          <w:sz w:val="22"/>
        </w:rPr>
        <w:t xml:space="preserve"> starp VSAA un </w:t>
      </w:r>
      <w:r w:rsidR="00CC0222">
        <w:rPr>
          <w:sz w:val="22"/>
        </w:rPr>
        <w:t>UAB „</w:t>
      </w:r>
      <w:proofErr w:type="spellStart"/>
      <w:r w:rsidR="00CC0222">
        <w:rPr>
          <w:sz w:val="22"/>
        </w:rPr>
        <w:t>Synergy</w:t>
      </w:r>
      <w:proofErr w:type="spellEnd"/>
      <w:r w:rsidR="00CC0222">
        <w:rPr>
          <w:sz w:val="22"/>
        </w:rPr>
        <w:t xml:space="preserve"> </w:t>
      </w:r>
      <w:proofErr w:type="spellStart"/>
      <w:r w:rsidR="00CC0222">
        <w:rPr>
          <w:sz w:val="22"/>
        </w:rPr>
        <w:t>Consulting</w:t>
      </w:r>
      <w:proofErr w:type="spellEnd"/>
      <w:r w:rsidR="00CC0222">
        <w:rPr>
          <w:sz w:val="22"/>
        </w:rPr>
        <w:t>”</w:t>
      </w:r>
    </w:p>
    <w:p w:rsidR="00943FF6" w:rsidRPr="008320CE" w:rsidRDefault="00943FF6" w:rsidP="00943FF6">
      <w:pPr>
        <w:jc w:val="right"/>
        <w:rPr>
          <w:sz w:val="22"/>
        </w:rPr>
      </w:pPr>
      <w:r w:rsidRPr="008320CE">
        <w:rPr>
          <w:sz w:val="22"/>
        </w:rPr>
        <w:t xml:space="preserve">(iepirkuma identifikācijas </w:t>
      </w:r>
      <w:proofErr w:type="spellStart"/>
      <w:r w:rsidRPr="008320CE">
        <w:rPr>
          <w:sz w:val="22"/>
        </w:rPr>
        <w:t>Nr.VSAA</w:t>
      </w:r>
      <w:proofErr w:type="spellEnd"/>
      <w:r w:rsidRPr="008320CE">
        <w:rPr>
          <w:sz w:val="22"/>
        </w:rPr>
        <w:t> 2018/151)</w:t>
      </w:r>
    </w:p>
    <w:p w:rsidR="00943FF6" w:rsidRPr="00AF75D1" w:rsidRDefault="00943FF6" w:rsidP="00943FF6">
      <w:pPr>
        <w:jc w:val="right"/>
        <w:rPr>
          <w:sz w:val="22"/>
          <w:highlight w:val="yellow"/>
        </w:rPr>
      </w:pPr>
    </w:p>
    <w:p w:rsidR="00943FF6" w:rsidRPr="00AF75D1" w:rsidRDefault="00943FF6" w:rsidP="00943FF6">
      <w:pPr>
        <w:jc w:val="center"/>
        <w:rPr>
          <w:b/>
          <w:caps/>
          <w:highlight w:val="yellow"/>
        </w:rPr>
      </w:pPr>
    </w:p>
    <w:p w:rsidR="00943FF6" w:rsidRPr="00BF66AB" w:rsidRDefault="00943FF6" w:rsidP="00943FF6">
      <w:pPr>
        <w:pStyle w:val="Heading1"/>
        <w:numPr>
          <w:ilvl w:val="0"/>
          <w:numId w:val="0"/>
        </w:numPr>
        <w:spacing w:after="120"/>
        <w:ind w:left="360"/>
        <w:rPr>
          <w:rFonts w:ascii="Times New Roman" w:hAnsi="Times New Roman"/>
          <w:sz w:val="22"/>
          <w:szCs w:val="22"/>
        </w:rPr>
      </w:pPr>
      <w:bookmarkStart w:id="27" w:name="_Toc207527077"/>
      <w:r w:rsidRPr="00BF66AB">
        <w:rPr>
          <w:rFonts w:ascii="Times New Roman" w:hAnsi="Times New Roman"/>
          <w:sz w:val="22"/>
          <w:szCs w:val="22"/>
        </w:rPr>
        <w:t>Noslēguma pieņemšanas – nodošanas akta forma</w:t>
      </w:r>
      <w:bookmarkEnd w:id="27"/>
    </w:p>
    <w:p w:rsidR="00943FF6" w:rsidRPr="00BF66AB" w:rsidRDefault="00943FF6" w:rsidP="00943FF6">
      <w:pPr>
        <w:ind w:left="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943FF6" w:rsidRPr="00BF66AB" w:rsidTr="00C61E2E">
        <w:trPr>
          <w:trHeight w:val="10360"/>
        </w:trPr>
        <w:tc>
          <w:tcPr>
            <w:tcW w:w="9287" w:type="dxa"/>
          </w:tcPr>
          <w:p w:rsidR="00943FF6" w:rsidRPr="00BF66AB" w:rsidRDefault="00943FF6" w:rsidP="00C61E2E">
            <w:pPr>
              <w:jc w:val="both"/>
              <w:rPr>
                <w:sz w:val="22"/>
              </w:rPr>
            </w:pPr>
          </w:p>
          <w:p w:rsidR="00943FF6" w:rsidRPr="00BF66AB" w:rsidRDefault="00943FF6" w:rsidP="00C61E2E">
            <w:pPr>
              <w:jc w:val="center"/>
              <w:rPr>
                <w:b/>
                <w:sz w:val="22"/>
              </w:rPr>
            </w:pPr>
            <w:r w:rsidRPr="00BF66AB">
              <w:rPr>
                <w:b/>
                <w:sz w:val="22"/>
              </w:rPr>
              <w:t>Noslēguma pieņemšanas – nodošanas akts</w:t>
            </w:r>
          </w:p>
          <w:p w:rsidR="00943FF6" w:rsidRPr="00BF66AB" w:rsidRDefault="00943FF6" w:rsidP="00C61E2E">
            <w:pPr>
              <w:jc w:val="center"/>
              <w:rPr>
                <w:b/>
                <w:sz w:val="22"/>
              </w:rPr>
            </w:pPr>
          </w:p>
          <w:p w:rsidR="00943FF6" w:rsidRPr="00BF66AB" w:rsidRDefault="00943FF6" w:rsidP="00C61E2E">
            <w:pPr>
              <w:jc w:val="center"/>
              <w:rPr>
                <w:b/>
                <w:sz w:val="22"/>
              </w:rPr>
            </w:pPr>
          </w:p>
          <w:p w:rsidR="00943FF6" w:rsidRPr="00BF66AB" w:rsidRDefault="00943FF6" w:rsidP="00C61E2E">
            <w:pPr>
              <w:jc w:val="both"/>
              <w:rPr>
                <w:sz w:val="22"/>
              </w:rPr>
            </w:pPr>
          </w:p>
          <w:p w:rsidR="00943FF6" w:rsidRPr="00BF66AB" w:rsidRDefault="00943FF6" w:rsidP="00C61E2E">
            <w:pPr>
              <w:jc w:val="both"/>
              <w:rPr>
                <w:sz w:val="22"/>
              </w:rPr>
            </w:pPr>
            <w:r w:rsidRPr="00BF66AB">
              <w:rPr>
                <w:sz w:val="22"/>
              </w:rPr>
              <w:t>Rīgā, 201____. gada ___________________</w:t>
            </w:r>
          </w:p>
          <w:p w:rsidR="00943FF6" w:rsidRPr="00BF66AB" w:rsidRDefault="00943FF6" w:rsidP="00C61E2E">
            <w:pPr>
              <w:jc w:val="both"/>
              <w:rPr>
                <w:sz w:val="22"/>
              </w:rPr>
            </w:pPr>
          </w:p>
          <w:p w:rsidR="00943FF6" w:rsidRPr="00BF66AB" w:rsidRDefault="00943FF6" w:rsidP="00C61E2E">
            <w:pPr>
              <w:jc w:val="both"/>
              <w:rPr>
                <w:color w:val="000000"/>
                <w:sz w:val="22"/>
              </w:rPr>
            </w:pPr>
          </w:p>
          <w:p w:rsidR="00943FF6" w:rsidRPr="00BF66AB" w:rsidRDefault="00943FF6" w:rsidP="00C61E2E">
            <w:pPr>
              <w:jc w:val="both"/>
              <w:rPr>
                <w:sz w:val="22"/>
              </w:rPr>
            </w:pPr>
            <w:r w:rsidRPr="00BF66AB">
              <w:rPr>
                <w:color w:val="000000"/>
                <w:sz w:val="22"/>
              </w:rPr>
              <w:t xml:space="preserve">Valsts sociālās apdrošināšanas aģentūra, tās ____________________________ personā, turpmāk saukta Pasūtītājs, no vienas puses, un </w:t>
            </w:r>
            <w:r w:rsidRPr="00BF66AB">
              <w:rPr>
                <w:sz w:val="22"/>
              </w:rPr>
              <w:t>___________________________, tās ________________ personā,</w:t>
            </w:r>
            <w:r w:rsidRPr="00BF66AB">
              <w:rPr>
                <w:color w:val="000000"/>
                <w:sz w:val="22"/>
              </w:rPr>
              <w:t xml:space="preserve"> turpmāk saukta Izpildītājs, no otras puses, vienojas</w:t>
            </w:r>
            <w:r w:rsidRPr="00BF66AB">
              <w:rPr>
                <w:sz w:val="22"/>
              </w:rPr>
              <w:t xml:space="preserve"> par šo:</w:t>
            </w:r>
          </w:p>
          <w:p w:rsidR="00943FF6" w:rsidRPr="00BF66AB" w:rsidRDefault="00943FF6" w:rsidP="00C61E2E">
            <w:pPr>
              <w:jc w:val="both"/>
              <w:rPr>
                <w:color w:val="000000"/>
                <w:sz w:val="22"/>
              </w:rPr>
            </w:pPr>
          </w:p>
          <w:p w:rsidR="00943FF6" w:rsidRPr="00BF66AB" w:rsidRDefault="00943FF6" w:rsidP="00C61E2E">
            <w:pPr>
              <w:jc w:val="both"/>
              <w:rPr>
                <w:sz w:val="22"/>
              </w:rPr>
            </w:pPr>
            <w:r w:rsidRPr="00BF66AB">
              <w:rPr>
                <w:sz w:val="22"/>
              </w:rPr>
              <w:t xml:space="preserve">Saskaņā ar 2018.gada ___________________ noslēgtā līguma „Palīdzības dienesta informācijas sistēmas iegāde un ieviešana” (iepirkuma identifikācijas </w:t>
            </w:r>
            <w:proofErr w:type="spellStart"/>
            <w:r w:rsidRPr="00BF66AB">
              <w:rPr>
                <w:sz w:val="22"/>
              </w:rPr>
              <w:t>Nr.VSAA</w:t>
            </w:r>
            <w:proofErr w:type="spellEnd"/>
            <w:r w:rsidRPr="00BF66AB">
              <w:rPr>
                <w:sz w:val="22"/>
              </w:rPr>
              <w:t xml:space="preserve"> 2018/151) starp VSAA un ___________________ nosacījumiem Izpildītājs ir sniedzis visus Pakalpojumus </w:t>
            </w:r>
            <w:r w:rsidRPr="00BF66AB">
              <w:rPr>
                <w:color w:val="000000"/>
                <w:sz w:val="22"/>
              </w:rPr>
              <w:t xml:space="preserve">par kopējo summu </w:t>
            </w:r>
            <w:r w:rsidRPr="00BF66AB">
              <w:rPr>
                <w:sz w:val="22"/>
              </w:rPr>
              <w:t>______________</w:t>
            </w:r>
            <w:r w:rsidRPr="00BF66AB">
              <w:rPr>
                <w:b/>
                <w:sz w:val="22"/>
              </w:rPr>
              <w:t xml:space="preserve"> </w:t>
            </w:r>
            <w:r w:rsidRPr="00BF66AB">
              <w:rPr>
                <w:sz w:val="22"/>
              </w:rPr>
              <w:t xml:space="preserve">EUR (________________), ieskaitot 21% pievienotās vērtības nodokli (PVN) </w:t>
            </w:r>
            <w:r w:rsidRPr="00BF66AB">
              <w:rPr>
                <w:bCs/>
                <w:sz w:val="22"/>
              </w:rPr>
              <w:t>______________</w:t>
            </w:r>
            <w:r w:rsidRPr="00BF66AB">
              <w:rPr>
                <w:b/>
                <w:bCs/>
                <w:sz w:val="22"/>
              </w:rPr>
              <w:t xml:space="preserve"> </w:t>
            </w:r>
            <w:r w:rsidRPr="00BF66AB">
              <w:rPr>
                <w:sz w:val="22"/>
              </w:rPr>
              <w:t>EUR</w:t>
            </w:r>
            <w:r w:rsidRPr="00BF66AB">
              <w:rPr>
                <w:bCs/>
                <w:sz w:val="22"/>
              </w:rPr>
              <w:t xml:space="preserve"> </w:t>
            </w:r>
            <w:r w:rsidRPr="00BF66AB">
              <w:rPr>
                <w:sz w:val="22"/>
              </w:rPr>
              <w:t>(___________________).</w:t>
            </w:r>
          </w:p>
          <w:p w:rsidR="00943FF6" w:rsidRPr="00BF66AB" w:rsidRDefault="00943FF6" w:rsidP="00C61E2E">
            <w:pPr>
              <w:jc w:val="both"/>
              <w:rPr>
                <w:sz w:val="22"/>
              </w:rPr>
            </w:pPr>
            <w:r w:rsidRPr="00BF66AB">
              <w:rPr>
                <w:sz w:val="22"/>
              </w:rPr>
              <w:tab/>
            </w:r>
          </w:p>
          <w:p w:rsidR="00943FF6" w:rsidRPr="00BF66AB" w:rsidRDefault="00943FF6" w:rsidP="00C61E2E">
            <w:pPr>
              <w:jc w:val="both"/>
              <w:rPr>
                <w:sz w:val="22"/>
              </w:rPr>
            </w:pPr>
          </w:p>
          <w:p w:rsidR="00943FF6" w:rsidRPr="00BF66AB" w:rsidRDefault="00943FF6" w:rsidP="00C61E2E">
            <w:pPr>
              <w:jc w:val="both"/>
              <w:rPr>
                <w:sz w:val="22"/>
              </w:rPr>
            </w:pPr>
            <w:r w:rsidRPr="00BF66AB">
              <w:rPr>
                <w:sz w:val="22"/>
              </w:rPr>
              <w:t xml:space="preserve">Pasūtītājam nav nekādu pretenziju pret Izpildītāju un tas pieņem Izpildītāja sniegtos Pakalpojumus, kas paredzēti līgumā „Palīdzības dienesta informācijas sistēmas iegāde un ieviešana” (iepirkuma identifikācijas </w:t>
            </w:r>
            <w:proofErr w:type="spellStart"/>
            <w:r w:rsidRPr="00BF66AB">
              <w:rPr>
                <w:sz w:val="22"/>
              </w:rPr>
              <w:t>Nr.VSAA</w:t>
            </w:r>
            <w:proofErr w:type="spellEnd"/>
            <w:r w:rsidRPr="00BF66AB">
              <w:rPr>
                <w:sz w:val="22"/>
              </w:rPr>
              <w:t xml:space="preserve"> 2018/151), tādā apjomā un kvalitātē, kādā Izpildītājs tos ir izpildījis. </w:t>
            </w:r>
          </w:p>
          <w:p w:rsidR="00943FF6" w:rsidRPr="00BF66AB" w:rsidRDefault="00943FF6" w:rsidP="00C61E2E">
            <w:pPr>
              <w:jc w:val="both"/>
              <w:rPr>
                <w:sz w:val="22"/>
              </w:rPr>
            </w:pPr>
          </w:p>
          <w:p w:rsidR="00943FF6" w:rsidRPr="00BF66AB" w:rsidRDefault="00943FF6" w:rsidP="00C61E2E">
            <w:pPr>
              <w:jc w:val="both"/>
              <w:rPr>
                <w:sz w:val="22"/>
              </w:rPr>
            </w:pPr>
          </w:p>
          <w:p w:rsidR="00943FF6" w:rsidRPr="00BF66AB" w:rsidRDefault="00943FF6" w:rsidP="00C61E2E">
            <w:pPr>
              <w:jc w:val="both"/>
              <w:rPr>
                <w:sz w:val="22"/>
              </w:rPr>
            </w:pPr>
            <w:r w:rsidRPr="00BF66AB">
              <w:rPr>
                <w:sz w:val="22"/>
              </w:rPr>
              <w:t>Saskaņo:</w:t>
            </w:r>
          </w:p>
          <w:p w:rsidR="00943FF6" w:rsidRPr="00BF66AB" w:rsidRDefault="00943FF6" w:rsidP="00C61E2E">
            <w:pPr>
              <w:jc w:val="both"/>
              <w:rPr>
                <w:sz w:val="22"/>
              </w:rPr>
            </w:pPr>
          </w:p>
          <w:tbl>
            <w:tblPr>
              <w:tblW w:w="8289" w:type="dxa"/>
              <w:jc w:val="center"/>
              <w:tblLook w:val="0000" w:firstRow="0" w:lastRow="0" w:firstColumn="0" w:lastColumn="0" w:noHBand="0" w:noVBand="0"/>
            </w:tblPr>
            <w:tblGrid>
              <w:gridCol w:w="4099"/>
              <w:gridCol w:w="4190"/>
            </w:tblGrid>
            <w:tr w:rsidR="00943FF6" w:rsidRPr="00BF66AB" w:rsidTr="00C61E2E">
              <w:trPr>
                <w:jc w:val="center"/>
              </w:trPr>
              <w:tc>
                <w:tcPr>
                  <w:tcW w:w="4099" w:type="dxa"/>
                </w:tcPr>
                <w:p w:rsidR="00943FF6" w:rsidRPr="00BF66AB" w:rsidRDefault="00943FF6" w:rsidP="00C61E2E">
                  <w:pPr>
                    <w:keepNext/>
                    <w:keepLines/>
                    <w:jc w:val="both"/>
                    <w:rPr>
                      <w:sz w:val="22"/>
                    </w:rPr>
                  </w:pPr>
                  <w:r w:rsidRPr="00BF66AB">
                    <w:rPr>
                      <w:sz w:val="22"/>
                    </w:rPr>
                    <w:t xml:space="preserve">Pasūtītāja pārstāvis </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r w:rsidRPr="00BF66AB">
                    <w:rPr>
                      <w:sz w:val="22"/>
                    </w:rPr>
                    <w:t>_____________________________</w:t>
                  </w:r>
                </w:p>
                <w:p w:rsidR="00943FF6" w:rsidRPr="00BF66AB" w:rsidRDefault="00943FF6" w:rsidP="00C61E2E">
                  <w:pPr>
                    <w:keepNext/>
                    <w:keepLines/>
                    <w:jc w:val="center"/>
                    <w:rPr>
                      <w:sz w:val="22"/>
                    </w:rPr>
                  </w:pPr>
                  <w:r w:rsidRPr="00BF66AB">
                    <w:rPr>
                      <w:sz w:val="22"/>
                    </w:rPr>
                    <w:t>/_______________/</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p>
              </w:tc>
              <w:tc>
                <w:tcPr>
                  <w:tcW w:w="4190" w:type="dxa"/>
                </w:tcPr>
                <w:p w:rsidR="00943FF6" w:rsidRPr="00BF66AB" w:rsidRDefault="00943FF6" w:rsidP="00C61E2E">
                  <w:pPr>
                    <w:keepNext/>
                    <w:keepLines/>
                    <w:jc w:val="both"/>
                    <w:rPr>
                      <w:sz w:val="22"/>
                    </w:rPr>
                  </w:pPr>
                  <w:r w:rsidRPr="00BF66AB">
                    <w:rPr>
                      <w:sz w:val="22"/>
                    </w:rPr>
                    <w:t xml:space="preserve">Izpildītāja pārstāvis </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r w:rsidRPr="00BF66AB">
                    <w:rPr>
                      <w:sz w:val="22"/>
                    </w:rPr>
                    <w:t>_____________________________</w:t>
                  </w:r>
                </w:p>
                <w:p w:rsidR="00943FF6" w:rsidRPr="00BF66AB" w:rsidRDefault="00943FF6" w:rsidP="00C61E2E">
                  <w:pPr>
                    <w:keepNext/>
                    <w:keepLines/>
                    <w:jc w:val="center"/>
                    <w:rPr>
                      <w:sz w:val="22"/>
                    </w:rPr>
                  </w:pPr>
                  <w:r w:rsidRPr="00BF66AB">
                    <w:rPr>
                      <w:sz w:val="22"/>
                    </w:rPr>
                    <w:t>/_______________/</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p>
              </w:tc>
            </w:tr>
          </w:tbl>
          <w:p w:rsidR="00943FF6" w:rsidRPr="00BF66AB" w:rsidRDefault="00943FF6" w:rsidP="00C61E2E">
            <w:pPr>
              <w:jc w:val="both"/>
              <w:rPr>
                <w:sz w:val="22"/>
              </w:rPr>
            </w:pPr>
            <w:r w:rsidRPr="00BF66AB">
              <w:rPr>
                <w:sz w:val="22"/>
              </w:rPr>
              <w:t xml:space="preserve">Paraksta: </w:t>
            </w:r>
          </w:p>
          <w:p w:rsidR="00943FF6" w:rsidRPr="00BF66AB" w:rsidRDefault="00943FF6" w:rsidP="00C61E2E">
            <w:pPr>
              <w:jc w:val="both"/>
              <w:rPr>
                <w:sz w:val="22"/>
              </w:rPr>
            </w:pPr>
          </w:p>
          <w:tbl>
            <w:tblPr>
              <w:tblW w:w="8289" w:type="dxa"/>
              <w:jc w:val="center"/>
              <w:tblLook w:val="0000" w:firstRow="0" w:lastRow="0" w:firstColumn="0" w:lastColumn="0" w:noHBand="0" w:noVBand="0"/>
            </w:tblPr>
            <w:tblGrid>
              <w:gridCol w:w="4099"/>
              <w:gridCol w:w="4190"/>
            </w:tblGrid>
            <w:tr w:rsidR="00943FF6" w:rsidRPr="00BF66AB" w:rsidTr="00C61E2E">
              <w:trPr>
                <w:jc w:val="center"/>
              </w:trPr>
              <w:tc>
                <w:tcPr>
                  <w:tcW w:w="4099" w:type="dxa"/>
                </w:tcPr>
                <w:p w:rsidR="00943FF6" w:rsidRPr="00BF66AB" w:rsidRDefault="00943FF6" w:rsidP="00C61E2E">
                  <w:pPr>
                    <w:keepNext/>
                    <w:keepLines/>
                    <w:jc w:val="both"/>
                    <w:rPr>
                      <w:sz w:val="22"/>
                    </w:rPr>
                  </w:pPr>
                  <w:r w:rsidRPr="00BF66AB">
                    <w:rPr>
                      <w:sz w:val="22"/>
                    </w:rPr>
                    <w:t xml:space="preserve">Pasūtītājs </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r w:rsidRPr="00BF66AB">
                    <w:rPr>
                      <w:sz w:val="22"/>
                    </w:rPr>
                    <w:t>_____________________________</w:t>
                  </w:r>
                </w:p>
                <w:p w:rsidR="00943FF6" w:rsidRPr="00BF66AB" w:rsidRDefault="00943FF6" w:rsidP="00C61E2E">
                  <w:pPr>
                    <w:keepNext/>
                    <w:keepLines/>
                    <w:jc w:val="center"/>
                    <w:rPr>
                      <w:sz w:val="22"/>
                    </w:rPr>
                  </w:pPr>
                  <w:r w:rsidRPr="00BF66AB">
                    <w:rPr>
                      <w:sz w:val="22"/>
                    </w:rPr>
                    <w:t>/_______________/</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p>
              </w:tc>
              <w:tc>
                <w:tcPr>
                  <w:tcW w:w="4190" w:type="dxa"/>
                </w:tcPr>
                <w:p w:rsidR="00943FF6" w:rsidRPr="00BF66AB" w:rsidRDefault="00943FF6" w:rsidP="00C61E2E">
                  <w:pPr>
                    <w:keepNext/>
                    <w:keepLines/>
                    <w:jc w:val="both"/>
                    <w:rPr>
                      <w:sz w:val="22"/>
                    </w:rPr>
                  </w:pPr>
                  <w:r w:rsidRPr="00BF66AB">
                    <w:rPr>
                      <w:sz w:val="22"/>
                    </w:rPr>
                    <w:t xml:space="preserve">Izpildītājs </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r w:rsidRPr="00BF66AB">
                    <w:rPr>
                      <w:sz w:val="22"/>
                    </w:rPr>
                    <w:t>_____________________________</w:t>
                  </w:r>
                </w:p>
                <w:p w:rsidR="00943FF6" w:rsidRPr="00BF66AB" w:rsidRDefault="00943FF6" w:rsidP="00C61E2E">
                  <w:pPr>
                    <w:keepNext/>
                    <w:keepLines/>
                    <w:jc w:val="center"/>
                    <w:rPr>
                      <w:sz w:val="22"/>
                    </w:rPr>
                  </w:pPr>
                  <w:r w:rsidRPr="00BF66AB">
                    <w:rPr>
                      <w:sz w:val="22"/>
                    </w:rPr>
                    <w:t>/_______________/</w:t>
                  </w:r>
                </w:p>
                <w:p w:rsidR="00943FF6" w:rsidRPr="00BF66AB" w:rsidRDefault="00943FF6" w:rsidP="00C61E2E">
                  <w:pPr>
                    <w:keepNext/>
                    <w:keepLines/>
                    <w:jc w:val="both"/>
                    <w:rPr>
                      <w:sz w:val="22"/>
                    </w:rPr>
                  </w:pPr>
                </w:p>
                <w:p w:rsidR="00943FF6" w:rsidRPr="00BF66AB" w:rsidRDefault="00943FF6" w:rsidP="00C61E2E">
                  <w:pPr>
                    <w:keepNext/>
                    <w:keepLines/>
                    <w:jc w:val="both"/>
                    <w:rPr>
                      <w:sz w:val="22"/>
                    </w:rPr>
                  </w:pPr>
                </w:p>
              </w:tc>
            </w:tr>
          </w:tbl>
          <w:p w:rsidR="00943FF6" w:rsidRPr="00BF66AB" w:rsidRDefault="00943FF6" w:rsidP="00C61E2E">
            <w:pPr>
              <w:jc w:val="both"/>
              <w:rPr>
                <w:sz w:val="22"/>
              </w:rPr>
            </w:pPr>
          </w:p>
        </w:tc>
      </w:tr>
    </w:tbl>
    <w:p w:rsidR="00943FF6" w:rsidRPr="00AF75D1" w:rsidRDefault="00943FF6" w:rsidP="00943FF6">
      <w:pPr>
        <w:jc w:val="center"/>
        <w:rPr>
          <w:b/>
          <w:caps/>
          <w:highlight w:val="yellow"/>
        </w:rPr>
      </w:pPr>
    </w:p>
    <w:p w:rsidR="00943FF6" w:rsidRPr="00AF75D1" w:rsidRDefault="00943FF6" w:rsidP="00943FF6">
      <w:pPr>
        <w:jc w:val="center"/>
        <w:rPr>
          <w:b/>
          <w:caps/>
          <w:highlight w:val="yellow"/>
        </w:rPr>
      </w:pPr>
    </w:p>
    <w:p w:rsidR="00943FF6" w:rsidRPr="00AF75D1" w:rsidRDefault="00943FF6" w:rsidP="00943FF6">
      <w:pPr>
        <w:jc w:val="center"/>
        <w:rPr>
          <w:b/>
          <w:caps/>
          <w:highlight w:val="yellow"/>
        </w:rPr>
        <w:sectPr w:rsidR="00943FF6" w:rsidRPr="00AF75D1" w:rsidSect="00943FF6">
          <w:footerReference w:type="default" r:id="rId8"/>
          <w:headerReference w:type="first" r:id="rId9"/>
          <w:pgSz w:w="11907" w:h="16840" w:code="9"/>
          <w:pgMar w:top="1134" w:right="1134" w:bottom="1134" w:left="1701" w:header="720" w:footer="720" w:gutter="0"/>
          <w:cols w:space="720"/>
          <w:titlePg/>
          <w:docGrid w:linePitch="360"/>
        </w:sectPr>
      </w:pPr>
    </w:p>
    <w:p w:rsidR="00943FF6" w:rsidRPr="00231E8A" w:rsidRDefault="00943FF6" w:rsidP="00943FF6">
      <w:pPr>
        <w:ind w:left="360"/>
        <w:jc w:val="right"/>
        <w:rPr>
          <w:b/>
        </w:rPr>
      </w:pPr>
      <w:r w:rsidRPr="00231E8A">
        <w:rPr>
          <w:b/>
        </w:rPr>
        <w:lastRenderedPageBreak/>
        <w:t>5. pielikums</w:t>
      </w:r>
    </w:p>
    <w:p w:rsidR="00943FF6" w:rsidRPr="008320CE" w:rsidRDefault="00943FF6" w:rsidP="00943FF6">
      <w:pPr>
        <w:ind w:right="9"/>
        <w:jc w:val="right"/>
        <w:rPr>
          <w:sz w:val="22"/>
        </w:rPr>
      </w:pPr>
      <w:r w:rsidRPr="00231E8A">
        <w:rPr>
          <w:sz w:val="22"/>
        </w:rPr>
        <w:t>līgumam „Palīdzības dienesta informācijas sistēmas iegāde un ieviešana</w:t>
      </w:r>
      <w:r w:rsidRPr="008320CE">
        <w:rPr>
          <w:sz w:val="22"/>
        </w:rPr>
        <w:t>”</w:t>
      </w:r>
    </w:p>
    <w:p w:rsidR="00943FF6" w:rsidRPr="008320CE" w:rsidRDefault="00943FF6" w:rsidP="00943FF6">
      <w:pPr>
        <w:jc w:val="right"/>
        <w:rPr>
          <w:sz w:val="22"/>
        </w:rPr>
      </w:pPr>
      <w:r w:rsidRPr="008320CE">
        <w:rPr>
          <w:sz w:val="22"/>
        </w:rPr>
        <w:t xml:space="preserve"> starp VSAA un </w:t>
      </w:r>
      <w:r w:rsidR="00CC0222">
        <w:rPr>
          <w:sz w:val="22"/>
        </w:rPr>
        <w:t>UAB „</w:t>
      </w:r>
      <w:proofErr w:type="spellStart"/>
      <w:r w:rsidR="00CC0222">
        <w:rPr>
          <w:sz w:val="22"/>
        </w:rPr>
        <w:t>Synergy</w:t>
      </w:r>
      <w:proofErr w:type="spellEnd"/>
      <w:r w:rsidR="00CC0222">
        <w:rPr>
          <w:sz w:val="22"/>
        </w:rPr>
        <w:t xml:space="preserve"> </w:t>
      </w:r>
      <w:proofErr w:type="spellStart"/>
      <w:r w:rsidR="00CC0222">
        <w:rPr>
          <w:sz w:val="22"/>
        </w:rPr>
        <w:t>Consulting</w:t>
      </w:r>
      <w:proofErr w:type="spellEnd"/>
      <w:r w:rsidR="00CC0222">
        <w:rPr>
          <w:sz w:val="22"/>
        </w:rPr>
        <w:t>”</w:t>
      </w:r>
    </w:p>
    <w:p w:rsidR="00943FF6" w:rsidRPr="008320CE" w:rsidRDefault="00943FF6" w:rsidP="00943FF6">
      <w:pPr>
        <w:jc w:val="right"/>
        <w:rPr>
          <w:sz w:val="22"/>
        </w:rPr>
      </w:pPr>
      <w:r w:rsidRPr="008320CE">
        <w:rPr>
          <w:sz w:val="22"/>
        </w:rPr>
        <w:t xml:space="preserve">(iepirkuma identifikācijas </w:t>
      </w:r>
      <w:proofErr w:type="spellStart"/>
      <w:r w:rsidRPr="008320CE">
        <w:rPr>
          <w:sz w:val="22"/>
        </w:rPr>
        <w:t>Nr.VSAA</w:t>
      </w:r>
      <w:proofErr w:type="spellEnd"/>
      <w:r w:rsidRPr="008320CE">
        <w:rPr>
          <w:sz w:val="22"/>
        </w:rPr>
        <w:t> 2018/151)</w:t>
      </w:r>
    </w:p>
    <w:p w:rsidR="00943FF6" w:rsidRPr="00AF75D1" w:rsidRDefault="00943FF6" w:rsidP="00943FF6">
      <w:pPr>
        <w:jc w:val="both"/>
        <w:rPr>
          <w:highlight w:val="yellow"/>
        </w:rPr>
      </w:pPr>
    </w:p>
    <w:p w:rsidR="00943FF6" w:rsidRPr="00231E8A" w:rsidRDefault="00943FF6" w:rsidP="00943FF6">
      <w:pPr>
        <w:pStyle w:val="Normal12pt"/>
        <w:jc w:val="center"/>
        <w:rPr>
          <w:caps/>
          <w:sz w:val="22"/>
          <w:szCs w:val="22"/>
        </w:rPr>
      </w:pPr>
      <w:r w:rsidRPr="00231E8A">
        <w:rPr>
          <w:rFonts w:ascii="Times New Roman Bold" w:hAnsi="Times New Roman Bold"/>
          <w:b/>
          <w:bCs/>
          <w:caps/>
          <w:sz w:val="22"/>
          <w:szCs w:val="22"/>
        </w:rPr>
        <w:t>Akta par līgumsodu forma</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8"/>
      </w:tblGrid>
      <w:tr w:rsidR="00943FF6" w:rsidTr="00C61E2E">
        <w:tc>
          <w:tcPr>
            <w:tcW w:w="14328" w:type="dxa"/>
          </w:tcPr>
          <w:p w:rsidR="00943FF6" w:rsidRPr="00231E8A" w:rsidRDefault="00943FF6" w:rsidP="00C61E2E">
            <w:pPr>
              <w:jc w:val="center"/>
              <w:rPr>
                <w:b/>
                <w:caps/>
              </w:rPr>
            </w:pPr>
          </w:p>
          <w:p w:rsidR="00943FF6" w:rsidRPr="00231E8A" w:rsidRDefault="00943FF6" w:rsidP="00C61E2E">
            <w:pPr>
              <w:jc w:val="center"/>
            </w:pPr>
            <w:smartTag w:uri="schemas-tilde-lv/tildestengine" w:element="veidnes">
              <w:smartTagPr>
                <w:attr w:name="baseform" w:val="akt|s"/>
                <w:attr w:name="id" w:val="-1"/>
                <w:attr w:name="text" w:val="akts"/>
              </w:smartTagPr>
              <w:r w:rsidRPr="00231E8A">
                <w:rPr>
                  <w:b/>
                </w:rPr>
                <w:t>Akts</w:t>
              </w:r>
            </w:smartTag>
            <w:r w:rsidRPr="00231E8A">
              <w:rPr>
                <w:b/>
              </w:rPr>
              <w:t xml:space="preserve"> par līgumsodu</w:t>
            </w:r>
          </w:p>
          <w:p w:rsidR="00943FF6" w:rsidRPr="00231E8A" w:rsidRDefault="00943FF6" w:rsidP="00C61E2E">
            <w:pPr>
              <w:spacing w:before="120"/>
              <w:jc w:val="center"/>
              <w:rPr>
                <w:noProof/>
                <w:sz w:val="22"/>
              </w:rPr>
            </w:pPr>
            <w:r w:rsidRPr="00231E8A">
              <w:rPr>
                <w:noProof/>
                <w:sz w:val="22"/>
              </w:rPr>
              <w:t xml:space="preserve">________________, </w:t>
            </w:r>
            <w:r w:rsidRPr="00231E8A">
              <w:rPr>
                <w:noProof/>
                <w:sz w:val="22"/>
              </w:rPr>
              <w:tab/>
            </w:r>
            <w:r w:rsidRPr="00231E8A">
              <w:rPr>
                <w:noProof/>
                <w:sz w:val="22"/>
              </w:rPr>
              <w:tab/>
              <w:t>____________________</w:t>
            </w:r>
          </w:p>
          <w:p w:rsidR="00943FF6" w:rsidRPr="00231E8A" w:rsidRDefault="00943FF6" w:rsidP="00C61E2E">
            <w:pPr>
              <w:spacing w:before="120"/>
              <w:jc w:val="both"/>
              <w:rPr>
                <w:iCs/>
                <w:noProof/>
                <w:sz w:val="22"/>
              </w:rPr>
            </w:pPr>
            <w:r w:rsidRPr="00231E8A">
              <w:rPr>
                <w:noProof/>
                <w:sz w:val="22"/>
              </w:rPr>
              <w:tab/>
            </w:r>
            <w:r w:rsidRPr="00231E8A">
              <w:rPr>
                <w:noProof/>
                <w:sz w:val="22"/>
              </w:rPr>
              <w:tab/>
            </w:r>
            <w:r w:rsidRPr="00231E8A">
              <w:rPr>
                <w:noProof/>
                <w:sz w:val="22"/>
              </w:rPr>
              <w:tab/>
            </w:r>
            <w:r w:rsidRPr="00231E8A">
              <w:rPr>
                <w:noProof/>
                <w:sz w:val="22"/>
              </w:rPr>
              <w:tab/>
            </w:r>
            <w:r w:rsidRPr="00231E8A">
              <w:rPr>
                <w:noProof/>
                <w:sz w:val="22"/>
              </w:rPr>
              <w:tab/>
            </w:r>
            <w:r w:rsidRPr="00231E8A">
              <w:rPr>
                <w:noProof/>
                <w:sz w:val="22"/>
              </w:rPr>
              <w:tab/>
            </w:r>
            <w:r w:rsidRPr="00231E8A">
              <w:rPr>
                <w:noProof/>
                <w:sz w:val="22"/>
              </w:rPr>
              <w:tab/>
            </w:r>
            <w:r w:rsidRPr="00231E8A">
              <w:rPr>
                <w:iCs/>
                <w:noProof/>
                <w:sz w:val="22"/>
              </w:rPr>
              <w:t>/vieta/</w:t>
            </w:r>
            <w:r w:rsidRPr="00231E8A">
              <w:rPr>
                <w:iCs/>
                <w:noProof/>
                <w:sz w:val="22"/>
              </w:rPr>
              <w:tab/>
            </w:r>
            <w:r w:rsidRPr="00231E8A">
              <w:rPr>
                <w:iCs/>
                <w:noProof/>
                <w:sz w:val="22"/>
              </w:rPr>
              <w:tab/>
            </w:r>
            <w:r w:rsidRPr="00231E8A">
              <w:rPr>
                <w:iCs/>
                <w:noProof/>
                <w:sz w:val="22"/>
              </w:rPr>
              <w:tab/>
            </w:r>
            <w:r w:rsidRPr="00231E8A">
              <w:rPr>
                <w:iCs/>
                <w:noProof/>
                <w:sz w:val="22"/>
              </w:rPr>
              <w:tab/>
              <w:t>/datums/</w:t>
            </w:r>
          </w:p>
          <w:p w:rsidR="00943FF6" w:rsidRPr="00231E8A" w:rsidRDefault="00943FF6" w:rsidP="00C61E2E">
            <w:pPr>
              <w:jc w:val="both"/>
              <w:rPr>
                <w:noProof/>
                <w:sz w:val="22"/>
              </w:rPr>
            </w:pPr>
            <w:r w:rsidRPr="00231E8A">
              <w:rPr>
                <w:noProof/>
                <w:sz w:val="22"/>
              </w:rPr>
              <w:t>________________________ (turpmāk tekstā – “Izpildītājs”) ________________________ personā, no vienas puses, un Valsts sociālās apdrošināšanas aģentūra (turpmāk tekstā – “Pasūtītājs”) ________________________personā, no otras puses, ir vienojušies par šo:</w:t>
            </w:r>
          </w:p>
          <w:p w:rsidR="00943FF6" w:rsidRPr="00231E8A" w:rsidRDefault="00943FF6" w:rsidP="00C61E2E">
            <w:pPr>
              <w:jc w:val="both"/>
              <w:rPr>
                <w:sz w:val="22"/>
              </w:rPr>
            </w:pPr>
            <w:r w:rsidRPr="00231E8A">
              <w:rPr>
                <w:sz w:val="22"/>
              </w:rPr>
              <w:t>____________________ pieprasa, ____________________ piekrīt šādam Līgumsoda apmēram par šādu saistību izpildes nokavējumu:</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60"/>
              <w:gridCol w:w="4747"/>
              <w:gridCol w:w="2273"/>
              <w:gridCol w:w="2160"/>
              <w:gridCol w:w="1687"/>
            </w:tblGrid>
            <w:tr w:rsidR="00943FF6" w:rsidRPr="00231E8A" w:rsidTr="00C61E2E">
              <w:tc>
                <w:tcPr>
                  <w:tcW w:w="900" w:type="dxa"/>
                  <w:vAlign w:val="center"/>
                </w:tcPr>
                <w:p w:rsidR="00943FF6" w:rsidRPr="00231E8A" w:rsidRDefault="00943FF6" w:rsidP="00C61E2E">
                  <w:pPr>
                    <w:jc w:val="center"/>
                    <w:rPr>
                      <w:b/>
                      <w:i/>
                    </w:rPr>
                  </w:pPr>
                  <w:proofErr w:type="spellStart"/>
                  <w:r w:rsidRPr="00231E8A">
                    <w:rPr>
                      <w:b/>
                      <w:i/>
                    </w:rPr>
                    <w:t>Nr</w:t>
                  </w:r>
                  <w:proofErr w:type="spellEnd"/>
                  <w:r w:rsidRPr="00231E8A">
                    <w:rPr>
                      <w:b/>
                      <w:i/>
                    </w:rPr>
                    <w:t>. p. k.</w:t>
                  </w:r>
                </w:p>
              </w:tc>
              <w:tc>
                <w:tcPr>
                  <w:tcW w:w="2160" w:type="dxa"/>
                  <w:vAlign w:val="center"/>
                </w:tcPr>
                <w:p w:rsidR="00943FF6" w:rsidRPr="00231E8A" w:rsidRDefault="00943FF6" w:rsidP="00C61E2E">
                  <w:pPr>
                    <w:jc w:val="center"/>
                    <w:rPr>
                      <w:b/>
                      <w:i/>
                    </w:rPr>
                  </w:pPr>
                  <w:r w:rsidRPr="00231E8A">
                    <w:rPr>
                      <w:b/>
                      <w:i/>
                    </w:rPr>
                    <w:t xml:space="preserve">Saistības veids </w:t>
                  </w:r>
                </w:p>
                <w:p w:rsidR="00943FF6" w:rsidRPr="00231E8A" w:rsidRDefault="00943FF6" w:rsidP="00C61E2E">
                  <w:pPr>
                    <w:jc w:val="center"/>
                    <w:rPr>
                      <w:i/>
                      <w:sz w:val="20"/>
                      <w:szCs w:val="20"/>
                    </w:rPr>
                  </w:pPr>
                  <w:r w:rsidRPr="00231E8A">
                    <w:rPr>
                      <w:i/>
                      <w:sz w:val="20"/>
                      <w:szCs w:val="20"/>
                    </w:rPr>
                    <w:t>(Licenču piegāde; konfigurēšana;</w:t>
                  </w:r>
                </w:p>
                <w:p w:rsidR="00943FF6" w:rsidRPr="00231E8A" w:rsidRDefault="00943FF6" w:rsidP="00C61E2E">
                  <w:pPr>
                    <w:jc w:val="center"/>
                    <w:rPr>
                      <w:i/>
                      <w:sz w:val="18"/>
                      <w:szCs w:val="18"/>
                    </w:rPr>
                  </w:pPr>
                  <w:r w:rsidRPr="00231E8A">
                    <w:rPr>
                      <w:i/>
                      <w:sz w:val="20"/>
                      <w:szCs w:val="20"/>
                    </w:rPr>
                    <w:t>maksājumu izpilde)</w:t>
                  </w:r>
                </w:p>
              </w:tc>
              <w:tc>
                <w:tcPr>
                  <w:tcW w:w="4747" w:type="dxa"/>
                  <w:vAlign w:val="center"/>
                </w:tcPr>
                <w:p w:rsidR="00943FF6" w:rsidRPr="00231E8A" w:rsidRDefault="00943FF6" w:rsidP="00C61E2E">
                  <w:pPr>
                    <w:jc w:val="center"/>
                    <w:rPr>
                      <w:b/>
                      <w:i/>
                    </w:rPr>
                  </w:pPr>
                  <w:r w:rsidRPr="00231E8A">
                    <w:rPr>
                      <w:b/>
                      <w:i/>
                    </w:rPr>
                    <w:t>Saistību izpildes faktiskais beigu termiņš</w:t>
                  </w:r>
                </w:p>
                <w:p w:rsidR="00943FF6" w:rsidRPr="00231E8A" w:rsidRDefault="00943FF6" w:rsidP="00C61E2E">
                  <w:pPr>
                    <w:jc w:val="center"/>
                    <w:rPr>
                      <w:i/>
                      <w:sz w:val="18"/>
                      <w:szCs w:val="18"/>
                    </w:rPr>
                  </w:pPr>
                  <w:r w:rsidRPr="00231E8A">
                    <w:rPr>
                      <w:i/>
                      <w:sz w:val="20"/>
                      <w:szCs w:val="20"/>
                    </w:rPr>
                    <w:t>(Licenču piegādei – pavadzīmes – rēķina parakstīšanas datums; konfigurēšanai – Pakalpojumu pieņemšanas – nodošanas akta un rēķina parakstīšanas datums; Maksājumu izpildei – datums, kad Puses noteiktā kredītiestāde ir veikusi maksājumu)</w:t>
                  </w:r>
                </w:p>
              </w:tc>
              <w:tc>
                <w:tcPr>
                  <w:tcW w:w="2273" w:type="dxa"/>
                  <w:vAlign w:val="center"/>
                </w:tcPr>
                <w:p w:rsidR="00943FF6" w:rsidRPr="00231E8A" w:rsidRDefault="00943FF6" w:rsidP="00C61E2E">
                  <w:pPr>
                    <w:jc w:val="center"/>
                    <w:rPr>
                      <w:b/>
                      <w:i/>
                    </w:rPr>
                  </w:pPr>
                  <w:r w:rsidRPr="00231E8A">
                    <w:rPr>
                      <w:b/>
                      <w:i/>
                    </w:rPr>
                    <w:t xml:space="preserve">Saskaņā ar </w:t>
                  </w:r>
                  <w:smartTag w:uri="schemas-tilde-lv/tildestengine" w:element="veidnes">
                    <w:smartTagPr>
                      <w:attr w:name="baseform" w:val="līgum|s"/>
                      <w:attr w:name="id" w:val="-1"/>
                      <w:attr w:name="text" w:val="līgumu"/>
                    </w:smartTagPr>
                    <w:r w:rsidRPr="00231E8A">
                      <w:rPr>
                        <w:b/>
                        <w:i/>
                      </w:rPr>
                      <w:t>līgumu</w:t>
                    </w:r>
                  </w:smartTag>
                  <w:r w:rsidRPr="00231E8A">
                    <w:rPr>
                      <w:b/>
                      <w:i/>
                    </w:rPr>
                    <w:t xml:space="preserve"> noteiktais saistību izpildes beigu termiņš</w:t>
                  </w:r>
                </w:p>
              </w:tc>
              <w:tc>
                <w:tcPr>
                  <w:tcW w:w="2160" w:type="dxa"/>
                  <w:vAlign w:val="center"/>
                </w:tcPr>
                <w:p w:rsidR="00943FF6" w:rsidRPr="00231E8A" w:rsidRDefault="00943FF6" w:rsidP="00C61E2E">
                  <w:pPr>
                    <w:jc w:val="center"/>
                    <w:rPr>
                      <w:b/>
                      <w:i/>
                    </w:rPr>
                  </w:pPr>
                  <w:r w:rsidRPr="00231E8A">
                    <w:rPr>
                      <w:b/>
                      <w:i/>
                    </w:rPr>
                    <w:t>Nokavējums (dienas)</w:t>
                  </w:r>
                </w:p>
              </w:tc>
              <w:tc>
                <w:tcPr>
                  <w:tcW w:w="1687" w:type="dxa"/>
                  <w:vAlign w:val="center"/>
                </w:tcPr>
                <w:p w:rsidR="00943FF6" w:rsidRPr="00231E8A" w:rsidRDefault="00943FF6" w:rsidP="00C61E2E">
                  <w:pPr>
                    <w:jc w:val="center"/>
                    <w:rPr>
                      <w:b/>
                      <w:i/>
                    </w:rPr>
                  </w:pPr>
                  <w:r w:rsidRPr="00231E8A">
                    <w:rPr>
                      <w:b/>
                      <w:i/>
                    </w:rPr>
                    <w:t>Līgumsods (EUR)</w:t>
                  </w:r>
                </w:p>
              </w:tc>
            </w:tr>
            <w:tr w:rsidR="00943FF6" w:rsidRPr="00231E8A" w:rsidTr="00C61E2E">
              <w:trPr>
                <w:trHeight w:val="261"/>
              </w:trPr>
              <w:tc>
                <w:tcPr>
                  <w:tcW w:w="900" w:type="dxa"/>
                  <w:vAlign w:val="center"/>
                </w:tcPr>
                <w:p w:rsidR="00943FF6" w:rsidRPr="00231E8A" w:rsidRDefault="00943FF6" w:rsidP="00C61E2E">
                  <w:pPr>
                    <w:spacing w:after="60"/>
                    <w:jc w:val="right"/>
                  </w:pPr>
                </w:p>
              </w:tc>
              <w:tc>
                <w:tcPr>
                  <w:tcW w:w="2160" w:type="dxa"/>
                  <w:vAlign w:val="center"/>
                </w:tcPr>
                <w:p w:rsidR="00943FF6" w:rsidRPr="00231E8A" w:rsidRDefault="00943FF6" w:rsidP="00C61E2E">
                  <w:pPr>
                    <w:spacing w:after="60"/>
                    <w:jc w:val="right"/>
                  </w:pPr>
                </w:p>
              </w:tc>
              <w:tc>
                <w:tcPr>
                  <w:tcW w:w="4747" w:type="dxa"/>
                  <w:vAlign w:val="center"/>
                </w:tcPr>
                <w:p w:rsidR="00943FF6" w:rsidRPr="00231E8A" w:rsidRDefault="00943FF6" w:rsidP="00C61E2E">
                  <w:pPr>
                    <w:spacing w:after="60"/>
                    <w:jc w:val="right"/>
                  </w:pPr>
                </w:p>
              </w:tc>
              <w:tc>
                <w:tcPr>
                  <w:tcW w:w="2273" w:type="dxa"/>
                  <w:vAlign w:val="center"/>
                </w:tcPr>
                <w:p w:rsidR="00943FF6" w:rsidRPr="00231E8A" w:rsidRDefault="00943FF6" w:rsidP="00C61E2E">
                  <w:pPr>
                    <w:spacing w:after="60"/>
                    <w:jc w:val="right"/>
                  </w:pPr>
                </w:p>
              </w:tc>
              <w:tc>
                <w:tcPr>
                  <w:tcW w:w="2160" w:type="dxa"/>
                </w:tcPr>
                <w:p w:rsidR="00943FF6" w:rsidRPr="00231E8A" w:rsidRDefault="00943FF6" w:rsidP="00C61E2E">
                  <w:pPr>
                    <w:spacing w:after="60"/>
                  </w:pPr>
                </w:p>
              </w:tc>
              <w:tc>
                <w:tcPr>
                  <w:tcW w:w="1687" w:type="dxa"/>
                </w:tcPr>
                <w:p w:rsidR="00943FF6" w:rsidRPr="00231E8A" w:rsidRDefault="00943FF6" w:rsidP="00C61E2E">
                  <w:pPr>
                    <w:spacing w:after="60"/>
                  </w:pPr>
                </w:p>
              </w:tc>
            </w:tr>
            <w:tr w:rsidR="00943FF6" w:rsidRPr="00231E8A" w:rsidTr="00C61E2E">
              <w:tc>
                <w:tcPr>
                  <w:tcW w:w="10080" w:type="dxa"/>
                  <w:gridSpan w:val="4"/>
                  <w:vAlign w:val="center"/>
                </w:tcPr>
                <w:p w:rsidR="00943FF6" w:rsidRPr="00231E8A" w:rsidRDefault="00943FF6" w:rsidP="00C61E2E">
                  <w:pPr>
                    <w:spacing w:after="60"/>
                    <w:jc w:val="right"/>
                    <w:rPr>
                      <w:sz w:val="18"/>
                      <w:szCs w:val="18"/>
                    </w:rPr>
                  </w:pPr>
                  <w:r w:rsidRPr="00231E8A">
                    <w:rPr>
                      <w:sz w:val="18"/>
                      <w:szCs w:val="18"/>
                    </w:rPr>
                    <w:t>Kopā:</w:t>
                  </w:r>
                </w:p>
              </w:tc>
              <w:tc>
                <w:tcPr>
                  <w:tcW w:w="2160" w:type="dxa"/>
                  <w:vAlign w:val="center"/>
                </w:tcPr>
                <w:p w:rsidR="00943FF6" w:rsidRPr="00231E8A" w:rsidRDefault="00943FF6" w:rsidP="00C61E2E">
                  <w:pPr>
                    <w:spacing w:after="60"/>
                    <w:jc w:val="right"/>
                    <w:rPr>
                      <w:sz w:val="18"/>
                      <w:szCs w:val="18"/>
                    </w:rPr>
                  </w:pPr>
                </w:p>
              </w:tc>
              <w:tc>
                <w:tcPr>
                  <w:tcW w:w="1687" w:type="dxa"/>
                </w:tcPr>
                <w:p w:rsidR="00943FF6" w:rsidRPr="00231E8A" w:rsidRDefault="00943FF6" w:rsidP="00C61E2E">
                  <w:pPr>
                    <w:spacing w:after="60"/>
                    <w:rPr>
                      <w:sz w:val="18"/>
                      <w:szCs w:val="18"/>
                    </w:rPr>
                  </w:pPr>
                </w:p>
              </w:tc>
            </w:tr>
          </w:tbl>
          <w:p w:rsidR="00943FF6" w:rsidRPr="00231E8A" w:rsidRDefault="00943FF6" w:rsidP="00C61E2E"/>
          <w:tbl>
            <w:tblPr>
              <w:tblpPr w:leftFromText="180" w:rightFromText="180" w:vertAnchor="text" w:tblpX="144" w:tblpY="73"/>
              <w:tblW w:w="9216" w:type="dxa"/>
              <w:tblLook w:val="0000" w:firstRow="0" w:lastRow="0" w:firstColumn="0" w:lastColumn="0" w:noHBand="0" w:noVBand="0"/>
            </w:tblPr>
            <w:tblGrid>
              <w:gridCol w:w="4896"/>
              <w:gridCol w:w="4320"/>
            </w:tblGrid>
            <w:tr w:rsidR="00943FF6" w:rsidRPr="00231E8A" w:rsidTr="00C61E2E">
              <w:trPr>
                <w:trHeight w:val="285"/>
              </w:trPr>
              <w:tc>
                <w:tcPr>
                  <w:tcW w:w="4896" w:type="dxa"/>
                </w:tcPr>
                <w:p w:rsidR="00943FF6" w:rsidRPr="00231E8A" w:rsidRDefault="00943FF6" w:rsidP="00C61E2E">
                  <w:pPr>
                    <w:pStyle w:val="Footer"/>
                    <w:rPr>
                      <w:b/>
                      <w:bCs/>
                      <w:sz w:val="22"/>
                    </w:rPr>
                  </w:pPr>
                  <w:r w:rsidRPr="00231E8A">
                    <w:rPr>
                      <w:b/>
                      <w:bCs/>
                      <w:sz w:val="22"/>
                    </w:rPr>
                    <w:t>Pasūtītājs:</w:t>
                  </w:r>
                </w:p>
              </w:tc>
              <w:tc>
                <w:tcPr>
                  <w:tcW w:w="4320" w:type="dxa"/>
                </w:tcPr>
                <w:p w:rsidR="00943FF6" w:rsidRPr="00231E8A" w:rsidRDefault="00943FF6" w:rsidP="00C61E2E">
                  <w:pPr>
                    <w:pStyle w:val="Footer"/>
                    <w:rPr>
                      <w:b/>
                      <w:bCs/>
                      <w:sz w:val="22"/>
                    </w:rPr>
                  </w:pPr>
                  <w:r w:rsidRPr="00231E8A">
                    <w:rPr>
                      <w:b/>
                      <w:bCs/>
                      <w:sz w:val="22"/>
                    </w:rPr>
                    <w:t>Izpildītājs:</w:t>
                  </w:r>
                </w:p>
              </w:tc>
            </w:tr>
            <w:tr w:rsidR="00943FF6" w:rsidTr="00C61E2E">
              <w:trPr>
                <w:trHeight w:val="255"/>
              </w:trPr>
              <w:tc>
                <w:tcPr>
                  <w:tcW w:w="4896" w:type="dxa"/>
                </w:tcPr>
                <w:p w:rsidR="00943FF6" w:rsidRPr="00231E8A" w:rsidRDefault="00943FF6" w:rsidP="00C61E2E">
                  <w:pPr>
                    <w:pStyle w:val="Footer"/>
                    <w:rPr>
                      <w:sz w:val="22"/>
                    </w:rPr>
                  </w:pPr>
                </w:p>
                <w:p w:rsidR="00943FF6" w:rsidRPr="00231E8A" w:rsidRDefault="00943FF6" w:rsidP="00C61E2E">
                  <w:pPr>
                    <w:pStyle w:val="Footer"/>
                    <w:rPr>
                      <w:sz w:val="22"/>
                    </w:rPr>
                  </w:pPr>
                  <w:r w:rsidRPr="00231E8A">
                    <w:rPr>
                      <w:sz w:val="22"/>
                    </w:rPr>
                    <w:t>__________________________</w:t>
                  </w:r>
                </w:p>
                <w:p w:rsidR="00943FF6" w:rsidRPr="00231E8A" w:rsidRDefault="00943FF6" w:rsidP="00C61E2E">
                  <w:pPr>
                    <w:pStyle w:val="Footer"/>
                    <w:rPr>
                      <w:sz w:val="22"/>
                    </w:rPr>
                  </w:pPr>
                  <w:r w:rsidRPr="00231E8A">
                    <w:rPr>
                      <w:sz w:val="22"/>
                    </w:rPr>
                    <w:t>__________________________</w:t>
                  </w:r>
                </w:p>
                <w:p w:rsidR="00943FF6" w:rsidRPr="00231E8A" w:rsidRDefault="00943FF6" w:rsidP="00C61E2E">
                  <w:pPr>
                    <w:pStyle w:val="Footer"/>
                    <w:rPr>
                      <w:sz w:val="22"/>
                    </w:rPr>
                  </w:pPr>
                </w:p>
              </w:tc>
              <w:tc>
                <w:tcPr>
                  <w:tcW w:w="4320" w:type="dxa"/>
                </w:tcPr>
                <w:p w:rsidR="00943FF6" w:rsidRPr="00231E8A" w:rsidRDefault="00943FF6" w:rsidP="00C61E2E">
                  <w:pPr>
                    <w:pStyle w:val="Footer"/>
                    <w:rPr>
                      <w:sz w:val="22"/>
                    </w:rPr>
                  </w:pPr>
                </w:p>
                <w:p w:rsidR="00943FF6" w:rsidRPr="00231E8A" w:rsidRDefault="00943FF6" w:rsidP="00C61E2E">
                  <w:pPr>
                    <w:pStyle w:val="Footer"/>
                    <w:rPr>
                      <w:sz w:val="22"/>
                    </w:rPr>
                  </w:pPr>
                  <w:r w:rsidRPr="00231E8A">
                    <w:rPr>
                      <w:sz w:val="22"/>
                    </w:rPr>
                    <w:t>__________________________</w:t>
                  </w:r>
                </w:p>
                <w:p w:rsidR="00943FF6" w:rsidRDefault="00943FF6" w:rsidP="00C61E2E">
                  <w:pPr>
                    <w:pStyle w:val="Footer"/>
                    <w:rPr>
                      <w:sz w:val="22"/>
                    </w:rPr>
                  </w:pPr>
                  <w:r w:rsidRPr="00231E8A">
                    <w:rPr>
                      <w:sz w:val="22"/>
                    </w:rPr>
                    <w:t>__________________________</w:t>
                  </w:r>
                </w:p>
              </w:tc>
            </w:tr>
          </w:tbl>
          <w:p w:rsidR="00943FF6" w:rsidRDefault="00943FF6" w:rsidP="00C61E2E"/>
          <w:p w:rsidR="00943FF6" w:rsidRDefault="00943FF6" w:rsidP="00C61E2E"/>
        </w:tc>
      </w:tr>
    </w:tbl>
    <w:p w:rsidR="00943FF6" w:rsidRPr="00BB69F6" w:rsidRDefault="00943FF6" w:rsidP="00943FF6">
      <w:pPr>
        <w:spacing w:before="120"/>
        <w:jc w:val="both"/>
      </w:pPr>
    </w:p>
    <w:p w:rsidR="005C69AD" w:rsidRDefault="005C69AD"/>
    <w:sectPr w:rsidR="005C69AD" w:rsidSect="00E763F8">
      <w:headerReference w:type="first" r:id="rId10"/>
      <w:pgSz w:w="16840" w:h="11920" w:orient="landscape"/>
      <w:pgMar w:top="1701" w:right="851" w:bottom="1134" w:left="851"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50" w:rsidRDefault="00FE0250" w:rsidP="00943FF6">
      <w:r>
        <w:separator/>
      </w:r>
    </w:p>
  </w:endnote>
  <w:endnote w:type="continuationSeparator" w:id="0">
    <w:p w:rsidR="00FE0250" w:rsidRDefault="00FE0250" w:rsidP="0094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506234"/>
      <w:docPartObj>
        <w:docPartGallery w:val="Page Numbers (Bottom of Page)"/>
        <w:docPartUnique/>
      </w:docPartObj>
    </w:sdtPr>
    <w:sdtEndPr>
      <w:rPr>
        <w:noProof/>
        <w:sz w:val="22"/>
      </w:rPr>
    </w:sdtEndPr>
    <w:sdtContent>
      <w:p w:rsidR="00943FF6" w:rsidRPr="00943FF6" w:rsidRDefault="00943FF6">
        <w:pPr>
          <w:pStyle w:val="Footer"/>
          <w:jc w:val="center"/>
          <w:rPr>
            <w:sz w:val="22"/>
          </w:rPr>
        </w:pPr>
        <w:r w:rsidRPr="00943FF6">
          <w:rPr>
            <w:sz w:val="22"/>
          </w:rPr>
          <w:fldChar w:fldCharType="begin"/>
        </w:r>
        <w:r w:rsidRPr="00943FF6">
          <w:rPr>
            <w:sz w:val="22"/>
          </w:rPr>
          <w:instrText xml:space="preserve"> PAGE   \* MERGEFORMAT </w:instrText>
        </w:r>
        <w:r w:rsidRPr="00943FF6">
          <w:rPr>
            <w:sz w:val="22"/>
          </w:rPr>
          <w:fldChar w:fldCharType="separate"/>
        </w:r>
        <w:r w:rsidR="00FE2E5F">
          <w:rPr>
            <w:noProof/>
            <w:sz w:val="22"/>
          </w:rPr>
          <w:t>3</w:t>
        </w:r>
        <w:r w:rsidRPr="00943FF6">
          <w:rPr>
            <w:noProof/>
            <w:sz w:val="22"/>
          </w:rPr>
          <w:fldChar w:fldCharType="end"/>
        </w:r>
      </w:p>
    </w:sdtContent>
  </w:sdt>
  <w:p w:rsidR="00E763F8" w:rsidRDefault="00FE0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50" w:rsidRDefault="00FE0250" w:rsidP="00943FF6">
      <w:r>
        <w:separator/>
      </w:r>
    </w:p>
  </w:footnote>
  <w:footnote w:type="continuationSeparator" w:id="0">
    <w:p w:rsidR="00FE0250" w:rsidRDefault="00FE0250" w:rsidP="0094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rsidP="008C7DB5">
    <w:pPr>
      <w:pStyle w:val="Header"/>
    </w:pPr>
  </w:p>
  <w:p w:rsidR="00C34B14" w:rsidRDefault="00FE0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Default="00FE0250" w:rsidP="008C7DB5">
    <w:pPr>
      <w:pStyle w:val="Header"/>
    </w:pPr>
  </w:p>
  <w:p w:rsidR="00E763F8" w:rsidRPr="00815277" w:rsidRDefault="00943FF6" w:rsidP="008C7DB5">
    <w:pPr>
      <w:pStyle w:val="Header"/>
    </w:pPr>
    <w:r>
      <w:rPr>
        <w:noProof/>
        <w:lang w:eastAsia="lv-LV"/>
      </w:rPr>
      <w:drawing>
        <wp:anchor distT="0" distB="0" distL="114300" distR="114300" simplePos="0" relativeHeight="251659264"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F8" w:rsidRPr="005746BF" w:rsidRDefault="00277663" w:rsidP="008C7DB5">
                          <w:pPr>
                            <w:spacing w:line="194" w:lineRule="exact"/>
                            <w:ind w:left="20" w:right="-45"/>
                            <w:jc w:val="center"/>
                            <w:rPr>
                              <w:rFonts w:eastAsia="Times New Roman"/>
                              <w:sz w:val="17"/>
                              <w:szCs w:val="17"/>
                            </w:rPr>
                          </w:pPr>
                          <w:r w:rsidRPr="005746BF">
                            <w:rPr>
                              <w:rFonts w:eastAsia="Times New Roman"/>
                              <w:color w:val="231F20"/>
                              <w:sz w:val="17"/>
                              <w:szCs w:val="17"/>
                            </w:rPr>
                            <w:t xml:space="preserve">Lāčplēša iela 70a, Rīga, LV - 1011, fakss 67011814, e-pasts </w:t>
                          </w:r>
                          <w:proofErr w:type="spellStart"/>
                          <w:r w:rsidRPr="005746BF">
                            <w:rPr>
                              <w:rFonts w:eastAsia="Times New Roman"/>
                              <w:color w:val="231F20"/>
                              <w:sz w:val="17"/>
                              <w:szCs w:val="17"/>
                            </w:rPr>
                            <w:t>vsaa@vsaa.lv</w:t>
                          </w:r>
                          <w:proofErr w:type="spellEnd"/>
                          <w:r w:rsidRPr="005746BF">
                            <w:rPr>
                              <w:rFonts w:eastAsia="Times New Roman"/>
                              <w:color w:val="231F20"/>
                              <w:sz w:val="17"/>
                              <w:szCs w:val="17"/>
                            </w:rPr>
                            <w:t xml:space="preserve">, </w:t>
                          </w:r>
                          <w:proofErr w:type="spellStart"/>
                          <w:r w:rsidRPr="005746BF">
                            <w:rPr>
                              <w:rFonts w:eastAsia="Times New Roman"/>
                              <w:color w:val="231F20"/>
                              <w:sz w:val="17"/>
                              <w:szCs w:val="17"/>
                            </w:rPr>
                            <w:t>www.vsaa.lv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8hrAIAAKk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" filled="f" stroked="f">
              <v:textbox inset="0,0,0,0">
                <w:txbxContent>
                  <w:p w:rsidR="00E763F8" w:rsidRPr="005746BF" w:rsidRDefault="00277663" w:rsidP="008C7DB5">
                    <w:pPr>
                      <w:spacing w:line="194" w:lineRule="exact"/>
                      <w:ind w:left="20" w:right="-45"/>
                      <w:jc w:val="center"/>
                      <w:rPr>
                        <w:rFonts w:eastAsia="Times New Roman"/>
                        <w:sz w:val="17"/>
                        <w:szCs w:val="17"/>
                      </w:rPr>
                    </w:pPr>
                    <w:r w:rsidRPr="005746BF">
                      <w:rPr>
                        <w:rFonts w:eastAsia="Times New Roman"/>
                        <w:color w:val="231F20"/>
                        <w:sz w:val="17"/>
                        <w:szCs w:val="17"/>
                      </w:rPr>
                      <w:t xml:space="preserve">Lāčplēša iela 70a, </w:t>
                    </w:r>
                    <w:r w:rsidRPr="005746BF">
                      <w:rPr>
                        <w:rFonts w:eastAsia="Times New Roman"/>
                        <w:color w:val="231F20"/>
                        <w:sz w:val="17"/>
                        <w:szCs w:val="17"/>
                      </w:rPr>
                      <w:t xml:space="preserve">Rīga, LV - 1011, fakss 67011814, e-pasts </w:t>
                    </w:r>
                    <w:proofErr w:type="spellStart"/>
                    <w:r w:rsidRPr="005746BF">
                      <w:rPr>
                        <w:rFonts w:eastAsia="Times New Roman"/>
                        <w:color w:val="231F20"/>
                        <w:sz w:val="17"/>
                        <w:szCs w:val="17"/>
                      </w:rPr>
                      <w:t>vsaa@vsaa.lv</w:t>
                    </w:r>
                    <w:proofErr w:type="spellEnd"/>
                    <w:r w:rsidRPr="005746BF">
                      <w:rPr>
                        <w:rFonts w:eastAsia="Times New Roman"/>
                        <w:color w:val="231F20"/>
                        <w:sz w:val="17"/>
                        <w:szCs w:val="17"/>
                      </w:rPr>
                      <w:t xml:space="preserve">, </w:t>
                    </w:r>
                    <w:proofErr w:type="spellStart"/>
                    <w:r w:rsidRPr="005746BF">
                      <w:rPr>
                        <w:rFonts w:eastAsia="Times New Roman"/>
                        <w:color w:val="231F20"/>
                        <w:sz w:val="17"/>
                        <w:szCs w:val="17"/>
                      </w:rPr>
                      <w:t>www.vsaa.lv</w:t>
                    </w:r>
                    <w:proofErr w:type="spellEnd"/>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VOYQ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XJSVTmED&#10;AADjBwAADgAAAAAAAAAAAAAAAAAuAgAAZHJzL2Uyb0RvYy54bWxQSwECLQAUAAYACAAAACEAPuPb&#10;euEAAAALAQAADwAAAAAAAAAAAAAAAAC7BQAAZHJzL2Rvd25yZXYueG1sUEsFBgAAAAAEAAQA8wAA&#10;AMkGA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E763F8" w:rsidRDefault="00FE0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D0186"/>
    <w:multiLevelType w:val="multilevel"/>
    <w:tmpl w:val="321A62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581F75"/>
    <w:multiLevelType w:val="multilevel"/>
    <w:tmpl w:val="F72ABA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28C65EC"/>
    <w:multiLevelType w:val="multilevel"/>
    <w:tmpl w:val="AD3EAD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65B77BCD"/>
    <w:multiLevelType w:val="multilevel"/>
    <w:tmpl w:val="24121BF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7E4160DA"/>
    <w:multiLevelType w:val="multilevel"/>
    <w:tmpl w:val="5FD00834"/>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1080"/>
        </w:tabs>
        <w:ind w:left="1080" w:hanging="720"/>
      </w:pPr>
      <w:rPr>
        <w:rFonts w:hint="default"/>
        <w:b w:val="0"/>
        <w:strike w:val="0"/>
        <w:color w:val="auto"/>
        <w:sz w:val="22"/>
        <w:szCs w:val="22"/>
      </w:rPr>
    </w:lvl>
    <w:lvl w:ilvl="3">
      <w:start w:val="1"/>
      <w:numFmt w:val="decimal"/>
      <w:lvlText w:val="%1.%2.%3.%4."/>
      <w:lvlJc w:val="left"/>
      <w:pPr>
        <w:tabs>
          <w:tab w:val="num" w:pos="2640"/>
        </w:tabs>
        <w:ind w:left="264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6"/>
    <w:rsid w:val="001C600C"/>
    <w:rsid w:val="00260907"/>
    <w:rsid w:val="00277663"/>
    <w:rsid w:val="003873FA"/>
    <w:rsid w:val="003B7491"/>
    <w:rsid w:val="00497572"/>
    <w:rsid w:val="00514D74"/>
    <w:rsid w:val="005547D9"/>
    <w:rsid w:val="005B4C8D"/>
    <w:rsid w:val="005B5F7A"/>
    <w:rsid w:val="005C60A1"/>
    <w:rsid w:val="005C69AD"/>
    <w:rsid w:val="00635B09"/>
    <w:rsid w:val="006F27BA"/>
    <w:rsid w:val="00755D62"/>
    <w:rsid w:val="008733AD"/>
    <w:rsid w:val="008F1595"/>
    <w:rsid w:val="00943FF6"/>
    <w:rsid w:val="00982102"/>
    <w:rsid w:val="009960B8"/>
    <w:rsid w:val="00A33186"/>
    <w:rsid w:val="00AF54CD"/>
    <w:rsid w:val="00B0502C"/>
    <w:rsid w:val="00B84478"/>
    <w:rsid w:val="00BE1844"/>
    <w:rsid w:val="00C14CD7"/>
    <w:rsid w:val="00C35EB4"/>
    <w:rsid w:val="00C53F0B"/>
    <w:rsid w:val="00CB5C54"/>
    <w:rsid w:val="00CC0222"/>
    <w:rsid w:val="00D64BBF"/>
    <w:rsid w:val="00D83619"/>
    <w:rsid w:val="00DD3F5C"/>
    <w:rsid w:val="00FE0250"/>
    <w:rsid w:val="00FE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F6"/>
    <w:pPr>
      <w:widowControl w:val="0"/>
      <w:spacing w:after="0" w:line="240" w:lineRule="auto"/>
    </w:pPr>
    <w:rPr>
      <w:rFonts w:ascii="Times New Roman" w:eastAsia="Calibri" w:hAnsi="Times New Roman" w:cs="Times New Roman"/>
      <w:sz w:val="24"/>
    </w:rPr>
  </w:style>
  <w:style w:type="paragraph" w:styleId="Heading1">
    <w:name w:val="heading 1"/>
    <w:aliases w:val="Section Heading,heading1,Antraste 1,h1,Section Heading Char,heading1 Char,Antraste 1 Char,h1 Char,H1,Virsraksts 1"/>
    <w:basedOn w:val="Normal"/>
    <w:next w:val="Normal"/>
    <w:link w:val="Heading1Char1"/>
    <w:qFormat/>
    <w:rsid w:val="00943FF6"/>
    <w:pPr>
      <w:keepNext/>
      <w:widowControl/>
      <w:numPr>
        <w:numId w:val="1"/>
      </w:numPr>
      <w:jc w:val="center"/>
      <w:outlineLvl w:val="0"/>
    </w:pPr>
    <w:rPr>
      <w:rFonts w:ascii="Times New Roman Bold" w:eastAsia="Times New Roman" w:hAnsi="Times New Roman Bold"/>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43FF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43FF6"/>
    <w:pPr>
      <w:tabs>
        <w:tab w:val="center" w:pos="4320"/>
        <w:tab w:val="right" w:pos="8640"/>
      </w:tabs>
    </w:pPr>
  </w:style>
  <w:style w:type="character" w:customStyle="1" w:styleId="HeaderChar">
    <w:name w:val="Header Char"/>
    <w:basedOn w:val="DefaultParagraphFont"/>
    <w:link w:val="Header"/>
    <w:uiPriority w:val="99"/>
    <w:rsid w:val="00943FF6"/>
    <w:rPr>
      <w:rFonts w:ascii="Times New Roman" w:eastAsia="Calibri" w:hAnsi="Times New Roman" w:cs="Times New Roman"/>
      <w:sz w:val="24"/>
    </w:rPr>
  </w:style>
  <w:style w:type="paragraph" w:styleId="Footer">
    <w:name w:val="footer"/>
    <w:basedOn w:val="Normal"/>
    <w:link w:val="FooterChar"/>
    <w:uiPriority w:val="99"/>
    <w:unhideWhenUsed/>
    <w:rsid w:val="00943FF6"/>
    <w:pPr>
      <w:tabs>
        <w:tab w:val="center" w:pos="4320"/>
        <w:tab w:val="right" w:pos="8640"/>
      </w:tabs>
    </w:pPr>
  </w:style>
  <w:style w:type="character" w:customStyle="1" w:styleId="FooterChar">
    <w:name w:val="Footer Char"/>
    <w:basedOn w:val="DefaultParagraphFont"/>
    <w:link w:val="Footer"/>
    <w:uiPriority w:val="99"/>
    <w:rsid w:val="00943FF6"/>
    <w:rPr>
      <w:rFonts w:ascii="Times New Roman" w:eastAsia="Calibri" w:hAnsi="Times New Roman" w:cs="Times New Roman"/>
      <w:sz w:val="24"/>
    </w:rPr>
  </w:style>
  <w:style w:type="paragraph" w:styleId="BodyText">
    <w:name w:val="Body Text"/>
    <w:basedOn w:val="Normal"/>
    <w:link w:val="BodyTextChar"/>
    <w:rsid w:val="00943FF6"/>
    <w:pPr>
      <w:widowControl/>
    </w:pPr>
    <w:rPr>
      <w:rFonts w:eastAsia="Times New Roman"/>
      <w:szCs w:val="20"/>
    </w:rPr>
  </w:style>
  <w:style w:type="character" w:customStyle="1" w:styleId="BodyTextChar">
    <w:name w:val="Body Text Char"/>
    <w:basedOn w:val="DefaultParagraphFont"/>
    <w:link w:val="BodyText"/>
    <w:rsid w:val="00943FF6"/>
    <w:rPr>
      <w:rFonts w:ascii="Times New Roman" w:eastAsia="Times New Roman" w:hAnsi="Times New Roman" w:cs="Times New Roman"/>
      <w:sz w:val="24"/>
      <w:szCs w:val="20"/>
    </w:rPr>
  </w:style>
  <w:style w:type="paragraph" w:styleId="BodyTextIndent">
    <w:name w:val="Body Text Indent"/>
    <w:basedOn w:val="Normal"/>
    <w:link w:val="BodyTextIndentChar"/>
    <w:rsid w:val="00943FF6"/>
    <w:pPr>
      <w:spacing w:after="120"/>
      <w:ind w:left="283"/>
    </w:pPr>
  </w:style>
  <w:style w:type="character" w:customStyle="1" w:styleId="BodyTextIndentChar">
    <w:name w:val="Body Text Indent Char"/>
    <w:basedOn w:val="DefaultParagraphFont"/>
    <w:link w:val="BodyTextIndent"/>
    <w:rsid w:val="00943FF6"/>
    <w:rPr>
      <w:rFonts w:ascii="Times New Roman" w:eastAsia="Calibri" w:hAnsi="Times New Roman" w:cs="Times New Roman"/>
      <w:sz w:val="24"/>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rsid w:val="00943FF6"/>
    <w:rPr>
      <w:rFonts w:ascii="Times New Roman Bold" w:eastAsia="Times New Roman" w:hAnsi="Times New Roman Bold" w:cs="Times New Roman"/>
      <w:b/>
      <w:smallCaps/>
      <w:sz w:val="24"/>
      <w:szCs w:val="20"/>
    </w:rPr>
  </w:style>
  <w:style w:type="character" w:styleId="CommentReference">
    <w:name w:val="annotation reference"/>
    <w:semiHidden/>
    <w:rsid w:val="00943FF6"/>
    <w:rPr>
      <w:sz w:val="16"/>
      <w:szCs w:val="16"/>
    </w:rPr>
  </w:style>
  <w:style w:type="paragraph" w:styleId="BodyTextIndent2">
    <w:name w:val="Body Text Indent 2"/>
    <w:basedOn w:val="Normal"/>
    <w:link w:val="BodyTextIndent2Char"/>
    <w:rsid w:val="00943FF6"/>
    <w:pPr>
      <w:widowControl/>
      <w:spacing w:after="120" w:line="480" w:lineRule="auto"/>
      <w:ind w:left="283"/>
    </w:pPr>
    <w:rPr>
      <w:rFonts w:eastAsia="Times New Roman"/>
      <w:szCs w:val="24"/>
      <w:lang w:eastAsia="lv-LV"/>
    </w:rPr>
  </w:style>
  <w:style w:type="character" w:customStyle="1" w:styleId="BodyTextIndent2Char">
    <w:name w:val="Body Text Indent 2 Char"/>
    <w:basedOn w:val="DefaultParagraphFont"/>
    <w:link w:val="BodyTextIndent2"/>
    <w:rsid w:val="00943FF6"/>
    <w:rPr>
      <w:rFonts w:ascii="Times New Roman" w:eastAsia="Times New Roman" w:hAnsi="Times New Roman" w:cs="Times New Roman"/>
      <w:sz w:val="24"/>
      <w:szCs w:val="24"/>
      <w:lang w:eastAsia="lv-LV"/>
    </w:rPr>
  </w:style>
  <w:style w:type="paragraph" w:styleId="TOC1">
    <w:name w:val="toc 1"/>
    <w:basedOn w:val="Normal"/>
    <w:next w:val="Normal"/>
    <w:autoRedefine/>
    <w:semiHidden/>
    <w:rsid w:val="00943FF6"/>
    <w:pPr>
      <w:widowControl/>
      <w:tabs>
        <w:tab w:val="left" w:pos="1620"/>
        <w:tab w:val="right" w:leader="dot" w:pos="9360"/>
      </w:tabs>
      <w:spacing w:before="120" w:after="120"/>
      <w:ind w:left="360"/>
    </w:pPr>
    <w:rPr>
      <w:rFonts w:eastAsia="Times New Roman"/>
      <w:sz w:val="22"/>
    </w:rPr>
  </w:style>
  <w:style w:type="paragraph" w:customStyle="1" w:styleId="Heding1">
    <w:name w:val="Heding 1"/>
    <w:basedOn w:val="Heading1"/>
    <w:rsid w:val="00943FF6"/>
    <w:pPr>
      <w:numPr>
        <w:numId w:val="0"/>
      </w:numPr>
      <w:tabs>
        <w:tab w:val="num" w:pos="3360"/>
      </w:tabs>
      <w:ind w:left="3360" w:hanging="480"/>
    </w:pPr>
    <w:rPr>
      <w:rFonts w:ascii="Times New Roman" w:hAnsi="Times New Roman"/>
      <w:sz w:val="22"/>
      <w:szCs w:val="22"/>
    </w:rPr>
  </w:style>
  <w:style w:type="paragraph" w:customStyle="1" w:styleId="Normal12pt">
    <w:name w:val="Normal + 12 pt"/>
    <w:basedOn w:val="NormalWeb"/>
    <w:link w:val="Normal12ptChar"/>
    <w:rsid w:val="00943FF6"/>
    <w:pPr>
      <w:widowControl/>
      <w:tabs>
        <w:tab w:val="left" w:pos="720"/>
      </w:tabs>
      <w:spacing w:after="120"/>
      <w:ind w:firstLine="284"/>
      <w:jc w:val="both"/>
    </w:pPr>
    <w:rPr>
      <w:rFonts w:eastAsia="Times New Roman"/>
      <w:szCs w:val="18"/>
      <w:lang w:eastAsia="lv-LV"/>
    </w:rPr>
  </w:style>
  <w:style w:type="character" w:customStyle="1" w:styleId="Normal12ptChar">
    <w:name w:val="Normal + 12 pt Char"/>
    <w:link w:val="Normal12pt"/>
    <w:rsid w:val="00943FF6"/>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943FF6"/>
    <w:rPr>
      <w:szCs w:val="24"/>
    </w:rPr>
  </w:style>
  <w:style w:type="paragraph" w:styleId="BalloonText">
    <w:name w:val="Balloon Text"/>
    <w:basedOn w:val="Normal"/>
    <w:link w:val="BalloonTextChar"/>
    <w:uiPriority w:val="99"/>
    <w:semiHidden/>
    <w:unhideWhenUsed/>
    <w:rsid w:val="005B4C8D"/>
    <w:rPr>
      <w:rFonts w:ascii="Tahoma" w:hAnsi="Tahoma" w:cs="Tahoma"/>
      <w:sz w:val="16"/>
      <w:szCs w:val="16"/>
    </w:rPr>
  </w:style>
  <w:style w:type="character" w:customStyle="1" w:styleId="BalloonTextChar">
    <w:name w:val="Balloon Text Char"/>
    <w:basedOn w:val="DefaultParagraphFont"/>
    <w:link w:val="BalloonText"/>
    <w:uiPriority w:val="99"/>
    <w:semiHidden/>
    <w:rsid w:val="005B4C8D"/>
    <w:rPr>
      <w:rFonts w:ascii="Tahoma" w:eastAsia="Calibri" w:hAnsi="Tahoma" w:cs="Tahoma"/>
      <w:sz w:val="16"/>
      <w:szCs w:val="16"/>
    </w:rPr>
  </w:style>
  <w:style w:type="paragraph" w:styleId="CommentText">
    <w:name w:val="annotation text"/>
    <w:basedOn w:val="Normal"/>
    <w:link w:val="CommentTextChar"/>
    <w:unhideWhenUsed/>
    <w:rsid w:val="008733AD"/>
    <w:rPr>
      <w:sz w:val="20"/>
      <w:szCs w:val="20"/>
    </w:rPr>
  </w:style>
  <w:style w:type="character" w:customStyle="1" w:styleId="CommentTextChar">
    <w:name w:val="Comment Text Char"/>
    <w:basedOn w:val="DefaultParagraphFont"/>
    <w:link w:val="CommentText"/>
    <w:rsid w:val="008733A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3AD"/>
    <w:rPr>
      <w:b/>
      <w:bCs/>
    </w:rPr>
  </w:style>
  <w:style w:type="character" w:customStyle="1" w:styleId="CommentSubjectChar">
    <w:name w:val="Comment Subject Char"/>
    <w:basedOn w:val="CommentTextChar"/>
    <w:link w:val="CommentSubject"/>
    <w:uiPriority w:val="99"/>
    <w:semiHidden/>
    <w:rsid w:val="008733AD"/>
    <w:rPr>
      <w:rFonts w:ascii="Times New Roman" w:eastAsia="Calibri" w:hAnsi="Times New Roman" w:cs="Times New Roman"/>
      <w:b/>
      <w:bCs/>
      <w:sz w:val="20"/>
      <w:szCs w:val="20"/>
    </w:rPr>
  </w:style>
  <w:style w:type="character" w:styleId="Hyperlink">
    <w:name w:val="Hyperlink"/>
    <w:unhideWhenUsed/>
    <w:rsid w:val="00A331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F6"/>
    <w:pPr>
      <w:widowControl w:val="0"/>
      <w:spacing w:after="0" w:line="240" w:lineRule="auto"/>
    </w:pPr>
    <w:rPr>
      <w:rFonts w:ascii="Times New Roman" w:eastAsia="Calibri" w:hAnsi="Times New Roman" w:cs="Times New Roman"/>
      <w:sz w:val="24"/>
    </w:rPr>
  </w:style>
  <w:style w:type="paragraph" w:styleId="Heading1">
    <w:name w:val="heading 1"/>
    <w:aliases w:val="Section Heading,heading1,Antraste 1,h1,Section Heading Char,heading1 Char,Antraste 1 Char,h1 Char,H1,Virsraksts 1"/>
    <w:basedOn w:val="Normal"/>
    <w:next w:val="Normal"/>
    <w:link w:val="Heading1Char1"/>
    <w:qFormat/>
    <w:rsid w:val="00943FF6"/>
    <w:pPr>
      <w:keepNext/>
      <w:widowControl/>
      <w:numPr>
        <w:numId w:val="1"/>
      </w:numPr>
      <w:jc w:val="center"/>
      <w:outlineLvl w:val="0"/>
    </w:pPr>
    <w:rPr>
      <w:rFonts w:ascii="Times New Roman Bold" w:eastAsia="Times New Roman" w:hAnsi="Times New Roman Bold"/>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43FF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43FF6"/>
    <w:pPr>
      <w:tabs>
        <w:tab w:val="center" w:pos="4320"/>
        <w:tab w:val="right" w:pos="8640"/>
      </w:tabs>
    </w:pPr>
  </w:style>
  <w:style w:type="character" w:customStyle="1" w:styleId="HeaderChar">
    <w:name w:val="Header Char"/>
    <w:basedOn w:val="DefaultParagraphFont"/>
    <w:link w:val="Header"/>
    <w:uiPriority w:val="99"/>
    <w:rsid w:val="00943FF6"/>
    <w:rPr>
      <w:rFonts w:ascii="Times New Roman" w:eastAsia="Calibri" w:hAnsi="Times New Roman" w:cs="Times New Roman"/>
      <w:sz w:val="24"/>
    </w:rPr>
  </w:style>
  <w:style w:type="paragraph" w:styleId="Footer">
    <w:name w:val="footer"/>
    <w:basedOn w:val="Normal"/>
    <w:link w:val="FooterChar"/>
    <w:uiPriority w:val="99"/>
    <w:unhideWhenUsed/>
    <w:rsid w:val="00943FF6"/>
    <w:pPr>
      <w:tabs>
        <w:tab w:val="center" w:pos="4320"/>
        <w:tab w:val="right" w:pos="8640"/>
      </w:tabs>
    </w:pPr>
  </w:style>
  <w:style w:type="character" w:customStyle="1" w:styleId="FooterChar">
    <w:name w:val="Footer Char"/>
    <w:basedOn w:val="DefaultParagraphFont"/>
    <w:link w:val="Footer"/>
    <w:uiPriority w:val="99"/>
    <w:rsid w:val="00943FF6"/>
    <w:rPr>
      <w:rFonts w:ascii="Times New Roman" w:eastAsia="Calibri" w:hAnsi="Times New Roman" w:cs="Times New Roman"/>
      <w:sz w:val="24"/>
    </w:rPr>
  </w:style>
  <w:style w:type="paragraph" w:styleId="BodyText">
    <w:name w:val="Body Text"/>
    <w:basedOn w:val="Normal"/>
    <w:link w:val="BodyTextChar"/>
    <w:rsid w:val="00943FF6"/>
    <w:pPr>
      <w:widowControl/>
    </w:pPr>
    <w:rPr>
      <w:rFonts w:eastAsia="Times New Roman"/>
      <w:szCs w:val="20"/>
    </w:rPr>
  </w:style>
  <w:style w:type="character" w:customStyle="1" w:styleId="BodyTextChar">
    <w:name w:val="Body Text Char"/>
    <w:basedOn w:val="DefaultParagraphFont"/>
    <w:link w:val="BodyText"/>
    <w:rsid w:val="00943FF6"/>
    <w:rPr>
      <w:rFonts w:ascii="Times New Roman" w:eastAsia="Times New Roman" w:hAnsi="Times New Roman" w:cs="Times New Roman"/>
      <w:sz w:val="24"/>
      <w:szCs w:val="20"/>
    </w:rPr>
  </w:style>
  <w:style w:type="paragraph" w:styleId="BodyTextIndent">
    <w:name w:val="Body Text Indent"/>
    <w:basedOn w:val="Normal"/>
    <w:link w:val="BodyTextIndentChar"/>
    <w:rsid w:val="00943FF6"/>
    <w:pPr>
      <w:spacing w:after="120"/>
      <w:ind w:left="283"/>
    </w:pPr>
  </w:style>
  <w:style w:type="character" w:customStyle="1" w:styleId="BodyTextIndentChar">
    <w:name w:val="Body Text Indent Char"/>
    <w:basedOn w:val="DefaultParagraphFont"/>
    <w:link w:val="BodyTextIndent"/>
    <w:rsid w:val="00943FF6"/>
    <w:rPr>
      <w:rFonts w:ascii="Times New Roman" w:eastAsia="Calibri" w:hAnsi="Times New Roman" w:cs="Times New Roman"/>
      <w:sz w:val="24"/>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rsid w:val="00943FF6"/>
    <w:rPr>
      <w:rFonts w:ascii="Times New Roman Bold" w:eastAsia="Times New Roman" w:hAnsi="Times New Roman Bold" w:cs="Times New Roman"/>
      <w:b/>
      <w:smallCaps/>
      <w:sz w:val="24"/>
      <w:szCs w:val="20"/>
    </w:rPr>
  </w:style>
  <w:style w:type="character" w:styleId="CommentReference">
    <w:name w:val="annotation reference"/>
    <w:semiHidden/>
    <w:rsid w:val="00943FF6"/>
    <w:rPr>
      <w:sz w:val="16"/>
      <w:szCs w:val="16"/>
    </w:rPr>
  </w:style>
  <w:style w:type="paragraph" w:styleId="BodyTextIndent2">
    <w:name w:val="Body Text Indent 2"/>
    <w:basedOn w:val="Normal"/>
    <w:link w:val="BodyTextIndent2Char"/>
    <w:rsid w:val="00943FF6"/>
    <w:pPr>
      <w:widowControl/>
      <w:spacing w:after="120" w:line="480" w:lineRule="auto"/>
      <w:ind w:left="283"/>
    </w:pPr>
    <w:rPr>
      <w:rFonts w:eastAsia="Times New Roman"/>
      <w:szCs w:val="24"/>
      <w:lang w:eastAsia="lv-LV"/>
    </w:rPr>
  </w:style>
  <w:style w:type="character" w:customStyle="1" w:styleId="BodyTextIndent2Char">
    <w:name w:val="Body Text Indent 2 Char"/>
    <w:basedOn w:val="DefaultParagraphFont"/>
    <w:link w:val="BodyTextIndent2"/>
    <w:rsid w:val="00943FF6"/>
    <w:rPr>
      <w:rFonts w:ascii="Times New Roman" w:eastAsia="Times New Roman" w:hAnsi="Times New Roman" w:cs="Times New Roman"/>
      <w:sz w:val="24"/>
      <w:szCs w:val="24"/>
      <w:lang w:eastAsia="lv-LV"/>
    </w:rPr>
  </w:style>
  <w:style w:type="paragraph" w:styleId="TOC1">
    <w:name w:val="toc 1"/>
    <w:basedOn w:val="Normal"/>
    <w:next w:val="Normal"/>
    <w:autoRedefine/>
    <w:semiHidden/>
    <w:rsid w:val="00943FF6"/>
    <w:pPr>
      <w:widowControl/>
      <w:tabs>
        <w:tab w:val="left" w:pos="1620"/>
        <w:tab w:val="right" w:leader="dot" w:pos="9360"/>
      </w:tabs>
      <w:spacing w:before="120" w:after="120"/>
      <w:ind w:left="360"/>
    </w:pPr>
    <w:rPr>
      <w:rFonts w:eastAsia="Times New Roman"/>
      <w:sz w:val="22"/>
    </w:rPr>
  </w:style>
  <w:style w:type="paragraph" w:customStyle="1" w:styleId="Heding1">
    <w:name w:val="Heding 1"/>
    <w:basedOn w:val="Heading1"/>
    <w:rsid w:val="00943FF6"/>
    <w:pPr>
      <w:numPr>
        <w:numId w:val="0"/>
      </w:numPr>
      <w:tabs>
        <w:tab w:val="num" w:pos="3360"/>
      </w:tabs>
      <w:ind w:left="3360" w:hanging="480"/>
    </w:pPr>
    <w:rPr>
      <w:rFonts w:ascii="Times New Roman" w:hAnsi="Times New Roman"/>
      <w:sz w:val="22"/>
      <w:szCs w:val="22"/>
    </w:rPr>
  </w:style>
  <w:style w:type="paragraph" w:customStyle="1" w:styleId="Normal12pt">
    <w:name w:val="Normal + 12 pt"/>
    <w:basedOn w:val="NormalWeb"/>
    <w:link w:val="Normal12ptChar"/>
    <w:rsid w:val="00943FF6"/>
    <w:pPr>
      <w:widowControl/>
      <w:tabs>
        <w:tab w:val="left" w:pos="720"/>
      </w:tabs>
      <w:spacing w:after="120"/>
      <w:ind w:firstLine="284"/>
      <w:jc w:val="both"/>
    </w:pPr>
    <w:rPr>
      <w:rFonts w:eastAsia="Times New Roman"/>
      <w:szCs w:val="18"/>
      <w:lang w:eastAsia="lv-LV"/>
    </w:rPr>
  </w:style>
  <w:style w:type="character" w:customStyle="1" w:styleId="Normal12ptChar">
    <w:name w:val="Normal + 12 pt Char"/>
    <w:link w:val="Normal12pt"/>
    <w:rsid w:val="00943FF6"/>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943FF6"/>
    <w:rPr>
      <w:szCs w:val="24"/>
    </w:rPr>
  </w:style>
  <w:style w:type="paragraph" w:styleId="BalloonText">
    <w:name w:val="Balloon Text"/>
    <w:basedOn w:val="Normal"/>
    <w:link w:val="BalloonTextChar"/>
    <w:uiPriority w:val="99"/>
    <w:semiHidden/>
    <w:unhideWhenUsed/>
    <w:rsid w:val="005B4C8D"/>
    <w:rPr>
      <w:rFonts w:ascii="Tahoma" w:hAnsi="Tahoma" w:cs="Tahoma"/>
      <w:sz w:val="16"/>
      <w:szCs w:val="16"/>
    </w:rPr>
  </w:style>
  <w:style w:type="character" w:customStyle="1" w:styleId="BalloonTextChar">
    <w:name w:val="Balloon Text Char"/>
    <w:basedOn w:val="DefaultParagraphFont"/>
    <w:link w:val="BalloonText"/>
    <w:uiPriority w:val="99"/>
    <w:semiHidden/>
    <w:rsid w:val="005B4C8D"/>
    <w:rPr>
      <w:rFonts w:ascii="Tahoma" w:eastAsia="Calibri" w:hAnsi="Tahoma" w:cs="Tahoma"/>
      <w:sz w:val="16"/>
      <w:szCs w:val="16"/>
    </w:rPr>
  </w:style>
  <w:style w:type="paragraph" w:styleId="CommentText">
    <w:name w:val="annotation text"/>
    <w:basedOn w:val="Normal"/>
    <w:link w:val="CommentTextChar"/>
    <w:unhideWhenUsed/>
    <w:rsid w:val="008733AD"/>
    <w:rPr>
      <w:sz w:val="20"/>
      <w:szCs w:val="20"/>
    </w:rPr>
  </w:style>
  <w:style w:type="character" w:customStyle="1" w:styleId="CommentTextChar">
    <w:name w:val="Comment Text Char"/>
    <w:basedOn w:val="DefaultParagraphFont"/>
    <w:link w:val="CommentText"/>
    <w:rsid w:val="008733A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3AD"/>
    <w:rPr>
      <w:b/>
      <w:bCs/>
    </w:rPr>
  </w:style>
  <w:style w:type="character" w:customStyle="1" w:styleId="CommentSubjectChar">
    <w:name w:val="Comment Subject Char"/>
    <w:basedOn w:val="CommentTextChar"/>
    <w:link w:val="CommentSubject"/>
    <w:uiPriority w:val="99"/>
    <w:semiHidden/>
    <w:rsid w:val="008733AD"/>
    <w:rPr>
      <w:rFonts w:ascii="Times New Roman" w:eastAsia="Calibri" w:hAnsi="Times New Roman" w:cs="Times New Roman"/>
      <w:b/>
      <w:bCs/>
      <w:sz w:val="20"/>
      <w:szCs w:val="20"/>
    </w:rPr>
  </w:style>
  <w:style w:type="character" w:styleId="Hyperlink">
    <w:name w:val="Hyperlink"/>
    <w:unhideWhenUsed/>
    <w:rsid w:val="00A33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20274</Words>
  <Characters>11557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2018-11-29T14:20:00Z</dcterms:created>
  <dcterms:modified xsi:type="dcterms:W3CDTF">2018-11-29T14:22:00Z</dcterms:modified>
</cp:coreProperties>
</file>