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65" w:rsidRPr="00FD5D4F" w:rsidRDefault="001B2465" w:rsidP="001B2465">
      <w:pPr>
        <w:pStyle w:val="CommentSubject"/>
        <w:ind w:right="9"/>
        <w:jc w:val="right"/>
        <w:rPr>
          <w:b w:val="0"/>
        </w:rPr>
      </w:pPr>
    </w:p>
    <w:p w:rsidR="001B2465" w:rsidRPr="00FD5D4F" w:rsidRDefault="001B2465" w:rsidP="001B2465">
      <w:pPr>
        <w:rPr>
          <w:sz w:val="22"/>
          <w:szCs w:val="22"/>
        </w:rPr>
      </w:pPr>
    </w:p>
    <w:p w:rsidR="001B2465" w:rsidRPr="00FD5D4F" w:rsidRDefault="001B2465" w:rsidP="001B2465">
      <w:pPr>
        <w:rPr>
          <w:sz w:val="22"/>
          <w:szCs w:val="22"/>
        </w:rPr>
      </w:pPr>
    </w:p>
    <w:p w:rsidR="001B2465" w:rsidRPr="00FD5D4F" w:rsidRDefault="001B2465" w:rsidP="001B2465">
      <w:pPr>
        <w:rPr>
          <w:sz w:val="22"/>
          <w:szCs w:val="22"/>
        </w:rPr>
      </w:pPr>
    </w:p>
    <w:p w:rsidR="001B2465" w:rsidRPr="00FD5D4F" w:rsidRDefault="001B2465" w:rsidP="001B2465">
      <w:pPr>
        <w:rPr>
          <w:sz w:val="22"/>
          <w:szCs w:val="22"/>
        </w:rPr>
      </w:pPr>
    </w:p>
    <w:p w:rsidR="001B2465" w:rsidRPr="00FD5D4F" w:rsidRDefault="001B2465" w:rsidP="001B2465">
      <w:pPr>
        <w:rPr>
          <w:sz w:val="22"/>
          <w:szCs w:val="22"/>
        </w:rPr>
      </w:pPr>
    </w:p>
    <w:p w:rsidR="001B2465" w:rsidRPr="00FD5D4F" w:rsidRDefault="001B2465" w:rsidP="001B2465">
      <w:pPr>
        <w:rPr>
          <w:sz w:val="22"/>
          <w:szCs w:val="22"/>
        </w:rPr>
      </w:pPr>
    </w:p>
    <w:p w:rsidR="001B2465" w:rsidRPr="00FD5D4F" w:rsidRDefault="001B2465" w:rsidP="001B2465">
      <w:pPr>
        <w:rPr>
          <w:sz w:val="22"/>
          <w:szCs w:val="22"/>
        </w:rPr>
      </w:pPr>
    </w:p>
    <w:p w:rsidR="001B2465" w:rsidRPr="00FD5D4F" w:rsidRDefault="001B2465" w:rsidP="001B2465">
      <w:pPr>
        <w:rPr>
          <w:sz w:val="22"/>
          <w:szCs w:val="22"/>
        </w:rPr>
      </w:pPr>
    </w:p>
    <w:p w:rsidR="001B2465" w:rsidRPr="00FD5D4F" w:rsidRDefault="001B2465" w:rsidP="001B2465">
      <w:pPr>
        <w:jc w:val="center"/>
        <w:rPr>
          <w:b/>
          <w:caps/>
          <w:lang w:eastAsia="en-US"/>
        </w:rPr>
      </w:pPr>
      <w:bookmarkStart w:id="0" w:name="_Toc88742138"/>
      <w:bookmarkStart w:id="1" w:name="_Toc88745013"/>
      <w:bookmarkStart w:id="2" w:name="_Toc88971071"/>
      <w:bookmarkStart w:id="3" w:name="_Toc89158907"/>
      <w:bookmarkStart w:id="4" w:name="_Toc89489165"/>
      <w:bookmarkStart w:id="5" w:name="_Toc89756220"/>
      <w:bookmarkStart w:id="6" w:name="_Toc89829252"/>
      <w:bookmarkStart w:id="7" w:name="_Toc89829685"/>
      <w:bookmarkStart w:id="8" w:name="_Toc93456450"/>
      <w:bookmarkStart w:id="9" w:name="_Toc93456995"/>
      <w:bookmarkStart w:id="10" w:name="_Toc93808125"/>
      <w:bookmarkStart w:id="11" w:name="_Toc104788568"/>
      <w:bookmarkStart w:id="12" w:name="_Toc104818655"/>
      <w:bookmarkStart w:id="13" w:name="_Toc105476971"/>
      <w:bookmarkStart w:id="14" w:name="_Toc105477379"/>
      <w:bookmarkStart w:id="15" w:name="_Toc107198321"/>
      <w:bookmarkStart w:id="16" w:name="_Toc107198656"/>
      <w:bookmarkStart w:id="17" w:name="_Toc116365291"/>
      <w:r w:rsidRPr="00FD5D4F">
        <w:rPr>
          <w:b/>
          <w:caps/>
          <w:lang w:eastAsia="en-US"/>
        </w:rPr>
        <w:t>Līgum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FD5D4F">
        <w:rPr>
          <w:b/>
          <w:caps/>
          <w:lang w:eastAsia="en-US"/>
        </w:rPr>
        <w:t>s</w:t>
      </w:r>
    </w:p>
    <w:p w:rsidR="001B2465" w:rsidRPr="00FD5D4F" w:rsidRDefault="001B2465" w:rsidP="001B2465">
      <w:pPr>
        <w:rPr>
          <w:b/>
        </w:rPr>
      </w:pPr>
    </w:p>
    <w:p w:rsidR="001B2465" w:rsidRPr="00FD5D4F" w:rsidRDefault="008B61B8" w:rsidP="001B2465">
      <w:pPr>
        <w:widowControl w:val="0"/>
        <w:autoSpaceDE w:val="0"/>
        <w:autoSpaceDN w:val="0"/>
        <w:jc w:val="center"/>
        <w:rPr>
          <w:b/>
        </w:rPr>
      </w:pPr>
      <w:r w:rsidRPr="00FD5D4F">
        <w:rPr>
          <w:b/>
        </w:rPr>
        <w:t>PAR</w:t>
      </w:r>
    </w:p>
    <w:p w:rsidR="008B61B8" w:rsidRPr="00117E95" w:rsidRDefault="008B61B8" w:rsidP="001B2465">
      <w:pPr>
        <w:widowControl w:val="0"/>
        <w:autoSpaceDE w:val="0"/>
        <w:autoSpaceDN w:val="0"/>
        <w:jc w:val="center"/>
        <w:rPr>
          <w:b/>
        </w:rPr>
      </w:pPr>
    </w:p>
    <w:p w:rsidR="001B2465" w:rsidRPr="00512D04" w:rsidRDefault="001B2465" w:rsidP="001B2465">
      <w:pPr>
        <w:pStyle w:val="BodyTextIndent"/>
        <w:tabs>
          <w:tab w:val="left" w:pos="720"/>
        </w:tabs>
      </w:pPr>
    </w:p>
    <w:p w:rsidR="001B2465" w:rsidRPr="009D55DF" w:rsidRDefault="001B2465" w:rsidP="001B2465">
      <w:pPr>
        <w:pStyle w:val="BodyTextIndent"/>
        <w:tabs>
          <w:tab w:val="left" w:pos="720"/>
        </w:tabs>
        <w:jc w:val="center"/>
        <w:rPr>
          <w:b/>
          <w:caps/>
          <w:highlight w:val="yellow"/>
        </w:rPr>
      </w:pPr>
      <w:bookmarkStart w:id="18" w:name="_Toc111003219"/>
      <w:bookmarkStart w:id="19" w:name="_Toc111003346"/>
      <w:bookmarkStart w:id="20" w:name="_Toc111003480"/>
      <w:bookmarkStart w:id="21" w:name="_Toc111003220"/>
      <w:bookmarkStart w:id="22" w:name="_Toc111003347"/>
      <w:bookmarkStart w:id="23" w:name="_Toc111003481"/>
      <w:bookmarkEnd w:id="18"/>
      <w:bookmarkEnd w:id="19"/>
      <w:bookmarkEnd w:id="20"/>
      <w:bookmarkEnd w:id="21"/>
      <w:bookmarkEnd w:id="22"/>
      <w:bookmarkEnd w:id="23"/>
      <w:r w:rsidRPr="005D736F">
        <w:rPr>
          <w:b/>
          <w:bCs/>
          <w:caps/>
        </w:rPr>
        <w:t>Komunikācijas kampaņu iedzīvotāju izglītošanai par sociālo apdrošināšanu</w:t>
      </w:r>
    </w:p>
    <w:p w:rsidR="001B2465" w:rsidRPr="009D55DF" w:rsidRDefault="001B2465" w:rsidP="001B2465">
      <w:pPr>
        <w:pStyle w:val="BodyTextIndent"/>
        <w:tabs>
          <w:tab w:val="left" w:pos="720"/>
        </w:tabs>
        <w:rPr>
          <w:highlight w:val="yellow"/>
        </w:rPr>
      </w:pPr>
    </w:p>
    <w:p w:rsidR="001B2465" w:rsidRPr="009D55DF" w:rsidRDefault="001B2465" w:rsidP="001B2465">
      <w:pPr>
        <w:pStyle w:val="BodyTextIndent"/>
        <w:tabs>
          <w:tab w:val="left" w:pos="720"/>
        </w:tabs>
        <w:rPr>
          <w:highlight w:val="yellow"/>
        </w:rPr>
      </w:pPr>
    </w:p>
    <w:p w:rsidR="001B2465" w:rsidRPr="00FD5D4F" w:rsidRDefault="001B2465" w:rsidP="001B2465">
      <w:pPr>
        <w:pStyle w:val="BodyTextIndent"/>
        <w:tabs>
          <w:tab w:val="left" w:pos="720"/>
        </w:tabs>
        <w:rPr>
          <w:highlight w:val="yellow"/>
        </w:rPr>
      </w:pPr>
    </w:p>
    <w:p w:rsidR="001B2465" w:rsidRPr="00FD5D4F" w:rsidRDefault="001B2465" w:rsidP="001B2465">
      <w:pPr>
        <w:jc w:val="center"/>
        <w:rPr>
          <w:b/>
          <w:caps/>
          <w:lang w:eastAsia="en-US"/>
        </w:rPr>
      </w:pPr>
      <w:r w:rsidRPr="00FD5D4F">
        <w:rPr>
          <w:b/>
          <w:caps/>
          <w:lang w:eastAsia="en-US"/>
        </w:rPr>
        <w:t>starp</w:t>
      </w:r>
    </w:p>
    <w:p w:rsidR="001B2465" w:rsidRPr="00FD5D4F" w:rsidRDefault="001B2465" w:rsidP="001B2465">
      <w:pPr>
        <w:pStyle w:val="BodyTextIndent"/>
        <w:tabs>
          <w:tab w:val="left" w:pos="720"/>
        </w:tabs>
      </w:pPr>
    </w:p>
    <w:p w:rsidR="001B2465" w:rsidRPr="00FD5D4F" w:rsidRDefault="001B2465" w:rsidP="001B2465">
      <w:pPr>
        <w:pStyle w:val="BodyTextIndent"/>
        <w:tabs>
          <w:tab w:val="left" w:pos="720"/>
        </w:tabs>
        <w:jc w:val="center"/>
        <w:rPr>
          <w:b/>
          <w:caps/>
          <w:lang w:eastAsia="en-US"/>
        </w:rPr>
      </w:pPr>
      <w:r w:rsidRPr="00FD5D4F">
        <w:rPr>
          <w:b/>
          <w:caps/>
          <w:lang w:eastAsia="en-US"/>
        </w:rPr>
        <w:t>Valsts sociālās apdrošināšanas aģentūru</w:t>
      </w:r>
    </w:p>
    <w:p w:rsidR="001B2465" w:rsidRPr="00FD5D4F" w:rsidRDefault="001B2465" w:rsidP="001B2465">
      <w:pPr>
        <w:pStyle w:val="BodyTextIndent"/>
        <w:tabs>
          <w:tab w:val="left" w:pos="720"/>
        </w:tabs>
      </w:pPr>
    </w:p>
    <w:p w:rsidR="001B2465" w:rsidRPr="00FD5D4F" w:rsidRDefault="001B2465" w:rsidP="001B2465">
      <w:pPr>
        <w:pStyle w:val="BodyTextIndent"/>
        <w:tabs>
          <w:tab w:val="left" w:pos="720"/>
        </w:tabs>
      </w:pPr>
    </w:p>
    <w:p w:rsidR="001B2465" w:rsidRPr="00FD5D4F" w:rsidRDefault="001B2465" w:rsidP="001B2465">
      <w:pPr>
        <w:jc w:val="center"/>
      </w:pPr>
      <w:r w:rsidRPr="00FD5D4F">
        <w:rPr>
          <w:b/>
          <w:caps/>
          <w:lang w:eastAsia="en-US"/>
        </w:rPr>
        <w:t>un</w:t>
      </w:r>
    </w:p>
    <w:p w:rsidR="001B2465" w:rsidRPr="00FD5D4F" w:rsidRDefault="001B2465" w:rsidP="001B2465">
      <w:pPr>
        <w:pStyle w:val="BodyTextIndent"/>
        <w:tabs>
          <w:tab w:val="left" w:pos="720"/>
        </w:tabs>
      </w:pPr>
    </w:p>
    <w:p w:rsidR="001B2465" w:rsidRPr="004B0D35" w:rsidRDefault="008B61B8" w:rsidP="001B2465">
      <w:pPr>
        <w:pStyle w:val="BodyTextIndent"/>
        <w:tabs>
          <w:tab w:val="left" w:pos="720"/>
        </w:tabs>
        <w:jc w:val="center"/>
        <w:rPr>
          <w:b/>
          <w:caps/>
          <w:lang w:eastAsia="en-US"/>
        </w:rPr>
      </w:pPr>
      <w:r w:rsidRPr="004B0D35">
        <w:rPr>
          <w:b/>
          <w:caps/>
          <w:lang w:eastAsia="en-US"/>
        </w:rPr>
        <w:t>sabiedrību ar ierobežotu atbildību „platforma filma”</w:t>
      </w:r>
    </w:p>
    <w:p w:rsidR="001B2465" w:rsidRPr="00FD5D4F" w:rsidRDefault="001B2465" w:rsidP="001B2465">
      <w:pPr>
        <w:pStyle w:val="BodyTextIndent"/>
        <w:tabs>
          <w:tab w:val="left" w:pos="720"/>
        </w:tabs>
      </w:pPr>
    </w:p>
    <w:p w:rsidR="001B2465" w:rsidRPr="00FD5D4F" w:rsidRDefault="001B2465" w:rsidP="001B2465">
      <w:pPr>
        <w:pStyle w:val="BodyTextIndent"/>
        <w:tabs>
          <w:tab w:val="left" w:pos="720"/>
        </w:tabs>
      </w:pPr>
    </w:p>
    <w:p w:rsidR="001B2465" w:rsidRPr="00117E95" w:rsidRDefault="001B2465" w:rsidP="001B2465">
      <w:pPr>
        <w:pStyle w:val="BodyText3"/>
        <w:jc w:val="center"/>
        <w:rPr>
          <w:caps/>
          <w:sz w:val="24"/>
          <w:szCs w:val="24"/>
          <w:lang w:eastAsia="en-US"/>
        </w:rPr>
      </w:pPr>
      <w:r w:rsidRPr="00FD5D4F">
        <w:rPr>
          <w:caps/>
          <w:sz w:val="24"/>
          <w:szCs w:val="24"/>
          <w:lang w:eastAsia="en-US"/>
        </w:rPr>
        <w:t xml:space="preserve">(IEPIRKUMA IDENTIFIKĀCIJAS NR.VSAA 2018/103) </w:t>
      </w:r>
    </w:p>
    <w:p w:rsidR="001B2465" w:rsidRPr="00512D04" w:rsidRDefault="001B2465" w:rsidP="001B2465">
      <w:pPr>
        <w:widowControl w:val="0"/>
        <w:autoSpaceDE w:val="0"/>
        <w:autoSpaceDN w:val="0"/>
        <w:jc w:val="center"/>
        <w:rPr>
          <w:b/>
        </w:rPr>
      </w:pPr>
    </w:p>
    <w:p w:rsidR="001B2465" w:rsidRPr="005D736F" w:rsidRDefault="001B2465" w:rsidP="001B2465">
      <w:pPr>
        <w:widowControl w:val="0"/>
        <w:autoSpaceDE w:val="0"/>
        <w:autoSpaceDN w:val="0"/>
        <w:jc w:val="both"/>
        <w:rPr>
          <w:b/>
          <w:highlight w:val="yellow"/>
        </w:rPr>
      </w:pPr>
    </w:p>
    <w:p w:rsidR="001B2465" w:rsidRPr="009D55DF" w:rsidRDefault="001B2465" w:rsidP="001B2465">
      <w:pPr>
        <w:widowControl w:val="0"/>
        <w:autoSpaceDE w:val="0"/>
        <w:autoSpaceDN w:val="0"/>
        <w:jc w:val="both"/>
        <w:rPr>
          <w:b/>
          <w:highlight w:val="yellow"/>
        </w:rPr>
      </w:pPr>
    </w:p>
    <w:p w:rsidR="001B2465" w:rsidRPr="009D55DF" w:rsidRDefault="001B2465" w:rsidP="001B2465">
      <w:pPr>
        <w:widowControl w:val="0"/>
        <w:autoSpaceDE w:val="0"/>
        <w:autoSpaceDN w:val="0"/>
        <w:jc w:val="both"/>
        <w:rPr>
          <w:b/>
          <w:highlight w:val="yellow"/>
        </w:rPr>
      </w:pPr>
    </w:p>
    <w:p w:rsidR="001B2465" w:rsidRPr="009D55DF" w:rsidRDefault="001B2465" w:rsidP="001B2465">
      <w:pPr>
        <w:widowControl w:val="0"/>
        <w:autoSpaceDE w:val="0"/>
        <w:autoSpaceDN w:val="0"/>
        <w:jc w:val="both"/>
        <w:rPr>
          <w:b/>
          <w:highlight w:val="yellow"/>
        </w:rPr>
      </w:pPr>
    </w:p>
    <w:p w:rsidR="001B2465" w:rsidRPr="00FD5D4F" w:rsidRDefault="001B2465" w:rsidP="001B2465">
      <w:pPr>
        <w:widowControl w:val="0"/>
        <w:autoSpaceDE w:val="0"/>
        <w:autoSpaceDN w:val="0"/>
        <w:jc w:val="both"/>
        <w:rPr>
          <w:b/>
          <w:highlight w:val="yellow"/>
        </w:rPr>
      </w:pPr>
    </w:p>
    <w:p w:rsidR="001B2465" w:rsidRPr="00FD5D4F" w:rsidRDefault="001B2465" w:rsidP="001B2465">
      <w:pPr>
        <w:widowControl w:val="0"/>
        <w:autoSpaceDE w:val="0"/>
        <w:autoSpaceDN w:val="0"/>
        <w:jc w:val="both"/>
        <w:rPr>
          <w:b/>
          <w:highlight w:val="yellow"/>
        </w:rPr>
      </w:pPr>
    </w:p>
    <w:p w:rsidR="001B2465" w:rsidRPr="00FD5D4F" w:rsidRDefault="001B2465" w:rsidP="001B2465">
      <w:pPr>
        <w:widowControl w:val="0"/>
        <w:autoSpaceDE w:val="0"/>
        <w:autoSpaceDN w:val="0"/>
        <w:jc w:val="both"/>
        <w:rPr>
          <w:b/>
          <w:highlight w:val="yellow"/>
        </w:rPr>
      </w:pPr>
    </w:p>
    <w:p w:rsidR="001B2465" w:rsidRPr="00FD5D4F" w:rsidRDefault="001B2465" w:rsidP="001B2465">
      <w:pPr>
        <w:widowControl w:val="0"/>
        <w:autoSpaceDE w:val="0"/>
        <w:autoSpaceDN w:val="0"/>
        <w:jc w:val="both"/>
        <w:rPr>
          <w:b/>
          <w:highlight w:val="yellow"/>
        </w:rPr>
      </w:pPr>
    </w:p>
    <w:p w:rsidR="001B2465" w:rsidRPr="00FD5D4F" w:rsidRDefault="001B2465" w:rsidP="001B2465">
      <w:pPr>
        <w:pStyle w:val="Heading4"/>
        <w:numPr>
          <w:ilvl w:val="0"/>
          <w:numId w:val="0"/>
        </w:numPr>
        <w:ind w:left="720"/>
        <w:jc w:val="center"/>
        <w:rPr>
          <w:sz w:val="24"/>
          <w:szCs w:val="24"/>
        </w:rPr>
      </w:pPr>
      <w:r w:rsidRPr="00FD5D4F">
        <w:rPr>
          <w:sz w:val="24"/>
          <w:szCs w:val="24"/>
        </w:rPr>
        <w:t>RĪGA 2018</w:t>
      </w:r>
    </w:p>
    <w:p w:rsidR="001B2465" w:rsidRPr="00FD5D4F" w:rsidRDefault="001B2465" w:rsidP="001B2465">
      <w:pPr>
        <w:tabs>
          <w:tab w:val="left" w:pos="540"/>
        </w:tabs>
        <w:jc w:val="both"/>
        <w:rPr>
          <w:sz w:val="22"/>
          <w:szCs w:val="22"/>
        </w:rPr>
      </w:pPr>
      <w:r w:rsidRPr="00FD5D4F">
        <w:rPr>
          <w:highlight w:val="yellow"/>
        </w:rPr>
        <w:br w:type="page"/>
      </w:r>
      <w:r w:rsidRPr="00FD5D4F">
        <w:rPr>
          <w:sz w:val="22"/>
          <w:szCs w:val="22"/>
        </w:rPr>
        <w:lastRenderedPageBreak/>
        <w:t xml:space="preserve">Šis Līgums noslēgts Rīgā 2018.gada ___.___________ starp </w:t>
      </w:r>
      <w:r w:rsidRPr="00FD5D4F">
        <w:rPr>
          <w:b/>
          <w:sz w:val="22"/>
          <w:szCs w:val="22"/>
        </w:rPr>
        <w:t xml:space="preserve">Valsts sociālās apdrošināšanas aģentūru </w:t>
      </w:r>
      <w:r w:rsidRPr="00FD5D4F">
        <w:rPr>
          <w:sz w:val="22"/>
          <w:szCs w:val="22"/>
        </w:rPr>
        <w:t xml:space="preserve">(VSAA), juridiskā adrese Lāčplēša iela 70a, Rīga, Latvija, tās direktores </w:t>
      </w:r>
      <w:r w:rsidRPr="00FD5D4F">
        <w:rPr>
          <w:b/>
          <w:sz w:val="22"/>
          <w:szCs w:val="22"/>
        </w:rPr>
        <w:t xml:space="preserve">Ineses </w:t>
      </w:r>
      <w:proofErr w:type="spellStart"/>
      <w:r w:rsidRPr="00FD5D4F">
        <w:rPr>
          <w:b/>
          <w:sz w:val="22"/>
          <w:szCs w:val="22"/>
        </w:rPr>
        <w:t>Šmitiņas</w:t>
      </w:r>
      <w:proofErr w:type="spellEnd"/>
      <w:r w:rsidRPr="00FD5D4F">
        <w:rPr>
          <w:b/>
          <w:bCs/>
          <w:sz w:val="22"/>
          <w:szCs w:val="22"/>
        </w:rPr>
        <w:t xml:space="preserve"> </w:t>
      </w:r>
      <w:r w:rsidRPr="00FD5D4F">
        <w:rPr>
          <w:sz w:val="22"/>
          <w:szCs w:val="22"/>
        </w:rPr>
        <w:t>personā, kura rīkojas saskaņā ar 2012.gada 18.decembra Ministru kabineta noteikumiem Nr.911 “Valsts sociālās apdrošināšanas aģentūras nolikums”, turpmāk šajā Līgumā saukta Pasūtītājs, no vienas puses, un</w:t>
      </w:r>
    </w:p>
    <w:p w:rsidR="001B2465" w:rsidRPr="009D55DF" w:rsidRDefault="008B61B8" w:rsidP="001B2465">
      <w:pPr>
        <w:pStyle w:val="CommentText"/>
        <w:jc w:val="both"/>
        <w:rPr>
          <w:sz w:val="22"/>
          <w:szCs w:val="22"/>
        </w:rPr>
      </w:pPr>
      <w:r w:rsidRPr="004B0D35">
        <w:rPr>
          <w:b/>
          <w:sz w:val="22"/>
          <w:szCs w:val="22"/>
        </w:rPr>
        <w:t>SIA „</w:t>
      </w:r>
      <w:r w:rsidRPr="004B0D35">
        <w:rPr>
          <w:b/>
          <w:caps/>
          <w:sz w:val="22"/>
          <w:szCs w:val="22"/>
        </w:rPr>
        <w:t>Platforma Filma</w:t>
      </w:r>
      <w:r w:rsidRPr="004B0D35">
        <w:rPr>
          <w:b/>
          <w:sz w:val="22"/>
          <w:szCs w:val="22"/>
        </w:rPr>
        <w:t>”</w:t>
      </w:r>
      <w:r w:rsidRPr="00FD5D4F">
        <w:rPr>
          <w:sz w:val="22"/>
          <w:szCs w:val="22"/>
        </w:rPr>
        <w:t xml:space="preserve">, </w:t>
      </w:r>
      <w:r w:rsidR="001B2465" w:rsidRPr="00FD5D4F">
        <w:rPr>
          <w:sz w:val="22"/>
          <w:szCs w:val="22"/>
        </w:rPr>
        <w:t xml:space="preserve">juridiskā adrese </w:t>
      </w:r>
      <w:r w:rsidR="00993CFD" w:rsidRPr="00FD5D4F">
        <w:rPr>
          <w:sz w:val="22"/>
          <w:szCs w:val="22"/>
        </w:rPr>
        <w:t>Elijas iela 17, Rīga, Latvija</w:t>
      </w:r>
      <w:r w:rsidR="00993CFD" w:rsidRPr="00117E95">
        <w:rPr>
          <w:sz w:val="22"/>
          <w:szCs w:val="22"/>
        </w:rPr>
        <w:t xml:space="preserve">, </w:t>
      </w:r>
      <w:r w:rsidR="001B2465" w:rsidRPr="00512D04">
        <w:rPr>
          <w:sz w:val="22"/>
          <w:szCs w:val="22"/>
        </w:rPr>
        <w:t xml:space="preserve">tās </w:t>
      </w:r>
      <w:r w:rsidR="00993CFD" w:rsidRPr="005D736F">
        <w:rPr>
          <w:sz w:val="22"/>
          <w:szCs w:val="22"/>
        </w:rPr>
        <w:t xml:space="preserve">valdes locekles </w:t>
      </w:r>
      <w:r w:rsidR="00993CFD" w:rsidRPr="004B0D35">
        <w:rPr>
          <w:b/>
          <w:sz w:val="22"/>
          <w:szCs w:val="22"/>
        </w:rPr>
        <w:t xml:space="preserve">Aijas </w:t>
      </w:r>
      <w:proofErr w:type="spellStart"/>
      <w:r w:rsidR="00993CFD" w:rsidRPr="004B0D35">
        <w:rPr>
          <w:b/>
          <w:sz w:val="22"/>
          <w:szCs w:val="22"/>
        </w:rPr>
        <w:t>Ansones</w:t>
      </w:r>
      <w:proofErr w:type="spellEnd"/>
      <w:r w:rsidR="00993CFD" w:rsidRPr="004B0D35">
        <w:rPr>
          <w:b/>
          <w:sz w:val="22"/>
          <w:szCs w:val="22"/>
        </w:rPr>
        <w:t xml:space="preserve"> </w:t>
      </w:r>
      <w:r w:rsidR="001B2465" w:rsidRPr="00FD5D4F">
        <w:rPr>
          <w:sz w:val="22"/>
          <w:szCs w:val="22"/>
        </w:rPr>
        <w:t>personā, kur</w:t>
      </w:r>
      <w:r w:rsidR="00993CFD" w:rsidRPr="00FD5D4F">
        <w:rPr>
          <w:sz w:val="22"/>
          <w:szCs w:val="22"/>
        </w:rPr>
        <w:t>a</w:t>
      </w:r>
      <w:r w:rsidR="001B2465" w:rsidRPr="00FD5D4F">
        <w:rPr>
          <w:sz w:val="22"/>
          <w:szCs w:val="22"/>
        </w:rPr>
        <w:t xml:space="preserve"> rīkojas saskaņā ar</w:t>
      </w:r>
      <w:r w:rsidR="00993CFD" w:rsidRPr="00FD5D4F">
        <w:rPr>
          <w:sz w:val="22"/>
          <w:szCs w:val="22"/>
        </w:rPr>
        <w:t xml:space="preserve"> stat</w:t>
      </w:r>
      <w:r w:rsidR="00993CFD" w:rsidRPr="00117E95">
        <w:rPr>
          <w:sz w:val="22"/>
          <w:szCs w:val="22"/>
        </w:rPr>
        <w:t>ūtiem</w:t>
      </w:r>
      <w:r w:rsidR="00993CFD" w:rsidRPr="00512D04">
        <w:rPr>
          <w:sz w:val="22"/>
          <w:szCs w:val="22"/>
        </w:rPr>
        <w:t>,</w:t>
      </w:r>
      <w:r w:rsidR="001B2465" w:rsidRPr="0069651D">
        <w:rPr>
          <w:sz w:val="22"/>
          <w:szCs w:val="22"/>
        </w:rPr>
        <w:t xml:space="preserve"> </w:t>
      </w:r>
      <w:r w:rsidR="001B2465" w:rsidRPr="005D736F">
        <w:rPr>
          <w:sz w:val="22"/>
          <w:szCs w:val="22"/>
        </w:rPr>
        <w:t>turpmāk šajā Līgumā saukts Izpildītājs, no otras puses, abi turpmāk šajā Līgumā kopā vai indivi</w:t>
      </w:r>
      <w:r w:rsidR="001B2465" w:rsidRPr="009D55DF">
        <w:rPr>
          <w:sz w:val="22"/>
          <w:szCs w:val="22"/>
        </w:rPr>
        <w:t>duāli saukti Puses. Puses savstarpēji vienojoties, bez maldības, viltus un spaidiem noslēdz līgumu (turpmāk – Līgums) izsakot to šādā redakcijā:</w:t>
      </w:r>
    </w:p>
    <w:p w:rsidR="001B2465" w:rsidRPr="009D55DF" w:rsidRDefault="001B2465" w:rsidP="001B2465">
      <w:pPr>
        <w:jc w:val="both"/>
        <w:rPr>
          <w:sz w:val="22"/>
          <w:szCs w:val="22"/>
          <w:highlight w:val="yellow"/>
        </w:rPr>
      </w:pPr>
    </w:p>
    <w:p w:rsidR="001B2465" w:rsidRPr="009D55DF" w:rsidRDefault="001B2465" w:rsidP="001B2465">
      <w:pPr>
        <w:numPr>
          <w:ilvl w:val="0"/>
          <w:numId w:val="2"/>
        </w:numPr>
        <w:tabs>
          <w:tab w:val="num" w:pos="480"/>
        </w:tabs>
        <w:spacing w:line="360" w:lineRule="auto"/>
        <w:ind w:left="480" w:hanging="480"/>
        <w:jc w:val="center"/>
        <w:rPr>
          <w:b/>
          <w:sz w:val="22"/>
          <w:szCs w:val="22"/>
        </w:rPr>
      </w:pPr>
      <w:bookmarkStart w:id="24" w:name="_Toc48377881"/>
      <w:bookmarkStart w:id="25" w:name="_Toc89853613"/>
      <w:bookmarkStart w:id="26" w:name="_Toc90174190"/>
      <w:r w:rsidRPr="009D55DF">
        <w:rPr>
          <w:b/>
          <w:sz w:val="22"/>
          <w:szCs w:val="22"/>
        </w:rPr>
        <w:t>Līguma priekšmets</w:t>
      </w:r>
    </w:p>
    <w:p w:rsidR="001B2465" w:rsidRPr="00FD5D4F" w:rsidRDefault="001B2465" w:rsidP="001B2465">
      <w:pPr>
        <w:numPr>
          <w:ilvl w:val="1"/>
          <w:numId w:val="3"/>
        </w:numPr>
        <w:tabs>
          <w:tab w:val="clear" w:pos="840"/>
          <w:tab w:val="num" w:pos="540"/>
        </w:tabs>
        <w:ind w:left="540" w:hanging="540"/>
        <w:jc w:val="both"/>
        <w:rPr>
          <w:sz w:val="22"/>
          <w:szCs w:val="22"/>
        </w:rPr>
      </w:pPr>
      <w:r w:rsidRPr="00FD5D4F">
        <w:rPr>
          <w:sz w:val="22"/>
          <w:szCs w:val="22"/>
        </w:rPr>
        <w:t xml:space="preserve">Pasūtītājs uzdod un Izpildītājs apņemas nodrošināt </w:t>
      </w:r>
      <w:r w:rsidRPr="00FD5D4F">
        <w:rPr>
          <w:bCs/>
          <w:sz w:val="22"/>
          <w:szCs w:val="22"/>
        </w:rPr>
        <w:t xml:space="preserve">komunikācijas kampaņu iedzīvotāju izglītošanai par sociālo apdrošināšanu </w:t>
      </w:r>
      <w:r w:rsidRPr="00FD5D4F">
        <w:rPr>
          <w:sz w:val="22"/>
          <w:szCs w:val="22"/>
        </w:rPr>
        <w:t>(turpmāk – Pakalpojumi) saskaņā ar Tehnisko specifikāciju (Līguma 1.pielikums), Izpildītāja iesniegto Tehnisko piedāvājumu (Līguma 2.pielikums)  un Finanšu piedāvājumu (Līguma 3.pielikums), kā arī atbilstoši Latvijas Republikā spēkā esošo normatīvo aktu un šī Līguma noteikumiem.</w:t>
      </w:r>
      <w:r w:rsidRPr="00FD5D4F">
        <w:rPr>
          <w:bCs/>
          <w:sz w:val="22"/>
          <w:szCs w:val="22"/>
        </w:rPr>
        <w:t xml:space="preserve"> </w:t>
      </w:r>
    </w:p>
    <w:p w:rsidR="001B2465" w:rsidRPr="004B0D35" w:rsidRDefault="001B2465" w:rsidP="001B2465">
      <w:pPr>
        <w:pStyle w:val="BodyText"/>
        <w:tabs>
          <w:tab w:val="num" w:pos="567"/>
        </w:tabs>
        <w:autoSpaceDE w:val="0"/>
        <w:autoSpaceDN w:val="0"/>
        <w:spacing w:after="0"/>
        <w:ind w:left="567" w:hanging="567"/>
        <w:jc w:val="both"/>
        <w:rPr>
          <w:rFonts w:ascii="Times New Roman" w:hAnsi="Times New Roman"/>
          <w:sz w:val="22"/>
          <w:szCs w:val="22"/>
          <w:highlight w:val="yellow"/>
          <w:lang w:val="lv-LV"/>
        </w:rPr>
      </w:pPr>
    </w:p>
    <w:p w:rsidR="001B2465" w:rsidRPr="009D55DF" w:rsidRDefault="001B2465" w:rsidP="001B2465">
      <w:pPr>
        <w:numPr>
          <w:ilvl w:val="0"/>
          <w:numId w:val="2"/>
        </w:numPr>
        <w:tabs>
          <w:tab w:val="num" w:pos="480"/>
        </w:tabs>
        <w:spacing w:line="360" w:lineRule="auto"/>
        <w:ind w:left="480" w:hanging="480"/>
        <w:jc w:val="center"/>
        <w:rPr>
          <w:b/>
          <w:sz w:val="22"/>
          <w:szCs w:val="22"/>
        </w:rPr>
      </w:pPr>
      <w:r w:rsidRPr="009D55DF">
        <w:rPr>
          <w:b/>
          <w:sz w:val="22"/>
          <w:szCs w:val="22"/>
        </w:rPr>
        <w:t xml:space="preserve"> Pakalpojuma sniegšanas un pieņemšanas kārtība</w:t>
      </w:r>
    </w:p>
    <w:p w:rsidR="001B2465" w:rsidRPr="009D55DF" w:rsidRDefault="001B2465" w:rsidP="001B2465">
      <w:pPr>
        <w:widowControl w:val="0"/>
        <w:numPr>
          <w:ilvl w:val="1"/>
          <w:numId w:val="2"/>
        </w:numPr>
        <w:tabs>
          <w:tab w:val="clear" w:pos="4392"/>
          <w:tab w:val="num" w:pos="540"/>
          <w:tab w:val="num" w:pos="567"/>
        </w:tabs>
        <w:ind w:left="567" w:hanging="567"/>
        <w:jc w:val="both"/>
        <w:rPr>
          <w:sz w:val="22"/>
          <w:szCs w:val="22"/>
        </w:rPr>
      </w:pPr>
      <w:r w:rsidRPr="009D55DF">
        <w:rPr>
          <w:sz w:val="22"/>
          <w:szCs w:val="22"/>
        </w:rPr>
        <w:t>Izpildītājs apņemas nodrošināt savlaicīgu un kvalitatīvu Pakalpojuma sniegšanu, Pakalpojumu izpildi veicot šādos etapos un termiņos:</w:t>
      </w:r>
    </w:p>
    <w:p w:rsidR="001B2465" w:rsidRPr="009D55DF" w:rsidRDefault="001B2465" w:rsidP="001B2465">
      <w:pPr>
        <w:widowControl w:val="0"/>
        <w:numPr>
          <w:ilvl w:val="2"/>
          <w:numId w:val="2"/>
        </w:numPr>
        <w:jc w:val="both"/>
        <w:rPr>
          <w:sz w:val="22"/>
          <w:szCs w:val="22"/>
        </w:rPr>
      </w:pPr>
      <w:r w:rsidRPr="009D55DF">
        <w:rPr>
          <w:sz w:val="22"/>
          <w:szCs w:val="22"/>
        </w:rPr>
        <w:t>Kampaņas sagatavošana saskaņā ar Tehniskās specifikācijas (Līguma 1.pielikums) 6.1.punktu un 6.2.punktu termiņos, kas noteikti Tehniskās specifikācijas 6.1.punktā un 6.2.punktā;</w:t>
      </w:r>
    </w:p>
    <w:p w:rsidR="001B2465" w:rsidRPr="00FD5D4F" w:rsidRDefault="001B2465" w:rsidP="001B2465">
      <w:pPr>
        <w:widowControl w:val="0"/>
        <w:numPr>
          <w:ilvl w:val="2"/>
          <w:numId w:val="2"/>
        </w:numPr>
        <w:jc w:val="both"/>
        <w:rPr>
          <w:sz w:val="22"/>
          <w:szCs w:val="22"/>
        </w:rPr>
      </w:pPr>
      <w:r w:rsidRPr="00FD5D4F">
        <w:rPr>
          <w:sz w:val="22"/>
          <w:szCs w:val="22"/>
        </w:rPr>
        <w:t>Kampaņas īstenošana saskaņā ar Tehniskās specifikācijas (Līguma 1.pielikums) 6.3. punktu termiņos, kas noteikti Tehniskās specifikācijas 6.3.punktā;</w:t>
      </w:r>
    </w:p>
    <w:p w:rsidR="001B2465" w:rsidRPr="00FD5D4F" w:rsidRDefault="001B2465" w:rsidP="001B2465">
      <w:pPr>
        <w:widowControl w:val="0"/>
        <w:numPr>
          <w:ilvl w:val="2"/>
          <w:numId w:val="2"/>
        </w:numPr>
        <w:jc w:val="both"/>
        <w:rPr>
          <w:sz w:val="22"/>
          <w:szCs w:val="22"/>
        </w:rPr>
      </w:pPr>
      <w:r w:rsidRPr="00FD5D4F">
        <w:rPr>
          <w:sz w:val="22"/>
          <w:szCs w:val="22"/>
        </w:rPr>
        <w:t>Ziņojuma izstrāde un prezentācija Pasūtītām saskaņā ar Tehniskās specifikācijas (Līguma 1.pielikums) 6.4. punktu termiņos, kas noteikti Tehniskās specifikācijas 6.4.punktā.</w:t>
      </w:r>
    </w:p>
    <w:p w:rsidR="001B2465" w:rsidRPr="00FD5D4F" w:rsidRDefault="001B2465" w:rsidP="001B2465">
      <w:pPr>
        <w:numPr>
          <w:ilvl w:val="1"/>
          <w:numId w:val="2"/>
        </w:numPr>
        <w:tabs>
          <w:tab w:val="clear" w:pos="4392"/>
          <w:tab w:val="num" w:pos="567"/>
        </w:tabs>
        <w:ind w:left="567" w:hanging="567"/>
        <w:jc w:val="both"/>
        <w:rPr>
          <w:sz w:val="22"/>
        </w:rPr>
      </w:pPr>
      <w:r w:rsidRPr="00FD5D4F">
        <w:rPr>
          <w:sz w:val="22"/>
        </w:rPr>
        <w:t xml:space="preserve">Pakalpojuma saņemšanas vieta: </w:t>
      </w:r>
      <w:r w:rsidRPr="00FD5D4F">
        <w:rPr>
          <w:sz w:val="22"/>
          <w:szCs w:val="22"/>
        </w:rPr>
        <w:t>Valsts sociālās apdrošināšanas aģentūras</w:t>
      </w:r>
      <w:r w:rsidRPr="00FD5D4F">
        <w:rPr>
          <w:sz w:val="22"/>
        </w:rPr>
        <w:t xml:space="preserve"> telpas, Lāčplēša iela 70a, Rīga, Latvija.</w:t>
      </w:r>
    </w:p>
    <w:p w:rsidR="001B2465" w:rsidRPr="00FD5D4F" w:rsidRDefault="001B2465" w:rsidP="001B2465">
      <w:pPr>
        <w:numPr>
          <w:ilvl w:val="1"/>
          <w:numId w:val="2"/>
        </w:numPr>
        <w:tabs>
          <w:tab w:val="clear" w:pos="4392"/>
          <w:tab w:val="num" w:pos="567"/>
        </w:tabs>
        <w:ind w:left="567" w:hanging="567"/>
        <w:jc w:val="both"/>
        <w:rPr>
          <w:sz w:val="22"/>
        </w:rPr>
      </w:pPr>
      <w:r w:rsidRPr="00FD5D4F">
        <w:rPr>
          <w:sz w:val="22"/>
        </w:rPr>
        <w:t xml:space="preserve">Visi Pakalpojuma izpildes rezultātā radītie produkti pirms iesniegšanas </w:t>
      </w:r>
      <w:r w:rsidRPr="00FD5D4F">
        <w:rPr>
          <w:sz w:val="22"/>
          <w:szCs w:val="22"/>
        </w:rPr>
        <w:t xml:space="preserve">ir elektroniski jāsaskaņo ar Pasūtītāju. </w:t>
      </w:r>
    </w:p>
    <w:p w:rsidR="001B2465" w:rsidRPr="00FD5D4F" w:rsidRDefault="001B2465" w:rsidP="001B2465">
      <w:pPr>
        <w:widowControl w:val="0"/>
        <w:numPr>
          <w:ilvl w:val="1"/>
          <w:numId w:val="2"/>
        </w:numPr>
        <w:tabs>
          <w:tab w:val="clear" w:pos="4392"/>
          <w:tab w:val="num" w:pos="540"/>
          <w:tab w:val="num" w:pos="567"/>
        </w:tabs>
        <w:ind w:left="567" w:hanging="567"/>
        <w:jc w:val="both"/>
        <w:rPr>
          <w:sz w:val="22"/>
          <w:szCs w:val="22"/>
        </w:rPr>
      </w:pPr>
      <w:r w:rsidRPr="00FD5D4F">
        <w:rPr>
          <w:sz w:val="22"/>
          <w:szCs w:val="22"/>
        </w:rPr>
        <w:t>Pēc Pakalpojuma sniegšanas Izpildītāja pārstāvis, kas norādīts Līguma 12.1.punktā, (turpmāk – Izpildītāja pārstāvis) iesniedz Pasūtītāja pārstāvim, kas norādīts Līguma 12.1.punktā, (turpmāk – Pasūtītāja pārstāvis) Pakalpojumu pieņemšanas – nodošanas aktu (Līguma 5.pielikums) un rēķinu.</w:t>
      </w:r>
    </w:p>
    <w:p w:rsidR="001B2465" w:rsidRPr="00FD5D4F" w:rsidRDefault="001B2465" w:rsidP="001B2465">
      <w:pPr>
        <w:widowControl w:val="0"/>
        <w:numPr>
          <w:ilvl w:val="1"/>
          <w:numId w:val="2"/>
        </w:numPr>
        <w:tabs>
          <w:tab w:val="clear" w:pos="4392"/>
          <w:tab w:val="num" w:pos="540"/>
          <w:tab w:val="num" w:pos="567"/>
        </w:tabs>
        <w:ind w:left="567" w:hanging="567"/>
        <w:jc w:val="both"/>
        <w:rPr>
          <w:sz w:val="22"/>
          <w:szCs w:val="22"/>
        </w:rPr>
      </w:pPr>
      <w:r w:rsidRPr="00FD5D4F">
        <w:rPr>
          <w:sz w:val="22"/>
          <w:szCs w:val="22"/>
        </w:rPr>
        <w:t xml:space="preserve">Pēc </w:t>
      </w:r>
      <w:r w:rsidRPr="00FD5D4F">
        <w:rPr>
          <w:color w:val="000000"/>
          <w:sz w:val="22"/>
          <w:szCs w:val="22"/>
        </w:rPr>
        <w:t>Pakalpojumu</w:t>
      </w:r>
      <w:r w:rsidRPr="00FD5D4F">
        <w:rPr>
          <w:sz w:val="22"/>
          <w:szCs w:val="22"/>
        </w:rPr>
        <w:t xml:space="preserve"> pieņemšanas – nodošanas akta un rēķina saņemšanas Pasūtītāja pārstāvis 5 (piecu) darba dienu laikā:</w:t>
      </w:r>
    </w:p>
    <w:p w:rsidR="001B2465" w:rsidRPr="00FD5D4F" w:rsidRDefault="001B2465" w:rsidP="001B2465">
      <w:pPr>
        <w:widowControl w:val="0"/>
        <w:numPr>
          <w:ilvl w:val="2"/>
          <w:numId w:val="2"/>
        </w:numPr>
        <w:tabs>
          <w:tab w:val="clear" w:pos="1224"/>
          <w:tab w:val="left" w:pos="900"/>
          <w:tab w:val="left" w:pos="1080"/>
        </w:tabs>
        <w:ind w:left="1080" w:hanging="540"/>
        <w:jc w:val="both"/>
        <w:rPr>
          <w:sz w:val="22"/>
          <w:szCs w:val="22"/>
        </w:rPr>
      </w:pPr>
      <w:r w:rsidRPr="00FD5D4F">
        <w:rPr>
          <w:sz w:val="22"/>
          <w:szCs w:val="22"/>
        </w:rPr>
        <w:t>pieņem sniegtos Pakalpojumus, parakstot Pakalpojumu pieņemšanas – nodošanas aktu un rēķinu, ja sniegtie Pakalpojumi atbilst Līgumā un tā pielikumos norādītajām prasībām;</w:t>
      </w:r>
    </w:p>
    <w:p w:rsidR="001B2465" w:rsidRPr="00FD5D4F" w:rsidRDefault="001B2465" w:rsidP="001B2465">
      <w:pPr>
        <w:widowControl w:val="0"/>
        <w:numPr>
          <w:ilvl w:val="2"/>
          <w:numId w:val="2"/>
        </w:numPr>
        <w:tabs>
          <w:tab w:val="clear" w:pos="1224"/>
          <w:tab w:val="left" w:pos="900"/>
          <w:tab w:val="left" w:pos="1080"/>
        </w:tabs>
        <w:ind w:left="1080" w:hanging="540"/>
        <w:jc w:val="both"/>
        <w:rPr>
          <w:sz w:val="22"/>
          <w:szCs w:val="22"/>
        </w:rPr>
      </w:pPr>
      <w:r w:rsidRPr="00FD5D4F">
        <w:rPr>
          <w:sz w:val="22"/>
          <w:szCs w:val="22"/>
        </w:rPr>
        <w:t>ja Pasūtītājs konstatē sniegto Pakalpojumu neatbilstību šī Līguma nosacījumiem, Pasūtītājs ne vēlāk kā 10 (desmit) darba dienu laikā rakstiski informē Izpildītāju par pretenzijām, nepieciešamajiem papildinājumiem un labojumiem, un norāda termiņu trūkumu novēršanai.</w:t>
      </w:r>
    </w:p>
    <w:p w:rsidR="001B2465" w:rsidRPr="00FD5D4F" w:rsidRDefault="001B2465" w:rsidP="001B2465">
      <w:pPr>
        <w:widowControl w:val="0"/>
        <w:numPr>
          <w:ilvl w:val="1"/>
          <w:numId w:val="2"/>
        </w:numPr>
        <w:tabs>
          <w:tab w:val="clear" w:pos="4392"/>
          <w:tab w:val="num" w:pos="540"/>
          <w:tab w:val="num" w:pos="567"/>
        </w:tabs>
        <w:ind w:left="567" w:hanging="567"/>
        <w:jc w:val="both"/>
        <w:rPr>
          <w:sz w:val="22"/>
          <w:szCs w:val="22"/>
        </w:rPr>
      </w:pPr>
      <w:r w:rsidRPr="00FD5D4F">
        <w:rPr>
          <w:sz w:val="22"/>
          <w:szCs w:val="22"/>
        </w:rPr>
        <w:t>Pēc visu Līgumā noteikto saistību pilnīgas izpildes Pušu pārstāvji saskaņo un Puses paraksta Noslēguma pieņemšanas – nodošanas aktu (Līguma 6.pielikums).</w:t>
      </w:r>
    </w:p>
    <w:p w:rsidR="001B2465" w:rsidRPr="00FD5D4F" w:rsidRDefault="001B2465" w:rsidP="001B2465">
      <w:pPr>
        <w:pStyle w:val="Heding1"/>
        <w:tabs>
          <w:tab w:val="clear" w:pos="3360"/>
        </w:tabs>
        <w:ind w:left="0" w:firstLine="0"/>
        <w:jc w:val="both"/>
        <w:rPr>
          <w:b w:val="0"/>
          <w:smallCaps w:val="0"/>
          <w:highlight w:val="yellow"/>
        </w:rPr>
      </w:pPr>
    </w:p>
    <w:p w:rsidR="001B2465" w:rsidRPr="00FD5D4F" w:rsidRDefault="001B2465" w:rsidP="001B2465">
      <w:pPr>
        <w:keepNext/>
        <w:numPr>
          <w:ilvl w:val="0"/>
          <w:numId w:val="2"/>
        </w:numPr>
        <w:tabs>
          <w:tab w:val="num" w:pos="480"/>
        </w:tabs>
        <w:spacing w:line="360" w:lineRule="auto"/>
        <w:ind w:left="480" w:hanging="480"/>
        <w:jc w:val="center"/>
        <w:rPr>
          <w:b/>
          <w:sz w:val="22"/>
          <w:szCs w:val="22"/>
        </w:rPr>
      </w:pPr>
      <w:r w:rsidRPr="00FD5D4F">
        <w:rPr>
          <w:b/>
          <w:sz w:val="22"/>
          <w:szCs w:val="22"/>
        </w:rPr>
        <w:t>Līguma summa un norēķinu kārtība</w:t>
      </w:r>
    </w:p>
    <w:p w:rsidR="001B2465" w:rsidRPr="00FD5D4F" w:rsidRDefault="001B2465" w:rsidP="001B2465">
      <w:pPr>
        <w:keepNext/>
        <w:numPr>
          <w:ilvl w:val="1"/>
          <w:numId w:val="2"/>
        </w:numPr>
        <w:tabs>
          <w:tab w:val="num" w:pos="720"/>
        </w:tabs>
        <w:ind w:left="720" w:hanging="720"/>
        <w:jc w:val="both"/>
        <w:rPr>
          <w:sz w:val="22"/>
          <w:szCs w:val="22"/>
        </w:rPr>
      </w:pPr>
      <w:r w:rsidRPr="00FD5D4F">
        <w:rPr>
          <w:sz w:val="22"/>
          <w:szCs w:val="22"/>
        </w:rPr>
        <w:t xml:space="preserve">Līguma kopējā darījuma summa ir </w:t>
      </w:r>
      <w:r w:rsidR="008B61B8" w:rsidRPr="00FD5D4F">
        <w:rPr>
          <w:b/>
          <w:sz w:val="22"/>
          <w:szCs w:val="22"/>
        </w:rPr>
        <w:t>30000,00 </w:t>
      </w:r>
      <w:r w:rsidRPr="00FD5D4F">
        <w:rPr>
          <w:b/>
          <w:sz w:val="22"/>
          <w:szCs w:val="22"/>
        </w:rPr>
        <w:t xml:space="preserve">EUR </w:t>
      </w:r>
      <w:r w:rsidR="008B61B8" w:rsidRPr="00FD5D4F">
        <w:rPr>
          <w:b/>
          <w:sz w:val="22"/>
          <w:szCs w:val="22"/>
        </w:rPr>
        <w:t xml:space="preserve">(trīsdesmit tūkstoši </w:t>
      </w:r>
      <w:proofErr w:type="spellStart"/>
      <w:r w:rsidRPr="00FD5D4F">
        <w:rPr>
          <w:b/>
          <w:i/>
          <w:sz w:val="22"/>
          <w:szCs w:val="22"/>
        </w:rPr>
        <w:t>euro</w:t>
      </w:r>
      <w:proofErr w:type="spellEnd"/>
      <w:r w:rsidRPr="00FD5D4F">
        <w:rPr>
          <w:b/>
          <w:sz w:val="22"/>
          <w:szCs w:val="22"/>
        </w:rPr>
        <w:t xml:space="preserve"> </w:t>
      </w:r>
      <w:r w:rsidR="008B61B8" w:rsidRPr="00FD5D4F">
        <w:rPr>
          <w:b/>
          <w:sz w:val="22"/>
          <w:szCs w:val="22"/>
        </w:rPr>
        <w:t xml:space="preserve">0 </w:t>
      </w:r>
      <w:r w:rsidRPr="00FD5D4F">
        <w:rPr>
          <w:b/>
          <w:sz w:val="22"/>
          <w:szCs w:val="22"/>
        </w:rPr>
        <w:t>centi)</w:t>
      </w:r>
      <w:r w:rsidRPr="00FD5D4F">
        <w:rPr>
          <w:sz w:val="22"/>
          <w:szCs w:val="22"/>
        </w:rPr>
        <w:t>, neieskaitot pievienotās vērtības nodokli (PVN).</w:t>
      </w:r>
    </w:p>
    <w:p w:rsidR="001B2465" w:rsidRPr="00FD5D4F" w:rsidRDefault="001B2465" w:rsidP="001B2465">
      <w:pPr>
        <w:numPr>
          <w:ilvl w:val="1"/>
          <w:numId w:val="2"/>
        </w:numPr>
        <w:tabs>
          <w:tab w:val="clear" w:pos="4392"/>
        </w:tabs>
        <w:ind w:left="720" w:hanging="720"/>
        <w:jc w:val="both"/>
        <w:rPr>
          <w:sz w:val="22"/>
          <w:szCs w:val="22"/>
        </w:rPr>
      </w:pPr>
      <w:r w:rsidRPr="00FD5D4F">
        <w:rPr>
          <w:sz w:val="22"/>
          <w:szCs w:val="22"/>
        </w:rPr>
        <w:t xml:space="preserve">Līguma kopējā darījuma summā iekļautas visas ar Tehniskajā specifikācijā noteikto prasību izpildi saistītās izmaksas, visi piemērojamie nodokļi, izņemot pievienotās vērtības nodokli, visas personāla izmaksas, kā arī visas ar Tehniskajā specifikācijā noteikto prasību izpildi netieši saistītās izmaksas (dokumentācijas drukāšanas, transporta pakalpojumi </w:t>
      </w:r>
      <w:proofErr w:type="spellStart"/>
      <w:r w:rsidRPr="00FD5D4F">
        <w:rPr>
          <w:sz w:val="22"/>
          <w:szCs w:val="22"/>
        </w:rPr>
        <w:t>u.c</w:t>
      </w:r>
      <w:proofErr w:type="spellEnd"/>
      <w:r w:rsidRPr="00FD5D4F">
        <w:rPr>
          <w:sz w:val="22"/>
          <w:szCs w:val="22"/>
        </w:rPr>
        <w:t xml:space="preserve">.). </w:t>
      </w:r>
    </w:p>
    <w:p w:rsidR="001B2465" w:rsidRPr="00FD5D4F" w:rsidRDefault="001B2465" w:rsidP="001B2465">
      <w:pPr>
        <w:numPr>
          <w:ilvl w:val="1"/>
          <w:numId w:val="2"/>
        </w:numPr>
        <w:tabs>
          <w:tab w:val="clear" w:pos="4392"/>
        </w:tabs>
        <w:ind w:left="720" w:hanging="720"/>
        <w:jc w:val="both"/>
        <w:rPr>
          <w:b/>
          <w:sz w:val="22"/>
          <w:szCs w:val="22"/>
        </w:rPr>
      </w:pPr>
      <w:r w:rsidRPr="00FD5D4F">
        <w:rPr>
          <w:sz w:val="22"/>
        </w:rPr>
        <w:lastRenderedPageBreak/>
        <w:t>Pievienotās vērtības nodokļa likme tiks piemērota pamatojoties uz spēkā esošo likumu „Pievienotās vērtības nodokļa likums”.</w:t>
      </w:r>
    </w:p>
    <w:p w:rsidR="001B2465" w:rsidRPr="00FD5D4F" w:rsidRDefault="001B2465" w:rsidP="001B2465">
      <w:pPr>
        <w:numPr>
          <w:ilvl w:val="1"/>
          <w:numId w:val="2"/>
        </w:numPr>
        <w:tabs>
          <w:tab w:val="clear" w:pos="4392"/>
        </w:tabs>
        <w:ind w:left="720" w:hanging="720"/>
        <w:jc w:val="both"/>
        <w:rPr>
          <w:b/>
          <w:sz w:val="22"/>
          <w:szCs w:val="22"/>
        </w:rPr>
      </w:pPr>
      <w:r w:rsidRPr="00FD5D4F">
        <w:rPr>
          <w:sz w:val="22"/>
        </w:rPr>
        <w:t xml:space="preserve">Puses vienojas par avansa maksājumu 20% (divdesmit procentu) apmērā no šī Līguma 3.1.punktā norādītās Līguma kopējās darījuma summas, kas ir </w:t>
      </w:r>
      <w:r w:rsidR="008B61B8" w:rsidRPr="00FD5D4F">
        <w:rPr>
          <w:b/>
          <w:sz w:val="22"/>
          <w:szCs w:val="22"/>
        </w:rPr>
        <w:t>6000,00 </w:t>
      </w:r>
      <w:r w:rsidRPr="00FD5D4F">
        <w:rPr>
          <w:b/>
          <w:sz w:val="22"/>
          <w:szCs w:val="22"/>
        </w:rPr>
        <w:t xml:space="preserve">EUR </w:t>
      </w:r>
      <w:r w:rsidR="008B61B8" w:rsidRPr="00FD5D4F">
        <w:rPr>
          <w:b/>
          <w:sz w:val="22"/>
          <w:szCs w:val="22"/>
        </w:rPr>
        <w:t xml:space="preserve">(seši tūkstoši </w:t>
      </w:r>
      <w:proofErr w:type="spellStart"/>
      <w:r w:rsidRPr="00FD5D4F">
        <w:rPr>
          <w:b/>
          <w:i/>
          <w:sz w:val="22"/>
          <w:szCs w:val="22"/>
        </w:rPr>
        <w:t>euro</w:t>
      </w:r>
      <w:proofErr w:type="spellEnd"/>
      <w:r w:rsidRPr="00FD5D4F">
        <w:rPr>
          <w:b/>
          <w:sz w:val="22"/>
          <w:szCs w:val="22"/>
        </w:rPr>
        <w:t xml:space="preserve"> </w:t>
      </w:r>
      <w:r w:rsidR="008B61B8" w:rsidRPr="00FD5D4F">
        <w:rPr>
          <w:b/>
          <w:sz w:val="22"/>
          <w:szCs w:val="22"/>
        </w:rPr>
        <w:t xml:space="preserve">0 </w:t>
      </w:r>
      <w:r w:rsidRPr="00FD5D4F">
        <w:rPr>
          <w:b/>
          <w:sz w:val="22"/>
          <w:szCs w:val="22"/>
        </w:rPr>
        <w:t>centi)</w:t>
      </w:r>
      <w:r w:rsidRPr="00FD5D4F">
        <w:rPr>
          <w:sz w:val="22"/>
          <w:szCs w:val="22"/>
        </w:rPr>
        <w:t>, neieskaitot pievienotās vērtības nodokli (PVN). Avansa maksājums tiks veikts 10 (desmit) darba dienu laikā pēc rēķina saņemšanas no Izpildītāja, pārskaitot attiecīgo summu uz Izpildītāja norādīto bankas kontu.</w:t>
      </w:r>
    </w:p>
    <w:p w:rsidR="001B2465" w:rsidRPr="00FD5D4F" w:rsidRDefault="001B2465" w:rsidP="001B2465">
      <w:pPr>
        <w:numPr>
          <w:ilvl w:val="1"/>
          <w:numId w:val="2"/>
        </w:numPr>
        <w:tabs>
          <w:tab w:val="clear" w:pos="4392"/>
        </w:tabs>
        <w:ind w:left="720" w:hanging="720"/>
        <w:jc w:val="both"/>
        <w:rPr>
          <w:sz w:val="22"/>
          <w:szCs w:val="22"/>
        </w:rPr>
      </w:pPr>
      <w:r w:rsidRPr="00FD5D4F">
        <w:rPr>
          <w:sz w:val="22"/>
          <w:szCs w:val="22"/>
        </w:rPr>
        <w:t xml:space="preserve">Samaksa par </w:t>
      </w:r>
      <w:r w:rsidRPr="00FD5D4F">
        <w:rPr>
          <w:bCs/>
          <w:sz w:val="22"/>
          <w:szCs w:val="22"/>
        </w:rPr>
        <w:t xml:space="preserve">sniegtajiem Pakalpojumiem </w:t>
      </w:r>
      <w:r w:rsidRPr="00FD5D4F">
        <w:rPr>
          <w:sz w:val="22"/>
          <w:szCs w:val="22"/>
        </w:rPr>
        <w:t>tiks veikta 10 (desmit) darba dienu laikā pēc Pakalpojumu pieņemšanas – nodošanas akta (Līguma 5.pielikums) un rēķina parakstīšanas, pārskaitot attiecīgo summu uz Izpildītāja norādīto bankas kontu.</w:t>
      </w:r>
    </w:p>
    <w:p w:rsidR="001B2465" w:rsidRPr="00FD5D4F" w:rsidRDefault="001B2465" w:rsidP="001B2465">
      <w:pPr>
        <w:jc w:val="both"/>
        <w:rPr>
          <w:sz w:val="22"/>
          <w:szCs w:val="22"/>
          <w:highlight w:val="yellow"/>
        </w:rPr>
      </w:pPr>
    </w:p>
    <w:p w:rsidR="001B2465" w:rsidRPr="00FD5D4F" w:rsidRDefault="001B2465" w:rsidP="001B2465">
      <w:pPr>
        <w:keepNext/>
        <w:numPr>
          <w:ilvl w:val="0"/>
          <w:numId w:val="2"/>
        </w:numPr>
        <w:tabs>
          <w:tab w:val="num" w:pos="480"/>
        </w:tabs>
        <w:spacing w:line="360" w:lineRule="auto"/>
        <w:ind w:left="480" w:hanging="480"/>
        <w:jc w:val="center"/>
        <w:rPr>
          <w:b/>
          <w:sz w:val="22"/>
          <w:szCs w:val="22"/>
        </w:rPr>
      </w:pPr>
      <w:bookmarkStart w:id="27" w:name="_Toc178156871"/>
      <w:bookmarkStart w:id="28" w:name="_Toc199661750"/>
      <w:bookmarkStart w:id="29" w:name="_Toc199733733"/>
      <w:bookmarkStart w:id="30" w:name="_Toc205622922"/>
      <w:bookmarkStart w:id="31" w:name="_Toc205802653"/>
      <w:r w:rsidRPr="00FD5D4F">
        <w:rPr>
          <w:b/>
          <w:sz w:val="22"/>
          <w:szCs w:val="22"/>
        </w:rPr>
        <w:t>Pušu pienākumi un tiesības</w:t>
      </w:r>
      <w:bookmarkEnd w:id="27"/>
      <w:bookmarkEnd w:id="28"/>
      <w:bookmarkEnd w:id="29"/>
      <w:bookmarkEnd w:id="30"/>
      <w:bookmarkEnd w:id="31"/>
    </w:p>
    <w:p w:rsidR="001B2465" w:rsidRPr="00FD5D4F" w:rsidRDefault="001B2465" w:rsidP="001B2465">
      <w:pPr>
        <w:numPr>
          <w:ilvl w:val="1"/>
          <w:numId w:val="2"/>
        </w:numPr>
        <w:tabs>
          <w:tab w:val="clear" w:pos="4392"/>
          <w:tab w:val="num" w:pos="709"/>
        </w:tabs>
        <w:ind w:left="709" w:hanging="709"/>
        <w:jc w:val="both"/>
        <w:rPr>
          <w:sz w:val="22"/>
        </w:rPr>
      </w:pPr>
      <w:r w:rsidRPr="00FD5D4F">
        <w:rPr>
          <w:sz w:val="22"/>
        </w:rPr>
        <w:t xml:space="preserve">Pasūtītāja pienākumi un tiesības: </w:t>
      </w:r>
    </w:p>
    <w:p w:rsidR="001B2465" w:rsidRPr="00FD5D4F" w:rsidRDefault="001B2465" w:rsidP="001B2465">
      <w:pPr>
        <w:numPr>
          <w:ilvl w:val="2"/>
          <w:numId w:val="2"/>
        </w:numPr>
        <w:tabs>
          <w:tab w:val="clear" w:pos="1224"/>
          <w:tab w:val="num" w:pos="1440"/>
        </w:tabs>
        <w:ind w:left="1440" w:hanging="720"/>
        <w:jc w:val="both"/>
        <w:rPr>
          <w:sz w:val="22"/>
        </w:rPr>
      </w:pPr>
      <w:r w:rsidRPr="00FD5D4F">
        <w:rPr>
          <w:sz w:val="22"/>
        </w:rPr>
        <w:t>Pasūtītāja pienākums ir ievērot šī Līguma noteikumus;</w:t>
      </w:r>
    </w:p>
    <w:p w:rsidR="001B2465" w:rsidRPr="00FD5D4F" w:rsidRDefault="001B2465" w:rsidP="001B2465">
      <w:pPr>
        <w:numPr>
          <w:ilvl w:val="2"/>
          <w:numId w:val="2"/>
        </w:numPr>
        <w:tabs>
          <w:tab w:val="clear" w:pos="1224"/>
          <w:tab w:val="num" w:pos="1440"/>
        </w:tabs>
        <w:ind w:left="1440" w:hanging="720"/>
        <w:jc w:val="both"/>
        <w:rPr>
          <w:sz w:val="22"/>
          <w:szCs w:val="22"/>
        </w:rPr>
      </w:pPr>
      <w:r w:rsidRPr="00FD5D4F">
        <w:rPr>
          <w:sz w:val="22"/>
          <w:szCs w:val="22"/>
        </w:rPr>
        <w:t>Pasūtītājam ir pienākums sniegt Izpildītājam Līguma izpildei nepieciešamo informāciju;</w:t>
      </w:r>
    </w:p>
    <w:p w:rsidR="001B2465" w:rsidRPr="00FD5D4F" w:rsidRDefault="001B2465" w:rsidP="001B2465">
      <w:pPr>
        <w:numPr>
          <w:ilvl w:val="2"/>
          <w:numId w:val="2"/>
        </w:numPr>
        <w:tabs>
          <w:tab w:val="clear" w:pos="1224"/>
          <w:tab w:val="num" w:pos="1440"/>
        </w:tabs>
        <w:ind w:left="1440" w:hanging="720"/>
        <w:jc w:val="both"/>
        <w:rPr>
          <w:sz w:val="22"/>
        </w:rPr>
      </w:pPr>
      <w:r w:rsidRPr="00FD5D4F">
        <w:rPr>
          <w:sz w:val="22"/>
        </w:rPr>
        <w:t>Pasūtītāja pienākums ir pieņemt savlaicīgi un kvalitatīvi sniegtos Pakalpojumus un veikt samaksu par savlaicīgi un kvalitatīvi sniegtajiem Pakalpojumiem saskaņā ar šī Līguma nosacījumiem;</w:t>
      </w:r>
    </w:p>
    <w:p w:rsidR="001B2465" w:rsidRPr="00FD5D4F" w:rsidRDefault="001B2465" w:rsidP="001B2465">
      <w:pPr>
        <w:numPr>
          <w:ilvl w:val="2"/>
          <w:numId w:val="2"/>
        </w:numPr>
        <w:tabs>
          <w:tab w:val="clear" w:pos="1224"/>
          <w:tab w:val="num" w:pos="1440"/>
        </w:tabs>
        <w:ind w:left="1440" w:hanging="720"/>
        <w:jc w:val="both"/>
        <w:rPr>
          <w:sz w:val="22"/>
        </w:rPr>
      </w:pPr>
      <w:r w:rsidRPr="00FD5D4F">
        <w:rPr>
          <w:sz w:val="22"/>
        </w:rPr>
        <w:t>Pasūtītāja tiesības ir saņemt Pakalpojumus saskaņā ar šī Līguma nosacījumiem, Līgumā norādītajā termiņā, apjomā un kvalitātē.</w:t>
      </w:r>
    </w:p>
    <w:p w:rsidR="001B2465" w:rsidRPr="00FD5D4F" w:rsidRDefault="001B2465" w:rsidP="001B2465">
      <w:pPr>
        <w:numPr>
          <w:ilvl w:val="2"/>
          <w:numId w:val="2"/>
        </w:numPr>
        <w:tabs>
          <w:tab w:val="clear" w:pos="1224"/>
          <w:tab w:val="num" w:pos="1440"/>
        </w:tabs>
        <w:ind w:left="1440" w:hanging="720"/>
        <w:jc w:val="both"/>
        <w:rPr>
          <w:sz w:val="22"/>
        </w:rPr>
      </w:pPr>
      <w:r w:rsidRPr="00FD5D4F">
        <w:rPr>
          <w:sz w:val="22"/>
        </w:rPr>
        <w:t>Pasūtītājs ir tiesīgs veikt kontroli par šī Līguma izpildi, pieaicinot speciālistus un ekspertus, kā arī pieprasīt un saņemt no Izpildītāja ar Pakalpojuma izpildi saistītos dokumentus.</w:t>
      </w:r>
    </w:p>
    <w:p w:rsidR="001B2465" w:rsidRPr="00FD5D4F" w:rsidRDefault="001B2465" w:rsidP="001B2465">
      <w:pPr>
        <w:numPr>
          <w:ilvl w:val="1"/>
          <w:numId w:val="2"/>
        </w:numPr>
        <w:tabs>
          <w:tab w:val="clear" w:pos="4392"/>
          <w:tab w:val="num" w:pos="709"/>
        </w:tabs>
        <w:ind w:left="709" w:hanging="709"/>
        <w:jc w:val="both"/>
        <w:rPr>
          <w:sz w:val="22"/>
        </w:rPr>
      </w:pPr>
      <w:r w:rsidRPr="00FD5D4F">
        <w:rPr>
          <w:sz w:val="22"/>
        </w:rPr>
        <w:t xml:space="preserve">Izpildītāja pienākumi un tiesības: </w:t>
      </w:r>
    </w:p>
    <w:p w:rsidR="001B2465" w:rsidRPr="00FD5D4F" w:rsidRDefault="001B2465" w:rsidP="001B2465">
      <w:pPr>
        <w:numPr>
          <w:ilvl w:val="2"/>
          <w:numId w:val="2"/>
        </w:numPr>
        <w:tabs>
          <w:tab w:val="clear" w:pos="1224"/>
          <w:tab w:val="num" w:pos="1440"/>
        </w:tabs>
        <w:ind w:left="1440" w:hanging="720"/>
        <w:jc w:val="both"/>
        <w:rPr>
          <w:sz w:val="22"/>
        </w:rPr>
      </w:pPr>
      <w:r w:rsidRPr="00FD5D4F">
        <w:rPr>
          <w:sz w:val="22"/>
        </w:rPr>
        <w:t>Izpildītāja pienākums ir ievērot šī Līguma noteikumus;</w:t>
      </w:r>
    </w:p>
    <w:p w:rsidR="001B2465" w:rsidRPr="00FD5D4F" w:rsidRDefault="001B2465" w:rsidP="001B2465">
      <w:pPr>
        <w:numPr>
          <w:ilvl w:val="2"/>
          <w:numId w:val="2"/>
        </w:numPr>
        <w:tabs>
          <w:tab w:val="clear" w:pos="1224"/>
          <w:tab w:val="num" w:pos="1440"/>
        </w:tabs>
        <w:ind w:left="1440" w:hanging="720"/>
        <w:jc w:val="both"/>
        <w:rPr>
          <w:sz w:val="22"/>
        </w:rPr>
      </w:pPr>
      <w:r w:rsidRPr="00FD5D4F">
        <w:rPr>
          <w:sz w:val="22"/>
        </w:rPr>
        <w:t xml:space="preserve">Izpildītāja pienākums ir </w:t>
      </w:r>
      <w:r w:rsidRPr="00FD5D4F">
        <w:rPr>
          <w:sz w:val="22"/>
          <w:szCs w:val="22"/>
        </w:rPr>
        <w:t>savlaicīgi iesniegt Pasūtītājam Pakalpojumu pieņemšanas – nodošanas aktu, Noslēguma pieņemšanas – nodošanas aktu un rēķinus 2 (divos) eksemplāros;</w:t>
      </w:r>
    </w:p>
    <w:p w:rsidR="001B2465" w:rsidRPr="00FD5D4F" w:rsidRDefault="001B2465" w:rsidP="001B2465">
      <w:pPr>
        <w:numPr>
          <w:ilvl w:val="2"/>
          <w:numId w:val="2"/>
        </w:numPr>
        <w:tabs>
          <w:tab w:val="clear" w:pos="1224"/>
          <w:tab w:val="num" w:pos="1440"/>
        </w:tabs>
        <w:ind w:left="1440" w:hanging="720"/>
        <w:jc w:val="both"/>
        <w:rPr>
          <w:sz w:val="22"/>
        </w:rPr>
      </w:pPr>
      <w:r w:rsidRPr="00FD5D4F">
        <w:rPr>
          <w:sz w:val="22"/>
        </w:rPr>
        <w:t>Izpildītāja pienākums ir savlaicīgi un kvalitatīvi sniegt Pakalpojumus saskaņā ar šī Līguma nosacījumiem, Līguma 2.1.punktā norādītajos termiņos, apjomā un kvalitātē;</w:t>
      </w:r>
    </w:p>
    <w:p w:rsidR="001B2465" w:rsidRPr="00FD5D4F" w:rsidRDefault="001B2465" w:rsidP="001B2465">
      <w:pPr>
        <w:numPr>
          <w:ilvl w:val="2"/>
          <w:numId w:val="2"/>
        </w:numPr>
        <w:tabs>
          <w:tab w:val="clear" w:pos="1224"/>
          <w:tab w:val="num" w:pos="1440"/>
        </w:tabs>
        <w:ind w:left="1440" w:hanging="720"/>
        <w:jc w:val="both"/>
        <w:rPr>
          <w:sz w:val="22"/>
        </w:rPr>
      </w:pPr>
      <w:r w:rsidRPr="00FD5D4F">
        <w:rPr>
          <w:sz w:val="22"/>
        </w:rPr>
        <w:t>Izpildītāja tiesības ir saņemt samaksu par savlaicīgi un kvalitatīvi sniegtajiem Pakalpojumiem saskaņā ar šī Līguma nosacījumiem.</w:t>
      </w:r>
    </w:p>
    <w:p w:rsidR="001B2465" w:rsidRPr="00FD5D4F" w:rsidRDefault="001B2465" w:rsidP="001B2465">
      <w:pPr>
        <w:numPr>
          <w:ilvl w:val="1"/>
          <w:numId w:val="2"/>
        </w:numPr>
        <w:tabs>
          <w:tab w:val="clear" w:pos="4392"/>
          <w:tab w:val="num" w:pos="709"/>
        </w:tabs>
        <w:ind w:left="709" w:hanging="709"/>
        <w:jc w:val="both"/>
        <w:rPr>
          <w:sz w:val="22"/>
        </w:rPr>
      </w:pPr>
      <w:r w:rsidRPr="00FD5D4F">
        <w:rPr>
          <w:sz w:val="22"/>
        </w:rPr>
        <w:t>Puses apņemas nekavējoties rakstiski informēt viena otru par jebkādām grūtībām Līguma izpildes procesā, kas varētu aizkavēt savlaicīgu Līgumā noteikto pienākumu izpildi.</w:t>
      </w:r>
    </w:p>
    <w:p w:rsidR="001B2465" w:rsidRPr="00FD5D4F" w:rsidRDefault="001B2465" w:rsidP="001B2465">
      <w:pPr>
        <w:numPr>
          <w:ilvl w:val="1"/>
          <w:numId w:val="2"/>
        </w:numPr>
        <w:tabs>
          <w:tab w:val="clear" w:pos="4392"/>
          <w:tab w:val="num" w:pos="709"/>
        </w:tabs>
        <w:ind w:left="709" w:hanging="709"/>
        <w:jc w:val="both"/>
        <w:rPr>
          <w:sz w:val="22"/>
        </w:rPr>
      </w:pPr>
      <w:r w:rsidRPr="00FD5D4F">
        <w:rPr>
          <w:sz w:val="22"/>
        </w:rPr>
        <w:t xml:space="preserve">Puses apliecina, ka tām ir visas nepieciešamās pilnvaras un tiesības, lai slēgtu šo Līgumu, kā arī tām nav zināmi nekādi tiesiski vai faktiski šķēršļi vai iemesli, kas jebkādā veidā ietekmētu vai aizliegtu uzņemties Līgumā minēto pienākumu izpildi. </w:t>
      </w:r>
    </w:p>
    <w:p w:rsidR="001B2465" w:rsidRPr="00FD5D4F" w:rsidRDefault="001B2465" w:rsidP="001B2465">
      <w:pPr>
        <w:numPr>
          <w:ilvl w:val="1"/>
          <w:numId w:val="2"/>
        </w:numPr>
        <w:tabs>
          <w:tab w:val="clear" w:pos="4392"/>
          <w:tab w:val="num" w:pos="709"/>
        </w:tabs>
        <w:ind w:left="709" w:hanging="709"/>
        <w:jc w:val="both"/>
        <w:rPr>
          <w:sz w:val="22"/>
        </w:rPr>
      </w:pPr>
      <w:r w:rsidRPr="00FD5D4F">
        <w:rPr>
          <w:sz w:val="22"/>
        </w:rPr>
        <w:t>Izpildītājs apliecina, ka ir iepazinies ar Tehnisko specifikāciju un citiem Līguma noteikumiem un atzinis tos par saistošiem un izpildāmiem, veicot savus pienākumus saistībā ar šī Līguma noteiktumiem, kā arī apliecina, ka Izpildītāja rīcībā ir pietiekams darbinieku skaits, nepieciešamo materiālo vai citu līdzekļu daudzums, lai kvalitatīvi un savlaicīgi veiktu visus Līgumā noteiktos pienākumus.</w:t>
      </w:r>
    </w:p>
    <w:p w:rsidR="001B2465" w:rsidRPr="00FD5D4F" w:rsidRDefault="001B2465" w:rsidP="001B2465">
      <w:pPr>
        <w:numPr>
          <w:ilvl w:val="1"/>
          <w:numId w:val="2"/>
        </w:numPr>
        <w:tabs>
          <w:tab w:val="clear" w:pos="4392"/>
          <w:tab w:val="num" w:pos="709"/>
        </w:tabs>
        <w:ind w:left="709" w:hanging="709"/>
        <w:jc w:val="both"/>
        <w:rPr>
          <w:sz w:val="22"/>
        </w:rPr>
      </w:pPr>
      <w:r w:rsidRPr="00FD5D4F">
        <w:rPr>
          <w:sz w:val="22"/>
        </w:rPr>
        <w:t>Izpildītājs apliecina, ka tā darbinieki un/vai citas personas, kas ir/būs iesaistītas šī Līguma izpildē, ir/tiks iepazīstināti ar nosacījumiem par konfidencialitāti pirms darba uzsākšanas.</w:t>
      </w:r>
    </w:p>
    <w:p w:rsidR="001B2465" w:rsidRPr="00FD5D4F" w:rsidRDefault="001B2465" w:rsidP="001B2465">
      <w:pPr>
        <w:numPr>
          <w:ilvl w:val="1"/>
          <w:numId w:val="2"/>
        </w:numPr>
        <w:tabs>
          <w:tab w:val="clear" w:pos="4392"/>
          <w:tab w:val="num" w:pos="709"/>
        </w:tabs>
        <w:ind w:left="709" w:hanging="709"/>
        <w:jc w:val="both"/>
        <w:rPr>
          <w:sz w:val="22"/>
        </w:rPr>
      </w:pPr>
      <w:r w:rsidRPr="00FD5D4F">
        <w:rPr>
          <w:sz w:val="22"/>
          <w:szCs w:val="22"/>
        </w:rPr>
        <w:t>Katra Puse ir atbildīga par Līguma neizpildīšanu vai par to, ka Līgums nav izpildīts pienācīgi tās vainas dēļ.</w:t>
      </w:r>
    </w:p>
    <w:p w:rsidR="001B2465" w:rsidRPr="004B0D35" w:rsidRDefault="001B2465" w:rsidP="001B2465">
      <w:pPr>
        <w:pStyle w:val="BodyTextIndent2"/>
        <w:spacing w:after="0" w:line="240" w:lineRule="auto"/>
        <w:ind w:left="0"/>
        <w:rPr>
          <w:sz w:val="22"/>
          <w:szCs w:val="22"/>
          <w:highlight w:val="yellow"/>
        </w:rPr>
      </w:pPr>
    </w:p>
    <w:p w:rsidR="001B2465" w:rsidRPr="009D55DF" w:rsidRDefault="001B2465" w:rsidP="001B2465">
      <w:pPr>
        <w:keepNext/>
        <w:numPr>
          <w:ilvl w:val="0"/>
          <w:numId w:val="2"/>
        </w:numPr>
        <w:tabs>
          <w:tab w:val="num" w:pos="480"/>
        </w:tabs>
        <w:spacing w:after="120"/>
        <w:ind w:left="482" w:hanging="482"/>
        <w:jc w:val="center"/>
        <w:rPr>
          <w:b/>
          <w:sz w:val="22"/>
          <w:szCs w:val="22"/>
        </w:rPr>
      </w:pPr>
      <w:r w:rsidRPr="009D55DF">
        <w:rPr>
          <w:b/>
          <w:sz w:val="22"/>
          <w:szCs w:val="22"/>
        </w:rPr>
        <w:t>Līguma izpildē iesaistītā personāla un apakšuzņēmēju nomaiņa un jauna personāla un apakšuzņēmēju piesaiste</w:t>
      </w:r>
    </w:p>
    <w:p w:rsidR="001B2465" w:rsidRPr="00FD5D4F" w:rsidRDefault="001B2465" w:rsidP="001B2465">
      <w:pPr>
        <w:numPr>
          <w:ilvl w:val="1"/>
          <w:numId w:val="2"/>
        </w:numPr>
        <w:tabs>
          <w:tab w:val="clear" w:pos="4392"/>
          <w:tab w:val="num" w:pos="709"/>
        </w:tabs>
        <w:ind w:left="709" w:hanging="709"/>
        <w:jc w:val="both"/>
        <w:rPr>
          <w:sz w:val="22"/>
        </w:rPr>
      </w:pPr>
      <w:r w:rsidRPr="009D55DF">
        <w:rPr>
          <w:sz w:val="22"/>
        </w:rPr>
        <w:t>Izpildītājs nav tiesīgs bez saskaņošanas ar Pasūtītāju veikt Līguma 4.pielikumā norādītā personāla un apakšuzņēmēju nomaiņu un iesaistīt papildu apakšuzņēmējus Līguma izpildē. Pasūtītājs var prasīt personāla un apakšuzņēmēja viedokli par nomaiņas iemesliem. Izpildītājam ir pienākums saskaņot ar Pasūtītāju papildu personāla iesaist</w:t>
      </w:r>
      <w:r w:rsidRPr="00FD5D4F">
        <w:rPr>
          <w:sz w:val="22"/>
        </w:rPr>
        <w:t>īšanu Līguma izpildē.</w:t>
      </w:r>
    </w:p>
    <w:p w:rsidR="001B2465" w:rsidRPr="00FD5D4F" w:rsidRDefault="001B2465" w:rsidP="001B2465">
      <w:pPr>
        <w:numPr>
          <w:ilvl w:val="1"/>
          <w:numId w:val="2"/>
        </w:numPr>
        <w:tabs>
          <w:tab w:val="clear" w:pos="4392"/>
          <w:tab w:val="num" w:pos="709"/>
        </w:tabs>
        <w:ind w:left="709" w:hanging="709"/>
        <w:jc w:val="both"/>
        <w:rPr>
          <w:sz w:val="22"/>
        </w:rPr>
      </w:pPr>
      <w:r w:rsidRPr="00FD5D4F">
        <w:rPr>
          <w:sz w:val="22"/>
        </w:rPr>
        <w:t xml:space="preserve">Līguma 4.pielikumā norādītā personāla nomaiņa pēc Līguma noslēgšanas pieļaujama tikai ar Pasūtītāja rakstveida piekrišanu. Pasūtītājs nepiekrīt Līguma 4.pielikumā norādītā personāla </w:t>
      </w:r>
      <w:r w:rsidRPr="00FD5D4F">
        <w:rPr>
          <w:sz w:val="22"/>
        </w:rPr>
        <w:lastRenderedPageBreak/>
        <w:t>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1B2465" w:rsidRPr="00FD5D4F" w:rsidRDefault="001B2465" w:rsidP="001B2465">
      <w:pPr>
        <w:numPr>
          <w:ilvl w:val="1"/>
          <w:numId w:val="2"/>
        </w:numPr>
        <w:tabs>
          <w:tab w:val="clear" w:pos="4392"/>
          <w:tab w:val="num" w:pos="709"/>
        </w:tabs>
        <w:ind w:left="709" w:hanging="709"/>
        <w:jc w:val="both"/>
        <w:rPr>
          <w:sz w:val="22"/>
        </w:rPr>
      </w:pPr>
      <w:r w:rsidRPr="00FD5D4F">
        <w:rPr>
          <w:sz w:val="22"/>
        </w:rPr>
        <w:t>Pasūtītājs nepiekrīt Izpildītāja piedāvājumā norādītā apakšuzņēmēja nomaiņai, ja pastāv kāds no šādiem nosacījumiem:</w:t>
      </w:r>
    </w:p>
    <w:p w:rsidR="001B2465" w:rsidRPr="00FD5D4F" w:rsidRDefault="001B2465" w:rsidP="001B2465">
      <w:pPr>
        <w:numPr>
          <w:ilvl w:val="2"/>
          <w:numId w:val="2"/>
        </w:numPr>
        <w:jc w:val="both"/>
        <w:rPr>
          <w:sz w:val="22"/>
        </w:rPr>
      </w:pPr>
      <w:r w:rsidRPr="00FD5D4F">
        <w:rPr>
          <w:sz w:val="22"/>
        </w:rPr>
        <w:t>Izpildītāja piedāvātais apakšuzņēmējs neatbilst iepirkuma procedūras dokumentos apakšuzņēmējiem izvirzītajām prasībām;</w:t>
      </w:r>
    </w:p>
    <w:p w:rsidR="001B2465" w:rsidRPr="00FD5D4F" w:rsidRDefault="001B2465" w:rsidP="001B2465">
      <w:pPr>
        <w:numPr>
          <w:ilvl w:val="2"/>
          <w:numId w:val="2"/>
        </w:numPr>
        <w:jc w:val="both"/>
        <w:rPr>
          <w:sz w:val="22"/>
        </w:rPr>
      </w:pPr>
      <w:r w:rsidRPr="00FD5D4F">
        <w:rPr>
          <w:sz w:val="22"/>
        </w:rPr>
        <w:t>tiek nomainīts apakšuzņēmējs, uz kura iespējām Izpildītājs balstījies, lai apliecinātu savas kvalifikācijas atbilstību paziņojumā par līgumu un iepirkuma procedūras dokumentos noteiktajām prasībām, un piedāvātajam apakšuzņēmējam nav vismaz tādas pašas kvalifikācijas, uz kādu Izpildītājs atsaucies, apliecinot savu atbilstību iepirkuma procedūrā noteiktajām prasībām, vai tas atbilst Publisko iepirkumu likuma 42.panta pirmajā daļā minētajiem pretendentu izslēgšanas gadījumiem;</w:t>
      </w:r>
    </w:p>
    <w:p w:rsidR="001B2465" w:rsidRPr="00FD5D4F" w:rsidRDefault="001B2465" w:rsidP="001B2465">
      <w:pPr>
        <w:numPr>
          <w:ilvl w:val="2"/>
          <w:numId w:val="2"/>
        </w:numPr>
        <w:jc w:val="both"/>
        <w:rPr>
          <w:sz w:val="22"/>
        </w:rPr>
      </w:pPr>
      <w:r w:rsidRPr="00FD5D4F">
        <w:rPr>
          <w:sz w:val="22"/>
        </w:rPr>
        <w:t>piedāvātais apakšuzņēmējs, kura sniedzamo pakalpojumu vērtība ir vismaz 10% (desmit procenti) no kopējās Līguma vērtības, atbilst Publisko iepirkumu likuma 42.panta pirmajā daļā minētajiem pretendentu izslēgšanas gadījumiem;</w:t>
      </w:r>
    </w:p>
    <w:p w:rsidR="001B2465" w:rsidRPr="00FD5D4F" w:rsidRDefault="001B2465" w:rsidP="001B2465">
      <w:pPr>
        <w:numPr>
          <w:ilvl w:val="2"/>
          <w:numId w:val="2"/>
        </w:numPr>
        <w:jc w:val="both"/>
        <w:rPr>
          <w:sz w:val="22"/>
        </w:rPr>
      </w:pPr>
      <w:r w:rsidRPr="00FD5D4F">
        <w:rPr>
          <w:sz w:val="22"/>
        </w:rPr>
        <w:t xml:space="preserve">apakšuzņēmēja maiņas rezultātā tiktu izdarīti tādi grozījumi Izpildītāja piedāvājumā, kuri, ja sākotnēji būtu tajā iekļauti, ietekmētu piedāvājuma izvēli atbilstoši iepirkuma procedūras dokuments noteiktajiem piedāvājuma izvērtēšanas kritērijiem. </w:t>
      </w:r>
    </w:p>
    <w:p w:rsidR="001B2465" w:rsidRPr="00FD5D4F" w:rsidRDefault="001B2465" w:rsidP="001B2465">
      <w:pPr>
        <w:numPr>
          <w:ilvl w:val="1"/>
          <w:numId w:val="2"/>
        </w:numPr>
        <w:tabs>
          <w:tab w:val="clear" w:pos="4392"/>
          <w:tab w:val="num" w:pos="709"/>
        </w:tabs>
        <w:ind w:left="709" w:hanging="709"/>
        <w:jc w:val="both"/>
        <w:rPr>
          <w:sz w:val="22"/>
        </w:rPr>
      </w:pPr>
      <w:r w:rsidRPr="00FD5D4F">
        <w:rPr>
          <w:sz w:val="22"/>
        </w:rPr>
        <w:t>Pasūtītājs nepiekrīt jauna apakšuzņēmēja piesaistei gadījumā, kad šādas izmaiņas, ja tās tiktu veiktas sākotnējā piedāvājumā, būtu ietekmējušas piedāvājuma izvēli atbilstoši iepirkuma procedūras dokuments noteiktajiem piedāvājuma izvērtēšanas kritērijiem.</w:t>
      </w:r>
    </w:p>
    <w:p w:rsidR="001B2465" w:rsidRPr="00FD5D4F" w:rsidRDefault="001B2465" w:rsidP="001B2465">
      <w:pPr>
        <w:numPr>
          <w:ilvl w:val="1"/>
          <w:numId w:val="2"/>
        </w:numPr>
        <w:tabs>
          <w:tab w:val="clear" w:pos="4392"/>
          <w:tab w:val="num" w:pos="709"/>
        </w:tabs>
        <w:ind w:left="709" w:hanging="709"/>
        <w:jc w:val="both"/>
        <w:rPr>
          <w:sz w:val="22"/>
        </w:rPr>
      </w:pPr>
      <w:r w:rsidRPr="00FD5D4F">
        <w:rPr>
          <w:sz w:val="22"/>
        </w:rPr>
        <w:t>Pārbaudot jaunā apakšuzņēmēja atbilstību, Pasūtītājs piemēro Publisko iepirkumu likuma 42.panta noteikumus. Publisko iepirkumu likuma 42.panta trešajā daļā minētos termiņus skaita no dienas, kad lūgums par apakšuzņēmēja nomaiņu iesniegts Pasūtītājam.</w:t>
      </w:r>
    </w:p>
    <w:p w:rsidR="001B2465" w:rsidRPr="00FD5D4F" w:rsidRDefault="001B2465" w:rsidP="001B2465">
      <w:pPr>
        <w:numPr>
          <w:ilvl w:val="1"/>
          <w:numId w:val="2"/>
        </w:numPr>
        <w:tabs>
          <w:tab w:val="clear" w:pos="4392"/>
          <w:tab w:val="num" w:pos="709"/>
        </w:tabs>
        <w:ind w:left="709" w:hanging="709"/>
        <w:jc w:val="both"/>
        <w:rPr>
          <w:sz w:val="22"/>
        </w:rPr>
      </w:pPr>
      <w:r w:rsidRPr="00FD5D4F">
        <w:rPr>
          <w:sz w:val="22"/>
        </w:rPr>
        <w:t>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Publisko iepirkumu likuma 62.panta (Līguma 5.sadaļas) noteikumiem.</w:t>
      </w:r>
    </w:p>
    <w:p w:rsidR="001B2465" w:rsidRPr="004B0D35" w:rsidRDefault="001B2465" w:rsidP="001B2465">
      <w:pPr>
        <w:pStyle w:val="BodyTextIndent2"/>
        <w:spacing w:after="0"/>
        <w:ind w:left="0"/>
        <w:rPr>
          <w:sz w:val="22"/>
          <w:szCs w:val="22"/>
          <w:highlight w:val="yellow"/>
        </w:rPr>
      </w:pPr>
    </w:p>
    <w:p w:rsidR="001B2465" w:rsidRPr="009D55DF" w:rsidRDefault="001B2465" w:rsidP="001B2465">
      <w:pPr>
        <w:numPr>
          <w:ilvl w:val="0"/>
          <w:numId w:val="2"/>
        </w:numPr>
        <w:tabs>
          <w:tab w:val="num" w:pos="480"/>
        </w:tabs>
        <w:spacing w:line="360" w:lineRule="auto"/>
        <w:ind w:left="480" w:hanging="480"/>
        <w:jc w:val="center"/>
        <w:rPr>
          <w:b/>
          <w:sz w:val="22"/>
          <w:szCs w:val="22"/>
        </w:rPr>
      </w:pPr>
      <w:bookmarkStart w:id="32" w:name="_Toc89245892"/>
      <w:bookmarkStart w:id="33" w:name="_Toc89499988"/>
      <w:bookmarkStart w:id="34" w:name="_Toc89845706"/>
      <w:bookmarkStart w:id="35" w:name="_Toc202690131"/>
      <w:bookmarkStart w:id="36" w:name="_Toc202779476"/>
      <w:r w:rsidRPr="009D55DF">
        <w:rPr>
          <w:b/>
          <w:sz w:val="22"/>
          <w:szCs w:val="22"/>
        </w:rPr>
        <w:t>Konfidencialitāte</w:t>
      </w:r>
      <w:bookmarkEnd w:id="32"/>
      <w:bookmarkEnd w:id="33"/>
      <w:bookmarkEnd w:id="34"/>
      <w:bookmarkEnd w:id="35"/>
      <w:bookmarkEnd w:id="36"/>
    </w:p>
    <w:p w:rsidR="001B2465" w:rsidRPr="00FD5D4F" w:rsidRDefault="001B2465" w:rsidP="001B2465">
      <w:pPr>
        <w:widowControl w:val="0"/>
        <w:numPr>
          <w:ilvl w:val="1"/>
          <w:numId w:val="2"/>
        </w:numPr>
        <w:tabs>
          <w:tab w:val="clear" w:pos="4392"/>
          <w:tab w:val="num" w:pos="567"/>
        </w:tabs>
        <w:ind w:left="567" w:hanging="567"/>
        <w:jc w:val="both"/>
        <w:rPr>
          <w:sz w:val="22"/>
        </w:rPr>
      </w:pPr>
      <w:r w:rsidRPr="009D55DF">
        <w:rPr>
          <w:sz w:val="22"/>
        </w:rPr>
        <w:t>Visa informācija, ko kāda no Pusēm sniedz viena otrai Līguma izpildes laikā vai arī tā atklājas, pildot darba pienākumus, kā arī jebkura šīs informācijas daļa, tai skaitā, bet ne tikai informācija par otras Puses darbību, finanšu stāvokli, tehnoloģijām, tai skait</w:t>
      </w:r>
      <w:r w:rsidRPr="00FD5D4F">
        <w:rPr>
          <w:sz w:val="22"/>
        </w:rPr>
        <w:t>ā rakstiska, mutiska, datu formā uzglabāta, audio - vizuāla un jebkurā citā veidā uzglabāta informācija, kā arī informācija par šo Līgumu, tā noslēgšanu, izpildi un saturu tiek atzīta un uzskatīta par konfidenciālu.</w:t>
      </w:r>
    </w:p>
    <w:p w:rsidR="001B2465" w:rsidRPr="00FD5D4F" w:rsidRDefault="001B2465" w:rsidP="001B2465">
      <w:pPr>
        <w:widowControl w:val="0"/>
        <w:numPr>
          <w:ilvl w:val="1"/>
          <w:numId w:val="2"/>
        </w:numPr>
        <w:tabs>
          <w:tab w:val="clear" w:pos="4392"/>
          <w:tab w:val="num" w:pos="567"/>
        </w:tabs>
        <w:ind w:left="567" w:hanging="567"/>
        <w:jc w:val="both"/>
        <w:rPr>
          <w:sz w:val="22"/>
        </w:rPr>
      </w:pPr>
      <w:r w:rsidRPr="00FD5D4F">
        <w:rPr>
          <w:sz w:val="22"/>
        </w:rPr>
        <w:t>Pusēm nav tiesību izpaust informāciju trešajām personām bez otras Puses rakstiskas piekrišanas saņemšanas. Katrai no Pusēm ar vislielāko rūpību un uzmanību ir jārūpējas par informācijas drošību un aizsardzību.</w:t>
      </w:r>
    </w:p>
    <w:p w:rsidR="001B2465" w:rsidRPr="00FD5D4F" w:rsidRDefault="001B2465" w:rsidP="001B2465">
      <w:pPr>
        <w:widowControl w:val="0"/>
        <w:numPr>
          <w:ilvl w:val="1"/>
          <w:numId w:val="2"/>
        </w:numPr>
        <w:tabs>
          <w:tab w:val="clear" w:pos="4392"/>
          <w:tab w:val="num" w:pos="567"/>
        </w:tabs>
        <w:ind w:left="567" w:hanging="567"/>
        <w:jc w:val="both"/>
        <w:rPr>
          <w:sz w:val="22"/>
        </w:rPr>
      </w:pPr>
      <w:r w:rsidRPr="00FD5D4F">
        <w:rPr>
          <w:sz w:val="22"/>
        </w:rPr>
        <w:t>Pušu pienākums ir nodrošināt, ka tās amatpersonas, darbinieki, konsultanti un citas personas, kuras izmantos Pušu informāciju, saņems un izmantos to vienīgi Līguma izpildes nodrošināšanai un tikai nepieciešamajā apjomā, kā arī uzņemsies un ievēros vismaz tādas pašas konfidencialitātes saistības, kādas ir noteiktas Pusēm šajā Līgumā.</w:t>
      </w:r>
    </w:p>
    <w:p w:rsidR="001B2465" w:rsidRPr="00FD5D4F" w:rsidRDefault="001B2465" w:rsidP="001B2465">
      <w:pPr>
        <w:widowControl w:val="0"/>
        <w:numPr>
          <w:ilvl w:val="1"/>
          <w:numId w:val="2"/>
        </w:numPr>
        <w:tabs>
          <w:tab w:val="clear" w:pos="4392"/>
          <w:tab w:val="num" w:pos="567"/>
        </w:tabs>
        <w:ind w:left="567" w:hanging="567"/>
        <w:jc w:val="both"/>
        <w:rPr>
          <w:sz w:val="22"/>
        </w:rPr>
      </w:pPr>
      <w:r w:rsidRPr="00FD5D4F">
        <w:rPr>
          <w:sz w:val="22"/>
        </w:rPr>
        <w:t>Pušu informācijas izpaušana netiks uzskatīta par Līguma noteikumu pārkāpumu tikai un vienīgi šādos gadījumos:</w:t>
      </w:r>
    </w:p>
    <w:p w:rsidR="001B2465" w:rsidRPr="00FD5D4F" w:rsidRDefault="001B2465" w:rsidP="001B2465">
      <w:pPr>
        <w:widowControl w:val="0"/>
        <w:numPr>
          <w:ilvl w:val="2"/>
          <w:numId w:val="2"/>
        </w:numPr>
        <w:tabs>
          <w:tab w:val="clear" w:pos="1224"/>
          <w:tab w:val="num" w:pos="1440"/>
        </w:tabs>
        <w:ind w:left="1440" w:hanging="720"/>
        <w:jc w:val="both"/>
        <w:rPr>
          <w:sz w:val="22"/>
        </w:rPr>
      </w:pPr>
      <w:r w:rsidRPr="00FD5D4F">
        <w:rPr>
          <w:sz w:val="22"/>
        </w:rPr>
        <w:t>Informācija tiek izpausta pēc tam, kad tā kļuvusi publiski zināma vai pieejama neatkarīgi no Pusēm;</w:t>
      </w:r>
    </w:p>
    <w:p w:rsidR="001B2465" w:rsidRPr="00FD5D4F" w:rsidRDefault="001B2465" w:rsidP="001B2465">
      <w:pPr>
        <w:widowControl w:val="0"/>
        <w:numPr>
          <w:ilvl w:val="2"/>
          <w:numId w:val="2"/>
        </w:numPr>
        <w:tabs>
          <w:tab w:val="clear" w:pos="1224"/>
          <w:tab w:val="num" w:pos="1440"/>
        </w:tabs>
        <w:ind w:left="1440" w:hanging="720"/>
        <w:jc w:val="both"/>
        <w:rPr>
          <w:sz w:val="22"/>
        </w:rPr>
      </w:pPr>
      <w:r w:rsidRPr="00FD5D4F">
        <w:rPr>
          <w:sz w:val="22"/>
        </w:rPr>
        <w:t>Informācija tiek izpausta tiesību aktos noteiktajos gadījumos, apjomā un kārtībā.</w:t>
      </w:r>
    </w:p>
    <w:p w:rsidR="001B2465" w:rsidRPr="00FD5D4F" w:rsidRDefault="001B2465" w:rsidP="001B2465">
      <w:pPr>
        <w:widowControl w:val="0"/>
        <w:numPr>
          <w:ilvl w:val="1"/>
          <w:numId w:val="2"/>
        </w:numPr>
        <w:tabs>
          <w:tab w:val="clear" w:pos="4392"/>
          <w:tab w:val="num" w:pos="567"/>
        </w:tabs>
        <w:ind w:left="567" w:hanging="567"/>
        <w:jc w:val="both"/>
        <w:rPr>
          <w:sz w:val="22"/>
        </w:rPr>
      </w:pPr>
      <w:r w:rsidRPr="00FD5D4F">
        <w:rPr>
          <w:sz w:val="22"/>
        </w:rPr>
        <w:t>Šī Līguma 6. sadaļas noteikumi ir spēkā arī pēc Līguma termiņa beigām, kā arī pēc pirmstermiņa līgumattiecību pārtraukšanas.</w:t>
      </w:r>
    </w:p>
    <w:p w:rsidR="001B2465" w:rsidRPr="004B0D35" w:rsidRDefault="001B2465" w:rsidP="001B2465">
      <w:pPr>
        <w:pStyle w:val="BodyTextIndent2"/>
        <w:spacing w:after="0"/>
        <w:ind w:left="0"/>
        <w:rPr>
          <w:sz w:val="22"/>
          <w:szCs w:val="22"/>
        </w:rPr>
      </w:pPr>
    </w:p>
    <w:p w:rsidR="001B2465" w:rsidRPr="009D55DF" w:rsidRDefault="001B2465" w:rsidP="001B2465">
      <w:pPr>
        <w:keepNext/>
        <w:numPr>
          <w:ilvl w:val="0"/>
          <w:numId w:val="2"/>
        </w:numPr>
        <w:tabs>
          <w:tab w:val="num" w:pos="480"/>
        </w:tabs>
        <w:spacing w:line="360" w:lineRule="auto"/>
        <w:ind w:left="480" w:hanging="480"/>
        <w:jc w:val="center"/>
        <w:rPr>
          <w:b/>
          <w:sz w:val="22"/>
          <w:szCs w:val="22"/>
        </w:rPr>
      </w:pPr>
      <w:bookmarkStart w:id="37" w:name="_Toc178156872"/>
      <w:bookmarkStart w:id="38" w:name="_Toc199661751"/>
      <w:bookmarkStart w:id="39" w:name="_Toc199733734"/>
      <w:bookmarkStart w:id="40" w:name="_Toc205622923"/>
      <w:bookmarkStart w:id="41" w:name="_Toc205802654"/>
      <w:r w:rsidRPr="009D55DF">
        <w:rPr>
          <w:b/>
          <w:sz w:val="22"/>
          <w:szCs w:val="22"/>
        </w:rPr>
        <w:lastRenderedPageBreak/>
        <w:t>Līgumsods</w:t>
      </w:r>
      <w:bookmarkEnd w:id="37"/>
      <w:bookmarkEnd w:id="38"/>
      <w:bookmarkEnd w:id="39"/>
      <w:bookmarkEnd w:id="40"/>
      <w:bookmarkEnd w:id="41"/>
    </w:p>
    <w:p w:rsidR="001B2465" w:rsidRPr="00FD5D4F" w:rsidRDefault="001B2465" w:rsidP="001B2465">
      <w:pPr>
        <w:numPr>
          <w:ilvl w:val="1"/>
          <w:numId w:val="2"/>
        </w:numPr>
        <w:tabs>
          <w:tab w:val="clear" w:pos="4392"/>
          <w:tab w:val="num" w:pos="720"/>
        </w:tabs>
        <w:ind w:left="720" w:hanging="720"/>
        <w:jc w:val="both"/>
        <w:rPr>
          <w:sz w:val="22"/>
        </w:rPr>
      </w:pPr>
      <w:r w:rsidRPr="009D55DF">
        <w:rPr>
          <w:sz w:val="22"/>
          <w:szCs w:val="22"/>
        </w:rPr>
        <w:t>Gadījumā, ja Izpildītājs neizpilda šajā Līgumā noteiktās saistības paredzētajos termiņos un Pasūtītājs pieprasa no Izpildītāja maksāt līgumsodu, Izpildītājs maksā Pasūtītājam līgumsodu 0,1% (viena desmitā daļa procenta) apmērā no Līguma kopējās darījuma summas par katru nokavēto dienu, ja minētais nokavējums radies Izpildītāja vai Izpildītāja Lī</w:t>
      </w:r>
      <w:r w:rsidRPr="00FD5D4F">
        <w:rPr>
          <w:sz w:val="22"/>
          <w:szCs w:val="22"/>
        </w:rPr>
        <w:t>guma izpildē iesaistītu trešo personu vainas dēļ</w:t>
      </w:r>
      <w:r w:rsidRPr="00FD5D4F">
        <w:rPr>
          <w:sz w:val="22"/>
        </w:rPr>
        <w:t xml:space="preserve">. </w:t>
      </w:r>
    </w:p>
    <w:p w:rsidR="001B2465" w:rsidRPr="00FD5D4F" w:rsidRDefault="001B2465" w:rsidP="001B2465">
      <w:pPr>
        <w:numPr>
          <w:ilvl w:val="1"/>
          <w:numId w:val="2"/>
        </w:numPr>
        <w:tabs>
          <w:tab w:val="clear" w:pos="4392"/>
          <w:tab w:val="num" w:pos="720"/>
        </w:tabs>
        <w:ind w:left="720" w:hanging="720"/>
        <w:jc w:val="both"/>
        <w:rPr>
          <w:sz w:val="22"/>
        </w:rPr>
      </w:pPr>
      <w:r w:rsidRPr="00FD5D4F">
        <w:rPr>
          <w:sz w:val="22"/>
          <w:szCs w:val="22"/>
        </w:rPr>
        <w:t>Gadījumā, ja Pasūtītājs nesamaksā Izpildītājam Līguma maksājumu paredzētajos termiņos un Izpildītājs pieprasa no Pasūtītāja maksāt Izpildītājam līgumsodu, Pasūtītājs maksā Izpildītājam līgumsodu 0,1% (viena desmitā daļa procenta) apmērā no Līguma kopējās darījuma summas par katru nokavēto dienu.</w:t>
      </w:r>
    </w:p>
    <w:p w:rsidR="001B2465" w:rsidRPr="00FD5D4F" w:rsidRDefault="001B2465" w:rsidP="001B2465">
      <w:pPr>
        <w:numPr>
          <w:ilvl w:val="1"/>
          <w:numId w:val="2"/>
        </w:numPr>
        <w:tabs>
          <w:tab w:val="clear" w:pos="4392"/>
          <w:tab w:val="num" w:pos="720"/>
        </w:tabs>
        <w:ind w:left="720" w:hanging="720"/>
        <w:jc w:val="both"/>
        <w:rPr>
          <w:sz w:val="22"/>
          <w:szCs w:val="22"/>
        </w:rPr>
      </w:pPr>
      <w:r w:rsidRPr="00FD5D4F">
        <w:rPr>
          <w:sz w:val="22"/>
          <w:szCs w:val="22"/>
        </w:rPr>
        <w:t>Kopējais kādai no Pusēm piemērojamais līgumsods par saistību neizpildi noteiktajā termiņā nepārsniedz kopsummā 10% (desmit procentus) no Līguma kopējās darījuma summas.</w:t>
      </w:r>
    </w:p>
    <w:p w:rsidR="001B2465" w:rsidRPr="00FD5D4F" w:rsidRDefault="001B2465" w:rsidP="001B2465">
      <w:pPr>
        <w:numPr>
          <w:ilvl w:val="1"/>
          <w:numId w:val="2"/>
        </w:numPr>
        <w:tabs>
          <w:tab w:val="clear" w:pos="4392"/>
          <w:tab w:val="num" w:pos="720"/>
        </w:tabs>
        <w:ind w:left="720" w:hanging="720"/>
        <w:jc w:val="both"/>
        <w:rPr>
          <w:sz w:val="22"/>
          <w:szCs w:val="22"/>
        </w:rPr>
      </w:pPr>
      <w:r w:rsidRPr="00FD5D4F">
        <w:rPr>
          <w:sz w:val="22"/>
          <w:szCs w:val="22"/>
        </w:rPr>
        <w:t xml:space="preserve">Līgumsoda pieprasīšanas kārtība: lai pieprasītu līgumsodu no otras Puses, 10 (desmit) darba dienu laikā pēc saistību faktiskās izpildes dienas (Pakalpojumu sniegšanai – Pakalpojumu pieņemšanas – nodošanas akta un/ vai Noslēguma pieņemšanas – nodošanas akta </w:t>
      </w:r>
      <w:r w:rsidRPr="00FD5D4F">
        <w:rPr>
          <w:sz w:val="22"/>
        </w:rPr>
        <w:t xml:space="preserve">abpusējas </w:t>
      </w:r>
      <w:r w:rsidRPr="00FD5D4F">
        <w:rPr>
          <w:sz w:val="22"/>
          <w:szCs w:val="22"/>
        </w:rPr>
        <w:t xml:space="preserve">parakstīšanas datums; maksājumu izpildei – datums, kad Puses noteiktā kredītiestāde ir veikusi maksājumu) līgumsoda </w:t>
      </w:r>
      <w:proofErr w:type="spellStart"/>
      <w:r w:rsidRPr="00FD5D4F">
        <w:rPr>
          <w:sz w:val="22"/>
          <w:szCs w:val="22"/>
        </w:rPr>
        <w:t>pieprasītājpuse</w:t>
      </w:r>
      <w:proofErr w:type="spellEnd"/>
      <w:r w:rsidRPr="00FD5D4F">
        <w:rPr>
          <w:sz w:val="22"/>
          <w:szCs w:val="22"/>
        </w:rPr>
        <w:t xml:space="preserve"> sagatavo un paraksta aktu par Līgumsodu (Līguma 7. pielikums), kuru nosūta otrai Pusei. Pēc akta par Līgumsodu saņemšanas otra Puse 5 (piecu) darba dienu laikā:</w:t>
      </w:r>
    </w:p>
    <w:p w:rsidR="001B2465" w:rsidRPr="00FD5D4F" w:rsidRDefault="001B2465" w:rsidP="001B2465">
      <w:pPr>
        <w:numPr>
          <w:ilvl w:val="2"/>
          <w:numId w:val="2"/>
        </w:numPr>
        <w:tabs>
          <w:tab w:val="clear" w:pos="1224"/>
          <w:tab w:val="num" w:pos="1440"/>
        </w:tabs>
        <w:ind w:left="1440" w:hanging="720"/>
        <w:jc w:val="both"/>
        <w:rPr>
          <w:sz w:val="22"/>
          <w:szCs w:val="22"/>
        </w:rPr>
      </w:pPr>
      <w:r w:rsidRPr="00FD5D4F">
        <w:rPr>
          <w:sz w:val="22"/>
          <w:szCs w:val="22"/>
        </w:rPr>
        <w:t>piekrīt Līgumsoda apmēram, parakstot un nosūtot aktu par līgumsodu otrai pusei, vai</w:t>
      </w:r>
    </w:p>
    <w:p w:rsidR="001B2465" w:rsidRPr="00FD5D4F" w:rsidRDefault="001B2465" w:rsidP="001B2465">
      <w:pPr>
        <w:numPr>
          <w:ilvl w:val="2"/>
          <w:numId w:val="2"/>
        </w:numPr>
        <w:tabs>
          <w:tab w:val="clear" w:pos="1224"/>
          <w:tab w:val="num" w:pos="1440"/>
        </w:tabs>
        <w:ind w:left="1440" w:hanging="720"/>
        <w:jc w:val="both"/>
        <w:rPr>
          <w:sz w:val="22"/>
          <w:szCs w:val="22"/>
        </w:rPr>
      </w:pPr>
      <w:r w:rsidRPr="00FD5D4F">
        <w:rPr>
          <w:sz w:val="22"/>
          <w:szCs w:val="22"/>
        </w:rPr>
        <w:t xml:space="preserve">nepiekrīt Līgumsoda apmēram, neparakstot aktu un nosūtot motivētu atteikumu parakstīt aktu par līgumsodu otrai Pusei. Šajā gadījumā 5 (piecu) darba dienu laikā pēc atteikuma saņemšanas līgumsoda </w:t>
      </w:r>
      <w:proofErr w:type="spellStart"/>
      <w:r w:rsidRPr="00FD5D4F">
        <w:rPr>
          <w:sz w:val="22"/>
          <w:szCs w:val="22"/>
        </w:rPr>
        <w:t>pieprasītājpuse</w:t>
      </w:r>
      <w:proofErr w:type="spellEnd"/>
      <w:r w:rsidRPr="00FD5D4F">
        <w:rPr>
          <w:sz w:val="22"/>
          <w:szCs w:val="22"/>
        </w:rPr>
        <w:t xml:space="preserve"> atkārtoti pieprasa Līgumsodu no otras Puses vai nosūta otrai Pusei paziņojumu par līgumsoda pieprasījuma atsaukšanu.</w:t>
      </w:r>
    </w:p>
    <w:p w:rsidR="001B2465" w:rsidRPr="00FD5D4F" w:rsidRDefault="001B2465" w:rsidP="001B2465">
      <w:pPr>
        <w:numPr>
          <w:ilvl w:val="1"/>
          <w:numId w:val="2"/>
        </w:numPr>
        <w:tabs>
          <w:tab w:val="clear" w:pos="4392"/>
          <w:tab w:val="num" w:pos="720"/>
        </w:tabs>
        <w:ind w:left="720" w:hanging="720"/>
        <w:jc w:val="both"/>
        <w:rPr>
          <w:sz w:val="22"/>
          <w:szCs w:val="22"/>
        </w:rPr>
      </w:pPr>
      <w:r w:rsidRPr="00FD5D4F">
        <w:rPr>
          <w:sz w:val="22"/>
          <w:szCs w:val="22"/>
        </w:rPr>
        <w:t xml:space="preserve">Līgumsoda samaksas kārtība: </w:t>
      </w:r>
    </w:p>
    <w:p w:rsidR="001B2465" w:rsidRPr="00FD5D4F" w:rsidRDefault="001B2465" w:rsidP="001B2465">
      <w:pPr>
        <w:numPr>
          <w:ilvl w:val="2"/>
          <w:numId w:val="2"/>
        </w:numPr>
        <w:tabs>
          <w:tab w:val="clear" w:pos="1224"/>
          <w:tab w:val="num" w:pos="1440"/>
        </w:tabs>
        <w:ind w:left="1440" w:hanging="720"/>
        <w:jc w:val="both"/>
        <w:rPr>
          <w:sz w:val="22"/>
          <w:szCs w:val="22"/>
        </w:rPr>
      </w:pPr>
      <w:r w:rsidRPr="00FD5D4F">
        <w:rPr>
          <w:sz w:val="22"/>
          <w:szCs w:val="22"/>
        </w:rPr>
        <w:t>gadījumā, ja tiek veikts maksājums – Pasūtītājs 10 (desmit) darba dienu laikā pēc akta par līgumsodu parakstīšanas veic samaksu par sniegtajiem Pakalpojumiem, no tās ieturot līgumsodu un nosūtot Izpildītājam rēķinu par līgumsoda ieturēšanu.</w:t>
      </w:r>
    </w:p>
    <w:p w:rsidR="001B2465" w:rsidRPr="00FD5D4F" w:rsidRDefault="001B2465" w:rsidP="001B2465">
      <w:pPr>
        <w:numPr>
          <w:ilvl w:val="2"/>
          <w:numId w:val="2"/>
        </w:numPr>
        <w:tabs>
          <w:tab w:val="clear" w:pos="1224"/>
          <w:tab w:val="num" w:pos="1440"/>
        </w:tabs>
        <w:ind w:left="1440" w:hanging="720"/>
        <w:jc w:val="both"/>
        <w:rPr>
          <w:sz w:val="22"/>
          <w:szCs w:val="22"/>
        </w:rPr>
      </w:pPr>
      <w:r w:rsidRPr="00FD5D4F">
        <w:rPr>
          <w:sz w:val="22"/>
          <w:szCs w:val="22"/>
        </w:rPr>
        <w:t xml:space="preserve">pārējos gadījumos – 5 (piecu) darba dienu laikā pēc akta par līgumsodu parakstīšanas viena Puse nosūta otrai Pusei rēķinu par līgumsodu, kurš tiek apmaksāts 10 (desmit) darba dienu laikā pēc tā saņemšanas, pārskaitot attiecīgo summu uz Puses norādīto bankas kontu. </w:t>
      </w:r>
    </w:p>
    <w:p w:rsidR="001B2465" w:rsidRPr="00FD5D4F" w:rsidRDefault="001B2465" w:rsidP="001B2465">
      <w:pPr>
        <w:numPr>
          <w:ilvl w:val="1"/>
          <w:numId w:val="2"/>
        </w:numPr>
        <w:tabs>
          <w:tab w:val="clear" w:pos="4392"/>
          <w:tab w:val="num" w:pos="720"/>
        </w:tabs>
        <w:ind w:left="720" w:hanging="720"/>
        <w:jc w:val="both"/>
        <w:rPr>
          <w:sz w:val="22"/>
          <w:szCs w:val="22"/>
        </w:rPr>
      </w:pPr>
      <w:r w:rsidRPr="00FD5D4F">
        <w:rPr>
          <w:sz w:val="22"/>
          <w:szCs w:val="22"/>
        </w:rPr>
        <w:t>Šī Līguma 7.1. un 7.2. punktos noteiktā Līgumsoda samaksa neatbrīvo Puses no šajā Līgumā noteikto saistību pilnīgas izpildes.</w:t>
      </w:r>
    </w:p>
    <w:p w:rsidR="001B2465" w:rsidRPr="00FD5D4F" w:rsidRDefault="001B2465" w:rsidP="001B2465">
      <w:pPr>
        <w:ind w:left="720"/>
        <w:jc w:val="both"/>
        <w:rPr>
          <w:sz w:val="22"/>
          <w:szCs w:val="22"/>
        </w:rPr>
      </w:pPr>
    </w:p>
    <w:p w:rsidR="001B2465" w:rsidRPr="00FD5D4F" w:rsidRDefault="001B2465" w:rsidP="001B2465">
      <w:pPr>
        <w:keepNext/>
        <w:numPr>
          <w:ilvl w:val="0"/>
          <w:numId w:val="2"/>
        </w:numPr>
        <w:tabs>
          <w:tab w:val="num" w:pos="480"/>
        </w:tabs>
        <w:spacing w:line="360" w:lineRule="auto"/>
        <w:ind w:left="480" w:hanging="480"/>
        <w:jc w:val="center"/>
        <w:rPr>
          <w:b/>
          <w:sz w:val="22"/>
          <w:szCs w:val="22"/>
        </w:rPr>
      </w:pPr>
      <w:bookmarkStart w:id="42" w:name="_Toc178156875"/>
      <w:bookmarkStart w:id="43" w:name="_Toc199661754"/>
      <w:bookmarkStart w:id="44" w:name="_Toc199733737"/>
      <w:bookmarkStart w:id="45" w:name="_Toc205622924"/>
      <w:bookmarkStart w:id="46" w:name="_Toc205802655"/>
      <w:r w:rsidRPr="00FD5D4F">
        <w:rPr>
          <w:b/>
          <w:sz w:val="22"/>
          <w:szCs w:val="22"/>
        </w:rPr>
        <w:t>Nepārvarama vara</w:t>
      </w:r>
      <w:bookmarkEnd w:id="42"/>
      <w:bookmarkEnd w:id="43"/>
      <w:bookmarkEnd w:id="44"/>
      <w:bookmarkEnd w:id="45"/>
      <w:bookmarkEnd w:id="46"/>
    </w:p>
    <w:p w:rsidR="001B2465" w:rsidRPr="00FD5D4F" w:rsidRDefault="001B2465" w:rsidP="001B2465">
      <w:pPr>
        <w:numPr>
          <w:ilvl w:val="1"/>
          <w:numId w:val="2"/>
        </w:numPr>
        <w:tabs>
          <w:tab w:val="clear" w:pos="4392"/>
          <w:tab w:val="num" w:pos="720"/>
        </w:tabs>
        <w:ind w:left="720" w:hanging="720"/>
        <w:jc w:val="both"/>
        <w:rPr>
          <w:sz w:val="22"/>
          <w:szCs w:val="22"/>
        </w:rPr>
      </w:pPr>
      <w:r w:rsidRPr="00FD5D4F">
        <w:rPr>
          <w:sz w:val="22"/>
          <w:szCs w:val="22"/>
        </w:rPr>
        <w:t>Šī Līguma izpratnē nepārvarama vara nozīmē notikumu, kas ir ārpus Puses pamatotas kontroles (tādi kā dabas katastrofas, avārijas, sabiedriskie nemieri, ārkārtas stāvoklis un citi) un kas padara Pusei savu no šī Līguma izrietošo saistību izpildi par neiespējamu.</w:t>
      </w:r>
    </w:p>
    <w:p w:rsidR="001B2465" w:rsidRPr="00FD5D4F" w:rsidRDefault="001B2465" w:rsidP="001B2465">
      <w:pPr>
        <w:numPr>
          <w:ilvl w:val="1"/>
          <w:numId w:val="2"/>
        </w:numPr>
        <w:tabs>
          <w:tab w:val="clear" w:pos="4392"/>
          <w:tab w:val="num" w:pos="720"/>
        </w:tabs>
        <w:ind w:left="720" w:hanging="720"/>
        <w:jc w:val="both"/>
        <w:rPr>
          <w:sz w:val="22"/>
          <w:szCs w:val="22"/>
        </w:rPr>
      </w:pPr>
      <w:r w:rsidRPr="00FD5D4F">
        <w:rPr>
          <w:sz w:val="22"/>
          <w:szCs w:val="22"/>
        </w:rPr>
        <w:t>Puses nespēja pildīt kādu no savām saistībām saskaņā ar Līgumu netiks uzskatīta par atkāpšanos no šī Līguma vai saistību nepildīšanu, ja Puses nespēja izriet no nepārvaramas varas notikuma, ja Puse, kuru ietekmējis šāds notikums ir veikusi visus pamatotos piesardzības pasākumus, veltījusi nepieciešamo uzmanību un spērusi pamatotos alternatīvos soļus, lai izpildītu šī Līguma noteikumus, un ir informējusi otru Pusi pēc iespējas ātrāk par šāda notikuma iestāšanos, ziņojumam pievienojot kompetentas iestādes izsniegtu izziņu, kura satur minēto apstākļu apstiprinājumu un raksturojumu.</w:t>
      </w:r>
    </w:p>
    <w:p w:rsidR="001B2465" w:rsidRPr="00FD5D4F" w:rsidRDefault="001B2465" w:rsidP="001B2465">
      <w:pPr>
        <w:numPr>
          <w:ilvl w:val="1"/>
          <w:numId w:val="2"/>
        </w:numPr>
        <w:tabs>
          <w:tab w:val="clear" w:pos="4392"/>
          <w:tab w:val="num" w:pos="720"/>
        </w:tabs>
        <w:ind w:left="720" w:hanging="720"/>
        <w:jc w:val="both"/>
        <w:rPr>
          <w:sz w:val="22"/>
          <w:szCs w:val="22"/>
        </w:rPr>
      </w:pPr>
      <w:r w:rsidRPr="00FD5D4F">
        <w:rPr>
          <w:sz w:val="22"/>
          <w:szCs w:val="22"/>
        </w:rPr>
        <w:t>Jebkurš periods, kurā Pusei saskaņā ar šo Līgumu ir jāveic kāda darbība vai uzdevums, ir pagarināms par periodu, kas pielīdzināms laikam, kurā Puse nespēja veikt šādu darbību nepārvaramas varas ietekmē.</w:t>
      </w:r>
    </w:p>
    <w:p w:rsidR="001B2465" w:rsidRPr="00FD5D4F" w:rsidRDefault="001B2465" w:rsidP="001B2465">
      <w:pPr>
        <w:numPr>
          <w:ilvl w:val="1"/>
          <w:numId w:val="2"/>
        </w:numPr>
        <w:tabs>
          <w:tab w:val="clear" w:pos="4392"/>
          <w:tab w:val="num" w:pos="720"/>
        </w:tabs>
        <w:ind w:left="720" w:hanging="720"/>
        <w:jc w:val="both"/>
        <w:rPr>
          <w:sz w:val="22"/>
          <w:szCs w:val="22"/>
        </w:rPr>
      </w:pPr>
      <w:r w:rsidRPr="00FD5D4F">
        <w:rPr>
          <w:sz w:val="22"/>
          <w:szCs w:val="22"/>
        </w:rPr>
        <w:t>Ja nepārvaramas varas apstākļi turpinās ilgāk par 2 (diviem) mēnešiem, Pusēm jāvienojas par saistību izpildes atlikšanu, izbeigšanu vai turpināšanas procedūru.</w:t>
      </w:r>
    </w:p>
    <w:p w:rsidR="001B2465" w:rsidRPr="00FD5D4F" w:rsidRDefault="001B2465" w:rsidP="001B2465">
      <w:pPr>
        <w:jc w:val="both"/>
        <w:rPr>
          <w:sz w:val="22"/>
          <w:szCs w:val="22"/>
        </w:rPr>
      </w:pPr>
    </w:p>
    <w:p w:rsidR="001B2465" w:rsidRPr="00FD5D4F" w:rsidRDefault="001B2465" w:rsidP="001B2465">
      <w:pPr>
        <w:keepNext/>
        <w:numPr>
          <w:ilvl w:val="0"/>
          <w:numId w:val="2"/>
        </w:numPr>
        <w:tabs>
          <w:tab w:val="num" w:pos="480"/>
        </w:tabs>
        <w:spacing w:line="360" w:lineRule="auto"/>
        <w:ind w:left="480" w:hanging="480"/>
        <w:jc w:val="center"/>
        <w:rPr>
          <w:b/>
          <w:sz w:val="22"/>
          <w:szCs w:val="22"/>
        </w:rPr>
      </w:pPr>
      <w:r w:rsidRPr="00FD5D4F">
        <w:rPr>
          <w:b/>
          <w:sz w:val="22"/>
          <w:szCs w:val="22"/>
        </w:rPr>
        <w:t>Līguma darbības termiņš</w:t>
      </w:r>
    </w:p>
    <w:p w:rsidR="001B2465" w:rsidRPr="00FD5D4F" w:rsidRDefault="001B2465" w:rsidP="001B2465">
      <w:pPr>
        <w:numPr>
          <w:ilvl w:val="1"/>
          <w:numId w:val="2"/>
        </w:numPr>
        <w:tabs>
          <w:tab w:val="num" w:pos="720"/>
        </w:tabs>
        <w:ind w:left="720" w:hanging="720"/>
        <w:jc w:val="both"/>
        <w:rPr>
          <w:sz w:val="22"/>
          <w:szCs w:val="22"/>
        </w:rPr>
      </w:pPr>
      <w:r w:rsidRPr="00FD5D4F">
        <w:rPr>
          <w:sz w:val="22"/>
          <w:szCs w:val="22"/>
        </w:rPr>
        <w:t xml:space="preserve">Šis Līgums stājas spēkā pēc tā abpusējas parakstīšanas un darbojas līdz Līgumā noteikto saistību pilnīgai izpildei. </w:t>
      </w:r>
    </w:p>
    <w:p w:rsidR="001B2465" w:rsidRPr="00FD5D4F" w:rsidRDefault="001B2465" w:rsidP="001B2465">
      <w:pPr>
        <w:jc w:val="both"/>
        <w:rPr>
          <w:sz w:val="22"/>
          <w:szCs w:val="22"/>
          <w:highlight w:val="yellow"/>
        </w:rPr>
      </w:pPr>
    </w:p>
    <w:p w:rsidR="001B2465" w:rsidRPr="00FD5D4F" w:rsidRDefault="001B2465" w:rsidP="001B2465">
      <w:pPr>
        <w:keepNext/>
        <w:numPr>
          <w:ilvl w:val="0"/>
          <w:numId w:val="2"/>
        </w:numPr>
        <w:tabs>
          <w:tab w:val="num" w:pos="480"/>
        </w:tabs>
        <w:spacing w:line="360" w:lineRule="auto"/>
        <w:ind w:left="480" w:hanging="480"/>
        <w:jc w:val="center"/>
        <w:rPr>
          <w:b/>
          <w:sz w:val="22"/>
          <w:szCs w:val="22"/>
        </w:rPr>
      </w:pPr>
      <w:r w:rsidRPr="00FD5D4F">
        <w:rPr>
          <w:b/>
          <w:sz w:val="22"/>
          <w:szCs w:val="22"/>
        </w:rPr>
        <w:t>Līguma grozīšana un pārtraukšana</w:t>
      </w:r>
    </w:p>
    <w:p w:rsidR="001B2465" w:rsidRPr="00FD5D4F" w:rsidRDefault="001B2465" w:rsidP="001B2465">
      <w:pPr>
        <w:widowControl w:val="0"/>
        <w:numPr>
          <w:ilvl w:val="1"/>
          <w:numId w:val="2"/>
        </w:numPr>
        <w:tabs>
          <w:tab w:val="num" w:pos="-180"/>
          <w:tab w:val="num" w:pos="567"/>
        </w:tabs>
        <w:autoSpaceDE w:val="0"/>
        <w:autoSpaceDN w:val="0"/>
        <w:ind w:left="567" w:hanging="567"/>
        <w:jc w:val="both"/>
        <w:rPr>
          <w:sz w:val="22"/>
          <w:szCs w:val="22"/>
        </w:rPr>
      </w:pPr>
      <w:bookmarkStart w:id="47" w:name="_Toc89853622"/>
      <w:bookmarkStart w:id="48" w:name="_Toc90174199"/>
      <w:bookmarkStart w:id="49" w:name="_Toc178156877"/>
      <w:bookmarkStart w:id="50" w:name="_Toc199661756"/>
      <w:bookmarkStart w:id="51" w:name="_Toc199733739"/>
      <w:bookmarkStart w:id="52" w:name="_Toc205622926"/>
      <w:bookmarkStart w:id="53" w:name="_Toc205802657"/>
      <w:r w:rsidRPr="00FD5D4F">
        <w:rPr>
          <w:sz w:val="22"/>
          <w:szCs w:val="22"/>
        </w:rPr>
        <w:t>Līguma grozījumi ir pieļaujami, ja tie nemaina iepirkuma līguma vispārējo raksturu (veidu un iepirkuma procedūras dokumentos noteikto mērķi) un atbilst vienam no šādiem gadījumiem:</w:t>
      </w:r>
    </w:p>
    <w:p w:rsidR="001B2465" w:rsidRPr="00FD5D4F" w:rsidRDefault="001B2465" w:rsidP="001B2465">
      <w:pPr>
        <w:widowControl w:val="0"/>
        <w:numPr>
          <w:ilvl w:val="2"/>
          <w:numId w:val="2"/>
        </w:numPr>
        <w:autoSpaceDE w:val="0"/>
        <w:autoSpaceDN w:val="0"/>
        <w:jc w:val="both"/>
        <w:rPr>
          <w:sz w:val="22"/>
          <w:szCs w:val="22"/>
        </w:rPr>
      </w:pPr>
      <w:r w:rsidRPr="00FD5D4F">
        <w:rPr>
          <w:sz w:val="22"/>
          <w:szCs w:val="22"/>
        </w:rPr>
        <w:t>grozījumi ir nebūtiski;</w:t>
      </w:r>
    </w:p>
    <w:p w:rsidR="001B2465" w:rsidRPr="00FD5D4F" w:rsidRDefault="001B2465" w:rsidP="001B2465">
      <w:pPr>
        <w:widowControl w:val="0"/>
        <w:numPr>
          <w:ilvl w:val="2"/>
          <w:numId w:val="2"/>
        </w:numPr>
        <w:autoSpaceDE w:val="0"/>
        <w:autoSpaceDN w:val="0"/>
        <w:jc w:val="both"/>
        <w:rPr>
          <w:sz w:val="22"/>
          <w:szCs w:val="22"/>
        </w:rPr>
      </w:pPr>
      <w:r w:rsidRPr="00FD5D4F">
        <w:rPr>
          <w:sz w:val="22"/>
          <w:szCs w:val="22"/>
        </w:rPr>
        <w:t>grozījumi ir būtiski un tiek izdarīti tikai Publisko iepirkumu likuma 61.panta trešajā daļā minētajos gadījumos;</w:t>
      </w:r>
    </w:p>
    <w:p w:rsidR="001B2465" w:rsidRPr="00FD5D4F" w:rsidRDefault="001B2465" w:rsidP="001B2465">
      <w:pPr>
        <w:widowControl w:val="0"/>
        <w:numPr>
          <w:ilvl w:val="2"/>
          <w:numId w:val="2"/>
        </w:numPr>
        <w:autoSpaceDE w:val="0"/>
        <w:autoSpaceDN w:val="0"/>
        <w:jc w:val="both"/>
        <w:rPr>
          <w:sz w:val="22"/>
          <w:szCs w:val="22"/>
        </w:rPr>
      </w:pPr>
      <w:r w:rsidRPr="00FD5D4F">
        <w:rPr>
          <w:sz w:val="22"/>
          <w:szCs w:val="22"/>
        </w:rPr>
        <w:t>grozījumi tiek izdarīti Publisko iepirkumu likuma 61.panta piektajā daļā minētajā gadījumā neatkarīgi no tā, vai tie ir būtiski vai nebūtiski.</w:t>
      </w:r>
    </w:p>
    <w:p w:rsidR="001B2465" w:rsidRPr="00FD5D4F" w:rsidRDefault="001B2465" w:rsidP="001B2465">
      <w:pPr>
        <w:widowControl w:val="0"/>
        <w:numPr>
          <w:ilvl w:val="1"/>
          <w:numId w:val="2"/>
        </w:numPr>
        <w:tabs>
          <w:tab w:val="num" w:pos="-180"/>
          <w:tab w:val="num" w:pos="567"/>
        </w:tabs>
        <w:autoSpaceDE w:val="0"/>
        <w:autoSpaceDN w:val="0"/>
        <w:ind w:left="567" w:hanging="567"/>
        <w:jc w:val="both"/>
        <w:rPr>
          <w:sz w:val="22"/>
          <w:szCs w:val="22"/>
        </w:rPr>
      </w:pPr>
      <w:r w:rsidRPr="00FD5D4F">
        <w:rPr>
          <w:sz w:val="22"/>
        </w:rPr>
        <w:t>Būtiskus Līguma grozījumus var veikt šādos gadījumos:</w:t>
      </w:r>
    </w:p>
    <w:p w:rsidR="001B2465" w:rsidRPr="00FD5D4F" w:rsidRDefault="001B2465" w:rsidP="001B2465">
      <w:pPr>
        <w:widowControl w:val="0"/>
        <w:numPr>
          <w:ilvl w:val="2"/>
          <w:numId w:val="2"/>
        </w:numPr>
        <w:autoSpaceDE w:val="0"/>
        <w:autoSpaceDN w:val="0"/>
        <w:jc w:val="both"/>
        <w:rPr>
          <w:sz w:val="22"/>
          <w:szCs w:val="22"/>
        </w:rPr>
      </w:pPr>
      <w:r w:rsidRPr="00FD5D4F">
        <w:rPr>
          <w:sz w:val="22"/>
          <w:szCs w:val="22"/>
        </w:rPr>
        <w:t>tiek veikta Līguma izpildē iesaistītā personāla un apakšuzņēmēju nomaiņa atbilstoši Līguma 5.sadaļas nosacījumiem;</w:t>
      </w:r>
    </w:p>
    <w:p w:rsidR="001B2465" w:rsidRPr="00FD5D4F" w:rsidRDefault="001B2465" w:rsidP="001B2465">
      <w:pPr>
        <w:widowControl w:val="0"/>
        <w:numPr>
          <w:ilvl w:val="2"/>
          <w:numId w:val="2"/>
        </w:numPr>
        <w:autoSpaceDE w:val="0"/>
        <w:autoSpaceDN w:val="0"/>
        <w:jc w:val="both"/>
        <w:rPr>
          <w:sz w:val="22"/>
          <w:szCs w:val="22"/>
        </w:rPr>
      </w:pPr>
      <w:r w:rsidRPr="00FD5D4F">
        <w:rPr>
          <w:sz w:val="22"/>
        </w:rPr>
        <w:t>Izpildītāju aizstāj ar citu piegādātāju atbilstoši komerctiesību jomas normatīvo aktu noteikumiem par komersantu reorganizāciju un uzņēmuma pāreju, un šis piegādātājs atbilst paziņojumā par līgumu vai iepirkuma procedūras dokumentos noteiktajām kvalifikācijas prasībām, un uz to neattiecas Publisko iepirkumu likuma 42.panta pirmajā daļā paredzētie izslēgšanas noteikumi.</w:t>
      </w:r>
    </w:p>
    <w:p w:rsidR="001B2465" w:rsidRPr="00FD5D4F" w:rsidRDefault="001B2465" w:rsidP="001B2465">
      <w:pPr>
        <w:widowControl w:val="0"/>
        <w:numPr>
          <w:ilvl w:val="1"/>
          <w:numId w:val="2"/>
        </w:numPr>
        <w:tabs>
          <w:tab w:val="num" w:pos="-180"/>
          <w:tab w:val="num" w:pos="567"/>
        </w:tabs>
        <w:autoSpaceDE w:val="0"/>
        <w:autoSpaceDN w:val="0"/>
        <w:ind w:left="567" w:hanging="567"/>
        <w:jc w:val="both"/>
        <w:rPr>
          <w:sz w:val="22"/>
        </w:rPr>
      </w:pPr>
      <w:r w:rsidRPr="00FD5D4F">
        <w:rPr>
          <w:sz w:val="22"/>
        </w:rPr>
        <w:t>Līguma 10.2.2. punktā noteiktajā gadījumā, Puses ir tiesīgas grozīt Līguma 4.pielikumu, ievērojot Līguma 5.sadaļas nosacījumus.</w:t>
      </w:r>
    </w:p>
    <w:p w:rsidR="001B2465" w:rsidRPr="00FD5D4F" w:rsidRDefault="001B2465" w:rsidP="001B2465">
      <w:pPr>
        <w:widowControl w:val="0"/>
        <w:numPr>
          <w:ilvl w:val="1"/>
          <w:numId w:val="2"/>
        </w:numPr>
        <w:tabs>
          <w:tab w:val="num" w:pos="-180"/>
          <w:tab w:val="num" w:pos="567"/>
        </w:tabs>
        <w:autoSpaceDE w:val="0"/>
        <w:autoSpaceDN w:val="0"/>
        <w:ind w:left="567" w:hanging="567"/>
        <w:jc w:val="both"/>
        <w:rPr>
          <w:sz w:val="22"/>
        </w:rPr>
      </w:pPr>
      <w:r w:rsidRPr="00FD5D4F">
        <w:rPr>
          <w:sz w:val="22"/>
        </w:rPr>
        <w:t xml:space="preserve">Līguma 10.2.3.punktā noteiktajā gadījumā Puses ir tiesīgas grozīt tikai komersanta nosaukumu, rekvizītus </w:t>
      </w:r>
      <w:proofErr w:type="spellStart"/>
      <w:r w:rsidRPr="00FD5D4F">
        <w:rPr>
          <w:sz w:val="22"/>
        </w:rPr>
        <w:t>utml</w:t>
      </w:r>
      <w:proofErr w:type="spellEnd"/>
      <w:r w:rsidRPr="00FD5D4F">
        <w:rPr>
          <w:sz w:val="22"/>
        </w:rPr>
        <w:t>. organizatorisko informāciju, iepriekšējā Izpildītāja saistību un tiesību pārņēmējam pilnā apmērā uzņemoties pildīt Līgumu ar tādiem pašiem nosacījumiem, kādus uzņēmies sākotnējais Līguma Izpildītājs.</w:t>
      </w:r>
    </w:p>
    <w:p w:rsidR="001B2465" w:rsidRPr="00FD5D4F" w:rsidRDefault="001B2465" w:rsidP="001B2465">
      <w:pPr>
        <w:widowControl w:val="0"/>
        <w:numPr>
          <w:ilvl w:val="1"/>
          <w:numId w:val="2"/>
        </w:numPr>
        <w:tabs>
          <w:tab w:val="num" w:pos="-180"/>
          <w:tab w:val="num" w:pos="567"/>
        </w:tabs>
        <w:autoSpaceDE w:val="0"/>
        <w:autoSpaceDN w:val="0"/>
        <w:ind w:left="567" w:hanging="567"/>
        <w:jc w:val="both"/>
        <w:rPr>
          <w:sz w:val="22"/>
          <w:szCs w:val="22"/>
        </w:rPr>
      </w:pPr>
      <w:r w:rsidRPr="00FD5D4F">
        <w:rPr>
          <w:sz w:val="22"/>
          <w:szCs w:val="22"/>
        </w:rPr>
        <w:t xml:space="preserve">Līguma grozījumi ir spēkā tikai tad, ja tie ir noformēti rakstiski un ir Pušu parakstīti. Jebkuri Līguma grozījumi ir Līguma neatņemama sastāvdaļa. Līguma noteikumu izmaiņas vai grozījumi maina vai kā citādi groza šī Līguma saturu tikai un vienīgi tiktāl, cik par to tieši abas Puses vienojušās, izdarot attiecīgos grozījumus. </w:t>
      </w:r>
    </w:p>
    <w:p w:rsidR="001B2465" w:rsidRPr="00FD5D4F" w:rsidRDefault="001B2465" w:rsidP="001B2465">
      <w:pPr>
        <w:numPr>
          <w:ilvl w:val="1"/>
          <w:numId w:val="2"/>
        </w:numPr>
        <w:tabs>
          <w:tab w:val="num" w:pos="-180"/>
          <w:tab w:val="num" w:pos="432"/>
          <w:tab w:val="num" w:pos="540"/>
        </w:tabs>
        <w:ind w:left="540" w:hanging="540"/>
        <w:jc w:val="both"/>
        <w:rPr>
          <w:sz w:val="22"/>
          <w:szCs w:val="22"/>
        </w:rPr>
      </w:pPr>
      <w:r w:rsidRPr="00FD5D4F">
        <w:rPr>
          <w:sz w:val="22"/>
          <w:szCs w:val="22"/>
        </w:rPr>
        <w:t>Pusēm ir tiesības vienpusēji atkāpties no Līguma par to rakstiski brīdinot otru Pusi 15 (piecpadsmit) dienas iepriekš, ja otra Puse nepilda vai pārkāpj šajā Līgumā noteiktās saistības ilgāk nekā 30 (trīsdesmit) dienas no rakstiska Puses brīdinājuma saņemšanas.</w:t>
      </w:r>
    </w:p>
    <w:p w:rsidR="001B2465" w:rsidRPr="00FD5D4F" w:rsidRDefault="001B2465" w:rsidP="001B2465">
      <w:pPr>
        <w:widowControl w:val="0"/>
        <w:numPr>
          <w:ilvl w:val="1"/>
          <w:numId w:val="2"/>
        </w:numPr>
        <w:tabs>
          <w:tab w:val="num" w:pos="-180"/>
          <w:tab w:val="num" w:pos="432"/>
          <w:tab w:val="num" w:pos="567"/>
        </w:tabs>
        <w:autoSpaceDE w:val="0"/>
        <w:autoSpaceDN w:val="0"/>
        <w:ind w:left="567" w:hanging="567"/>
        <w:jc w:val="both"/>
        <w:rPr>
          <w:sz w:val="22"/>
          <w:szCs w:val="22"/>
        </w:rPr>
      </w:pPr>
      <w:r w:rsidRPr="00FD5D4F">
        <w:rPr>
          <w:sz w:val="22"/>
          <w:szCs w:val="22"/>
        </w:rPr>
        <w:t>Pasūtītājam ir tiesības vienpusēji atkāpties no Līguma bez līgumsoda piemērošanas, ja šajā Līgumā noteikto Pasūtītāja saistību izpilde ir neiespējama vai apgrūtināta sakarā ar būtisku finansējuma samazinājumu Pasūtītājam, kā arī sakarā ar Pasūtītāja reorganizāciju vai likvidāciju, ja tās rezultātā Pasūtītāja saistību pārņēmējs neturpina veikt funkciju vai uzdevumu, kuru nodrošināšanai noslēgts šis Līgums, vai arī veic šo funkciju vai uzdevumu samazinātā apjomā.</w:t>
      </w:r>
    </w:p>
    <w:p w:rsidR="001B2465" w:rsidRPr="00FD5D4F" w:rsidRDefault="001B2465" w:rsidP="001B2465">
      <w:pPr>
        <w:widowControl w:val="0"/>
        <w:tabs>
          <w:tab w:val="num" w:pos="432"/>
          <w:tab w:val="num" w:pos="567"/>
        </w:tabs>
        <w:autoSpaceDE w:val="0"/>
        <w:autoSpaceDN w:val="0"/>
        <w:jc w:val="both"/>
        <w:rPr>
          <w:sz w:val="22"/>
          <w:szCs w:val="22"/>
          <w:highlight w:val="yellow"/>
        </w:rPr>
      </w:pPr>
    </w:p>
    <w:p w:rsidR="001B2465" w:rsidRPr="00FD5D4F" w:rsidRDefault="001B2465" w:rsidP="001B2465">
      <w:pPr>
        <w:keepNext/>
        <w:numPr>
          <w:ilvl w:val="0"/>
          <w:numId w:val="2"/>
        </w:numPr>
        <w:tabs>
          <w:tab w:val="num" w:pos="480"/>
        </w:tabs>
        <w:spacing w:line="360" w:lineRule="auto"/>
        <w:ind w:left="480" w:hanging="480"/>
        <w:jc w:val="center"/>
        <w:rPr>
          <w:b/>
          <w:sz w:val="22"/>
          <w:szCs w:val="22"/>
        </w:rPr>
      </w:pPr>
      <w:r w:rsidRPr="00FD5D4F">
        <w:rPr>
          <w:b/>
          <w:sz w:val="22"/>
          <w:szCs w:val="22"/>
        </w:rPr>
        <w:t>Strīdu izskatīšanas kārtība</w:t>
      </w:r>
      <w:bookmarkEnd w:id="47"/>
      <w:bookmarkEnd w:id="48"/>
      <w:bookmarkEnd w:id="49"/>
      <w:bookmarkEnd w:id="50"/>
      <w:bookmarkEnd w:id="51"/>
      <w:bookmarkEnd w:id="52"/>
      <w:bookmarkEnd w:id="53"/>
    </w:p>
    <w:p w:rsidR="001B2465" w:rsidRPr="00FD5D4F" w:rsidRDefault="001B2465" w:rsidP="001B2465">
      <w:pPr>
        <w:numPr>
          <w:ilvl w:val="1"/>
          <w:numId w:val="2"/>
        </w:numPr>
        <w:tabs>
          <w:tab w:val="clear" w:pos="4392"/>
          <w:tab w:val="num" w:pos="720"/>
        </w:tabs>
        <w:ind w:left="720" w:hanging="720"/>
        <w:jc w:val="both"/>
        <w:rPr>
          <w:sz w:val="22"/>
          <w:szCs w:val="22"/>
        </w:rPr>
      </w:pPr>
      <w:r w:rsidRPr="00FD5D4F">
        <w:rPr>
          <w:sz w:val="22"/>
          <w:szCs w:val="22"/>
        </w:rPr>
        <w:t>Puses pieliks visas pūles, lai draudzīgi risinātu visus strīdus, kas izriet vai rodas saistībā ar šo Līgumu vai tā interpretāciju.</w:t>
      </w:r>
    </w:p>
    <w:p w:rsidR="001B2465" w:rsidRPr="00FD5D4F" w:rsidRDefault="001B2465" w:rsidP="001B2465">
      <w:pPr>
        <w:numPr>
          <w:ilvl w:val="1"/>
          <w:numId w:val="2"/>
        </w:numPr>
        <w:tabs>
          <w:tab w:val="clear" w:pos="4392"/>
          <w:tab w:val="num" w:pos="720"/>
        </w:tabs>
        <w:ind w:left="720" w:hanging="720"/>
        <w:jc w:val="both"/>
        <w:rPr>
          <w:sz w:val="22"/>
          <w:szCs w:val="22"/>
        </w:rPr>
      </w:pPr>
      <w:r w:rsidRPr="00FD5D4F">
        <w:rPr>
          <w:sz w:val="22"/>
          <w:szCs w:val="22"/>
        </w:rPr>
        <w:t>Jebkura strīda risināšanai Pušu starpā par jautājumiem, kas izriet no šī Līguma un ko neizdodas atrisināt pārrunu ceļā 30 (trīsdesmit) dienu laikā pēc tam, kad viena no Pusēm saņēmusi otras Puses rakstisku pieprasījumu šādam risinājumam, jebkura no Pusēm ir tiesīga vērsties tiesā. Strīda risināšana notiks saskaņā ar Latvijas Republikā spēkā esošajiem normatīvajiem aktiem.</w:t>
      </w:r>
    </w:p>
    <w:p w:rsidR="001B2465" w:rsidRPr="004B0D35" w:rsidRDefault="001B2465" w:rsidP="001B2465">
      <w:pPr>
        <w:rPr>
          <w:sz w:val="22"/>
          <w:szCs w:val="22"/>
        </w:rPr>
      </w:pPr>
    </w:p>
    <w:p w:rsidR="001B2465" w:rsidRPr="005D736F" w:rsidRDefault="001B2465" w:rsidP="004B0D35">
      <w:pPr>
        <w:numPr>
          <w:ilvl w:val="0"/>
          <w:numId w:val="2"/>
        </w:numPr>
        <w:tabs>
          <w:tab w:val="num" w:pos="480"/>
        </w:tabs>
        <w:spacing w:line="360" w:lineRule="auto"/>
        <w:ind w:left="480" w:hanging="480"/>
        <w:jc w:val="center"/>
        <w:rPr>
          <w:b/>
          <w:sz w:val="22"/>
          <w:szCs w:val="22"/>
        </w:rPr>
      </w:pPr>
      <w:r w:rsidRPr="005D736F">
        <w:rPr>
          <w:b/>
          <w:sz w:val="22"/>
          <w:szCs w:val="22"/>
        </w:rPr>
        <w:t>Citi noteikumi</w:t>
      </w:r>
    </w:p>
    <w:p w:rsidR="001B2465" w:rsidRPr="005D736F" w:rsidRDefault="001B2465" w:rsidP="004B0D35">
      <w:pPr>
        <w:numPr>
          <w:ilvl w:val="1"/>
          <w:numId w:val="2"/>
        </w:numPr>
        <w:tabs>
          <w:tab w:val="num" w:pos="720"/>
        </w:tabs>
        <w:ind w:left="720" w:hanging="720"/>
        <w:jc w:val="both"/>
        <w:rPr>
          <w:sz w:val="22"/>
          <w:szCs w:val="22"/>
        </w:rPr>
      </w:pPr>
      <w:r w:rsidRPr="005D736F">
        <w:rPr>
          <w:sz w:val="22"/>
          <w:szCs w:val="22"/>
        </w:rPr>
        <w:t>Līguma izpildei Puses nosaka šādus Pārstāvjus:</w:t>
      </w:r>
    </w:p>
    <w:tbl>
      <w:tblPr>
        <w:tblW w:w="0" w:type="auto"/>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6"/>
        <w:gridCol w:w="4077"/>
      </w:tblGrid>
      <w:tr w:rsidR="001B2465" w:rsidRPr="005D736F" w:rsidTr="00117E95">
        <w:trPr>
          <w:cantSplit/>
          <w:jc w:val="center"/>
        </w:trPr>
        <w:tc>
          <w:tcPr>
            <w:tcW w:w="4366" w:type="dxa"/>
          </w:tcPr>
          <w:p w:rsidR="001B2465" w:rsidRPr="00FD5D4F" w:rsidRDefault="001B2465" w:rsidP="00117E95">
            <w:pPr>
              <w:keepNext/>
              <w:jc w:val="both"/>
              <w:rPr>
                <w:sz w:val="22"/>
                <w:szCs w:val="22"/>
              </w:rPr>
            </w:pPr>
            <w:r w:rsidRPr="005D736F">
              <w:rPr>
                <w:sz w:val="22"/>
                <w:szCs w:val="22"/>
                <w:u w:val="single"/>
              </w:rPr>
              <w:t>no Pasūtītāja puses</w:t>
            </w:r>
            <w:r w:rsidRPr="00FD5D4F">
              <w:rPr>
                <w:sz w:val="22"/>
                <w:szCs w:val="22"/>
              </w:rPr>
              <w:t>:</w:t>
            </w:r>
          </w:p>
        </w:tc>
        <w:tc>
          <w:tcPr>
            <w:tcW w:w="4077" w:type="dxa"/>
          </w:tcPr>
          <w:p w:rsidR="001B2465" w:rsidRPr="00FD5D4F" w:rsidRDefault="001B2465" w:rsidP="00117E95">
            <w:pPr>
              <w:keepNext/>
              <w:jc w:val="both"/>
              <w:rPr>
                <w:sz w:val="22"/>
                <w:szCs w:val="22"/>
                <w:u w:val="single"/>
              </w:rPr>
            </w:pPr>
            <w:r w:rsidRPr="00FD5D4F">
              <w:rPr>
                <w:sz w:val="22"/>
                <w:szCs w:val="22"/>
                <w:u w:val="single"/>
              </w:rPr>
              <w:t>no Izpildītāja puses:</w:t>
            </w:r>
          </w:p>
        </w:tc>
      </w:tr>
      <w:tr w:rsidR="001B2465" w:rsidRPr="00FD5D4F" w:rsidTr="00117E95">
        <w:trPr>
          <w:cantSplit/>
          <w:jc w:val="center"/>
        </w:trPr>
        <w:tc>
          <w:tcPr>
            <w:tcW w:w="4366" w:type="dxa"/>
          </w:tcPr>
          <w:p w:rsidR="001B2465" w:rsidRPr="00C52021" w:rsidRDefault="001B2465" w:rsidP="004B0D35">
            <w:pPr>
              <w:keepNext/>
              <w:rPr>
                <w:sz w:val="22"/>
                <w:szCs w:val="22"/>
              </w:rPr>
            </w:pPr>
          </w:p>
        </w:tc>
        <w:tc>
          <w:tcPr>
            <w:tcW w:w="4077" w:type="dxa"/>
          </w:tcPr>
          <w:p w:rsidR="001B2465" w:rsidRPr="00C52021" w:rsidRDefault="001B2465" w:rsidP="00005ABB">
            <w:pPr>
              <w:rPr>
                <w:sz w:val="22"/>
                <w:szCs w:val="22"/>
              </w:rPr>
            </w:pPr>
          </w:p>
        </w:tc>
      </w:tr>
    </w:tbl>
    <w:p w:rsidR="001B2465" w:rsidRPr="00FD5D4F" w:rsidRDefault="001B2465" w:rsidP="001B2465">
      <w:pPr>
        <w:numPr>
          <w:ilvl w:val="1"/>
          <w:numId w:val="2"/>
        </w:numPr>
        <w:tabs>
          <w:tab w:val="num" w:pos="720"/>
        </w:tabs>
        <w:ind w:left="720" w:hanging="720"/>
        <w:jc w:val="both"/>
        <w:rPr>
          <w:sz w:val="22"/>
          <w:szCs w:val="22"/>
        </w:rPr>
      </w:pPr>
      <w:r w:rsidRPr="00FD5D4F">
        <w:rPr>
          <w:sz w:val="22"/>
          <w:szCs w:val="22"/>
        </w:rPr>
        <w:t xml:space="preserve">Pušu Pārstāvji ir atbildīgi par Pakalpojumu pieņemšanas – nodošanas akta un </w:t>
      </w:r>
      <w:r w:rsidRPr="00FD5D4F">
        <w:rPr>
          <w:sz w:val="22"/>
        </w:rPr>
        <w:t>akta par trūkumu novēršanu</w:t>
      </w:r>
      <w:r w:rsidRPr="00FD5D4F">
        <w:rPr>
          <w:sz w:val="22"/>
          <w:szCs w:val="22"/>
        </w:rPr>
        <w:t xml:space="preserve"> parakstīšanu</w:t>
      </w:r>
      <w:r w:rsidRPr="00FD5D4F">
        <w:rPr>
          <w:sz w:val="22"/>
        </w:rPr>
        <w:t xml:space="preserve">, </w:t>
      </w:r>
      <w:r w:rsidRPr="00FD5D4F">
        <w:rPr>
          <w:sz w:val="22"/>
          <w:szCs w:val="22"/>
        </w:rPr>
        <w:t>Noslēguma pieņemšanas – nodošanas akta saskaņošanu un nodošanu parakstīšanai Pusei, Līguma izpildes koordinēšanu Pušu vārdā, kā arī citu šajā Līgumā noteikto pienākumu izpildi.</w:t>
      </w:r>
    </w:p>
    <w:p w:rsidR="001B2465" w:rsidRPr="00FD5D4F" w:rsidRDefault="001B2465" w:rsidP="001B2465">
      <w:pPr>
        <w:numPr>
          <w:ilvl w:val="1"/>
          <w:numId w:val="2"/>
        </w:numPr>
        <w:tabs>
          <w:tab w:val="num" w:pos="720"/>
        </w:tabs>
        <w:ind w:left="720" w:hanging="720"/>
        <w:jc w:val="both"/>
        <w:rPr>
          <w:sz w:val="22"/>
          <w:szCs w:val="22"/>
        </w:rPr>
      </w:pPr>
      <w:r w:rsidRPr="00FD5D4F">
        <w:rPr>
          <w:sz w:val="22"/>
          <w:szCs w:val="22"/>
        </w:rPr>
        <w:lastRenderedPageBreak/>
        <w:t>Ar šo Līgumu Puses vienojas, ka šajā Līgumā noteiktās tiesības un pienākumi ir personiski un cieši saistīti ar Pusēm, un to cesija vai cita nodošana vai subordinēšana nav pieļaujama bez otras Puses rakstiskas piekrišanas.</w:t>
      </w:r>
    </w:p>
    <w:p w:rsidR="001B2465" w:rsidRPr="00FD5D4F" w:rsidRDefault="001B2465" w:rsidP="001B2465">
      <w:pPr>
        <w:numPr>
          <w:ilvl w:val="1"/>
          <w:numId w:val="2"/>
        </w:numPr>
        <w:tabs>
          <w:tab w:val="num" w:pos="720"/>
        </w:tabs>
        <w:ind w:left="720" w:hanging="720"/>
        <w:jc w:val="both"/>
        <w:rPr>
          <w:sz w:val="22"/>
          <w:szCs w:val="22"/>
        </w:rPr>
      </w:pPr>
      <w:r w:rsidRPr="00FD5D4F">
        <w:rPr>
          <w:sz w:val="22"/>
          <w:szCs w:val="22"/>
        </w:rPr>
        <w:t>Ja kāds no šī Līguma noteikumiem var izrādīties nelikumīgs vai nesaistošs, tas neietekmēs ar šo Līgumu noteiktās Pušu saistības un tiesības kopumā.</w:t>
      </w:r>
    </w:p>
    <w:p w:rsidR="001B2465" w:rsidRPr="00FD5D4F" w:rsidRDefault="001B2465" w:rsidP="001B2465">
      <w:pPr>
        <w:numPr>
          <w:ilvl w:val="1"/>
          <w:numId w:val="2"/>
        </w:numPr>
        <w:tabs>
          <w:tab w:val="num" w:pos="720"/>
        </w:tabs>
        <w:ind w:left="720" w:hanging="720"/>
        <w:jc w:val="both"/>
        <w:rPr>
          <w:sz w:val="22"/>
          <w:szCs w:val="22"/>
        </w:rPr>
      </w:pPr>
      <w:r w:rsidRPr="00FD5D4F">
        <w:rPr>
          <w:sz w:val="22"/>
          <w:szCs w:val="22"/>
        </w:rPr>
        <w:t xml:space="preserve">Pusēm ir jāinformē vienai otra 1 (vienas) nedēļas laikā par savu rekvizītu (nosaukuma, adreses, norēķinu rekvizītu un </w:t>
      </w:r>
      <w:proofErr w:type="spellStart"/>
      <w:r w:rsidRPr="00FD5D4F">
        <w:rPr>
          <w:sz w:val="22"/>
          <w:szCs w:val="22"/>
        </w:rPr>
        <w:t>tml</w:t>
      </w:r>
      <w:proofErr w:type="spellEnd"/>
      <w:r w:rsidRPr="00FD5D4F">
        <w:rPr>
          <w:sz w:val="22"/>
          <w:szCs w:val="22"/>
        </w:rPr>
        <w:t>.) un Līguma 12.1.punktā norādīto Pušu pārstāvju maiņu rakstiski, apstiprinot ar parakstu. Šādā gadījumā atsevišķi Līguma grozījumi netiek gatavoti.</w:t>
      </w:r>
    </w:p>
    <w:p w:rsidR="001B2465" w:rsidRPr="00FD5D4F" w:rsidRDefault="001B2465" w:rsidP="001B2465">
      <w:pPr>
        <w:numPr>
          <w:ilvl w:val="1"/>
          <w:numId w:val="2"/>
        </w:numPr>
        <w:tabs>
          <w:tab w:val="num" w:pos="720"/>
        </w:tabs>
        <w:ind w:left="720" w:hanging="720"/>
        <w:jc w:val="both"/>
        <w:rPr>
          <w:sz w:val="22"/>
          <w:szCs w:val="22"/>
        </w:rPr>
      </w:pPr>
      <w:r w:rsidRPr="00FD5D4F">
        <w:rPr>
          <w:sz w:val="22"/>
          <w:szCs w:val="22"/>
        </w:rPr>
        <w:t>Šis Līgums ir sastādīts, stājas spēkā un tiek izpildīts, kā arī Pušu savstarpējās attiecības tiek regulētas un skaidrotas saskaņā ar Latvijas Republikā spēkā esošajiem normatīvajiem aktiem.</w:t>
      </w:r>
    </w:p>
    <w:p w:rsidR="001B2465" w:rsidRPr="00FD5D4F" w:rsidRDefault="001B2465" w:rsidP="001B2465">
      <w:pPr>
        <w:numPr>
          <w:ilvl w:val="1"/>
          <w:numId w:val="2"/>
        </w:numPr>
        <w:tabs>
          <w:tab w:val="num" w:pos="720"/>
        </w:tabs>
        <w:ind w:left="720" w:hanging="720"/>
        <w:jc w:val="both"/>
        <w:rPr>
          <w:sz w:val="22"/>
          <w:szCs w:val="22"/>
        </w:rPr>
      </w:pPr>
      <w:r w:rsidRPr="00FD5D4F">
        <w:rPr>
          <w:sz w:val="22"/>
          <w:szCs w:val="22"/>
        </w:rPr>
        <w:t>Ja kāda no Pusēm nav izmantojusi šajā Līgumā paredzētās tiesības vai cita veida tiesiskās aizsardzības līdzekļus, netiks uzskatīts, ka Puse ir atteikusies no šo tiesību vai tiesiskās aizsardzības līdzekļa izmantošanas turpmāk.</w:t>
      </w:r>
    </w:p>
    <w:p w:rsidR="001B2465" w:rsidRPr="00FD5D4F" w:rsidRDefault="001B2465" w:rsidP="001B2465">
      <w:pPr>
        <w:numPr>
          <w:ilvl w:val="1"/>
          <w:numId w:val="2"/>
        </w:numPr>
        <w:tabs>
          <w:tab w:val="num" w:pos="720"/>
        </w:tabs>
        <w:ind w:left="720" w:hanging="720"/>
        <w:jc w:val="both"/>
        <w:rPr>
          <w:sz w:val="22"/>
          <w:szCs w:val="22"/>
        </w:rPr>
      </w:pPr>
      <w:r w:rsidRPr="00FD5D4F">
        <w:rPr>
          <w:sz w:val="22"/>
          <w:szCs w:val="22"/>
        </w:rPr>
        <w:t>Līgums sastādīts un parakstīts 2 (divos) oriģinālos eksemplāros, abi eksemplāri ir ar vienādu juridisko spēku. Viens no Līguma eksemplāriem atrodas pie Pasūtītāja, bet otrs – pie Izpildītāja.</w:t>
      </w:r>
    </w:p>
    <w:p w:rsidR="001B2465" w:rsidRPr="00FD5D4F" w:rsidRDefault="001B2465" w:rsidP="001B2465">
      <w:pPr>
        <w:keepNext/>
        <w:numPr>
          <w:ilvl w:val="1"/>
          <w:numId w:val="2"/>
        </w:numPr>
        <w:tabs>
          <w:tab w:val="num" w:pos="720"/>
        </w:tabs>
        <w:ind w:left="720" w:hanging="720"/>
        <w:jc w:val="both"/>
        <w:rPr>
          <w:sz w:val="22"/>
          <w:szCs w:val="22"/>
        </w:rPr>
      </w:pPr>
      <w:r w:rsidRPr="00FD5D4F">
        <w:rPr>
          <w:sz w:val="22"/>
          <w:szCs w:val="22"/>
        </w:rPr>
        <w:t>Nolikums, Izpildītāja piedāvājums un Līguma 7 (septiņi) pielikumi ir šī Līguma neatņemamas sastāvdaļas un ir Pusēm saistoši šī Līguma izpildē.</w:t>
      </w:r>
    </w:p>
    <w:p w:rsidR="001B2465" w:rsidRPr="00FD5D4F" w:rsidRDefault="001B2465" w:rsidP="001B2465">
      <w:pPr>
        <w:keepNext/>
        <w:numPr>
          <w:ilvl w:val="1"/>
          <w:numId w:val="2"/>
        </w:numPr>
        <w:tabs>
          <w:tab w:val="num" w:pos="720"/>
        </w:tabs>
        <w:ind w:left="720" w:hanging="720"/>
        <w:jc w:val="both"/>
        <w:rPr>
          <w:sz w:val="22"/>
          <w:szCs w:val="22"/>
        </w:rPr>
      </w:pPr>
      <w:r w:rsidRPr="00FD5D4F">
        <w:rPr>
          <w:sz w:val="22"/>
          <w:szCs w:val="22"/>
        </w:rPr>
        <w:t>Līguma pielikumi:</w:t>
      </w:r>
    </w:p>
    <w:p w:rsidR="001B2465" w:rsidRPr="00FD5D4F" w:rsidRDefault="001B2465" w:rsidP="001B2465">
      <w:pPr>
        <w:keepNext/>
        <w:tabs>
          <w:tab w:val="num" w:pos="1260"/>
        </w:tabs>
        <w:ind w:left="720"/>
        <w:jc w:val="both"/>
        <w:rPr>
          <w:sz w:val="22"/>
          <w:szCs w:val="22"/>
        </w:rPr>
      </w:pPr>
      <w:r w:rsidRPr="00FD5D4F">
        <w:rPr>
          <w:sz w:val="22"/>
          <w:szCs w:val="22"/>
        </w:rPr>
        <w:t xml:space="preserve">1. pielikums - </w:t>
      </w:r>
      <w:r w:rsidRPr="00FD5D4F">
        <w:rPr>
          <w:sz w:val="22"/>
          <w:szCs w:val="22"/>
        </w:rPr>
        <w:tab/>
        <w:t>Tehniskā specifikācija;</w:t>
      </w:r>
    </w:p>
    <w:p w:rsidR="001B2465" w:rsidRPr="00FD5D4F" w:rsidRDefault="001B2465" w:rsidP="001B2465">
      <w:pPr>
        <w:keepNext/>
        <w:tabs>
          <w:tab w:val="num" w:pos="1260"/>
        </w:tabs>
        <w:ind w:left="720"/>
        <w:jc w:val="both"/>
        <w:rPr>
          <w:sz w:val="22"/>
          <w:szCs w:val="22"/>
        </w:rPr>
      </w:pPr>
      <w:r w:rsidRPr="00FD5D4F">
        <w:rPr>
          <w:sz w:val="22"/>
          <w:szCs w:val="22"/>
        </w:rPr>
        <w:t xml:space="preserve">2. pielikums - </w:t>
      </w:r>
      <w:r w:rsidRPr="00FD5D4F">
        <w:rPr>
          <w:sz w:val="22"/>
          <w:szCs w:val="22"/>
        </w:rPr>
        <w:tab/>
        <w:t>Izpildītāja piedāvājums;</w:t>
      </w:r>
    </w:p>
    <w:p w:rsidR="001B2465" w:rsidRPr="00FD5D4F" w:rsidRDefault="001B2465" w:rsidP="001B2465">
      <w:pPr>
        <w:keepNext/>
        <w:tabs>
          <w:tab w:val="num" w:pos="1260"/>
        </w:tabs>
        <w:ind w:left="720"/>
        <w:jc w:val="both"/>
        <w:rPr>
          <w:sz w:val="22"/>
          <w:szCs w:val="22"/>
        </w:rPr>
      </w:pPr>
      <w:r w:rsidRPr="00FD5D4F">
        <w:rPr>
          <w:sz w:val="22"/>
          <w:szCs w:val="22"/>
        </w:rPr>
        <w:t xml:space="preserve">3. pielikums - </w:t>
      </w:r>
      <w:r w:rsidRPr="00FD5D4F">
        <w:rPr>
          <w:sz w:val="22"/>
          <w:szCs w:val="22"/>
        </w:rPr>
        <w:tab/>
        <w:t>Finanšu piedāvājums;</w:t>
      </w:r>
    </w:p>
    <w:p w:rsidR="001B2465" w:rsidRPr="00FD5D4F" w:rsidRDefault="001B2465" w:rsidP="001B2465">
      <w:pPr>
        <w:keepNext/>
        <w:tabs>
          <w:tab w:val="num" w:pos="1260"/>
        </w:tabs>
        <w:ind w:left="720"/>
        <w:jc w:val="both"/>
        <w:rPr>
          <w:sz w:val="22"/>
          <w:szCs w:val="22"/>
        </w:rPr>
      </w:pPr>
      <w:r w:rsidRPr="00FD5D4F">
        <w:rPr>
          <w:sz w:val="22"/>
          <w:szCs w:val="22"/>
        </w:rPr>
        <w:t xml:space="preserve">4. pielikums - </w:t>
      </w:r>
      <w:r w:rsidRPr="00FD5D4F">
        <w:rPr>
          <w:sz w:val="22"/>
          <w:szCs w:val="22"/>
        </w:rPr>
        <w:tab/>
        <w:t>Par Līguma izpildi atbildīgās personas un apakšuzņēmēji no Izpildītāja puses;</w:t>
      </w:r>
    </w:p>
    <w:p w:rsidR="001B2465" w:rsidRPr="00FD5D4F" w:rsidRDefault="001B2465" w:rsidP="001B2465">
      <w:pPr>
        <w:keepNext/>
        <w:tabs>
          <w:tab w:val="num" w:pos="1260"/>
        </w:tabs>
        <w:ind w:left="720"/>
        <w:jc w:val="both"/>
        <w:rPr>
          <w:sz w:val="22"/>
          <w:szCs w:val="22"/>
        </w:rPr>
      </w:pPr>
      <w:r w:rsidRPr="00FD5D4F">
        <w:rPr>
          <w:sz w:val="22"/>
          <w:szCs w:val="22"/>
        </w:rPr>
        <w:t xml:space="preserve">5. pielikums - </w:t>
      </w:r>
      <w:r w:rsidRPr="00FD5D4F">
        <w:rPr>
          <w:sz w:val="22"/>
          <w:szCs w:val="22"/>
        </w:rPr>
        <w:tab/>
        <w:t>Pakalpojumu pieņemšanas – nodošanas akta forma;</w:t>
      </w:r>
    </w:p>
    <w:p w:rsidR="001B2465" w:rsidRPr="00FD5D4F" w:rsidRDefault="001B2465" w:rsidP="001B2465">
      <w:pPr>
        <w:keepNext/>
        <w:tabs>
          <w:tab w:val="num" w:pos="1260"/>
        </w:tabs>
        <w:ind w:left="720"/>
        <w:jc w:val="both"/>
        <w:rPr>
          <w:sz w:val="22"/>
          <w:szCs w:val="22"/>
        </w:rPr>
      </w:pPr>
      <w:r w:rsidRPr="00FD5D4F">
        <w:rPr>
          <w:sz w:val="22"/>
          <w:szCs w:val="22"/>
        </w:rPr>
        <w:t xml:space="preserve">6. pielikums - </w:t>
      </w:r>
      <w:r w:rsidRPr="00FD5D4F">
        <w:rPr>
          <w:sz w:val="22"/>
          <w:szCs w:val="22"/>
        </w:rPr>
        <w:tab/>
        <w:t>Noslēguma pieņemšanas – nodošanas akta forma;</w:t>
      </w:r>
    </w:p>
    <w:p w:rsidR="001B2465" w:rsidRPr="00FD5D4F" w:rsidRDefault="001B2465" w:rsidP="001B2465">
      <w:pPr>
        <w:tabs>
          <w:tab w:val="num" w:pos="1260"/>
        </w:tabs>
        <w:ind w:left="720"/>
        <w:jc w:val="both"/>
        <w:rPr>
          <w:sz w:val="22"/>
          <w:szCs w:val="22"/>
        </w:rPr>
      </w:pPr>
      <w:r w:rsidRPr="00FD5D4F">
        <w:rPr>
          <w:sz w:val="22"/>
          <w:szCs w:val="22"/>
        </w:rPr>
        <w:t xml:space="preserve">7. pielikums - </w:t>
      </w:r>
      <w:r w:rsidRPr="00FD5D4F">
        <w:rPr>
          <w:sz w:val="22"/>
          <w:szCs w:val="22"/>
        </w:rPr>
        <w:tab/>
        <w:t>Akta par Līgumsodu forma.</w:t>
      </w:r>
    </w:p>
    <w:p w:rsidR="001B2465" w:rsidRPr="00FD5D4F" w:rsidRDefault="001B2465" w:rsidP="001B2465">
      <w:pPr>
        <w:tabs>
          <w:tab w:val="num" w:pos="1260"/>
        </w:tabs>
        <w:ind w:left="720"/>
        <w:jc w:val="both"/>
        <w:rPr>
          <w:sz w:val="22"/>
          <w:szCs w:val="22"/>
        </w:rPr>
      </w:pPr>
    </w:p>
    <w:p w:rsidR="001B2465" w:rsidRPr="00FD5D4F" w:rsidRDefault="001B2465" w:rsidP="001B2465">
      <w:pPr>
        <w:keepNext/>
        <w:numPr>
          <w:ilvl w:val="0"/>
          <w:numId w:val="2"/>
        </w:numPr>
        <w:tabs>
          <w:tab w:val="num" w:pos="480"/>
        </w:tabs>
        <w:spacing w:line="360" w:lineRule="auto"/>
        <w:ind w:left="480" w:hanging="480"/>
        <w:jc w:val="center"/>
        <w:rPr>
          <w:b/>
          <w:sz w:val="22"/>
          <w:szCs w:val="22"/>
        </w:rPr>
      </w:pPr>
      <w:r w:rsidRPr="00FD5D4F">
        <w:rPr>
          <w:b/>
          <w:sz w:val="22"/>
          <w:szCs w:val="22"/>
        </w:rPr>
        <w:t>Pušu rekvizīti un paraksti</w:t>
      </w:r>
    </w:p>
    <w:tbl>
      <w:tblPr>
        <w:tblW w:w="9720" w:type="dxa"/>
        <w:tblInd w:w="-72" w:type="dxa"/>
        <w:tblLayout w:type="fixed"/>
        <w:tblLook w:val="0000" w:firstRow="0" w:lastRow="0" w:firstColumn="0" w:lastColumn="0" w:noHBand="0" w:noVBand="0"/>
      </w:tblPr>
      <w:tblGrid>
        <w:gridCol w:w="5040"/>
        <w:gridCol w:w="4680"/>
      </w:tblGrid>
      <w:tr w:rsidR="001B2465" w:rsidRPr="00FD5D4F" w:rsidTr="00117E95">
        <w:trPr>
          <w:trHeight w:val="239"/>
        </w:trPr>
        <w:tc>
          <w:tcPr>
            <w:tcW w:w="5040" w:type="dxa"/>
          </w:tcPr>
          <w:p w:rsidR="001B2465" w:rsidRPr="00FD5D4F" w:rsidRDefault="001B2465" w:rsidP="00117E95">
            <w:pPr>
              <w:keepNext/>
              <w:spacing w:before="120"/>
              <w:jc w:val="center"/>
              <w:rPr>
                <w:b/>
                <w:sz w:val="22"/>
                <w:szCs w:val="22"/>
              </w:rPr>
            </w:pPr>
            <w:r w:rsidRPr="00FD5D4F">
              <w:rPr>
                <w:b/>
                <w:sz w:val="22"/>
                <w:szCs w:val="22"/>
              </w:rPr>
              <w:t>Pasūtītājs</w:t>
            </w:r>
          </w:p>
        </w:tc>
        <w:tc>
          <w:tcPr>
            <w:tcW w:w="4680" w:type="dxa"/>
          </w:tcPr>
          <w:p w:rsidR="001B2465" w:rsidRPr="00FD5D4F" w:rsidRDefault="001B2465" w:rsidP="00117E95">
            <w:pPr>
              <w:keepNext/>
              <w:spacing w:before="120"/>
              <w:jc w:val="center"/>
              <w:rPr>
                <w:b/>
                <w:sz w:val="22"/>
                <w:szCs w:val="22"/>
              </w:rPr>
            </w:pPr>
            <w:r w:rsidRPr="00FD5D4F">
              <w:rPr>
                <w:b/>
                <w:sz w:val="22"/>
                <w:szCs w:val="22"/>
              </w:rPr>
              <w:t>Izpildītājs</w:t>
            </w:r>
          </w:p>
        </w:tc>
      </w:tr>
      <w:tr w:rsidR="001B2465" w:rsidRPr="00FD5D4F" w:rsidTr="00117E95">
        <w:tc>
          <w:tcPr>
            <w:tcW w:w="5040" w:type="dxa"/>
          </w:tcPr>
          <w:p w:rsidR="001B2465" w:rsidRPr="00FD5D4F" w:rsidRDefault="001B2465" w:rsidP="00117E95">
            <w:pPr>
              <w:keepNext/>
              <w:jc w:val="both"/>
              <w:rPr>
                <w:b/>
                <w:sz w:val="22"/>
                <w:szCs w:val="22"/>
              </w:rPr>
            </w:pPr>
            <w:r w:rsidRPr="00FD5D4F">
              <w:rPr>
                <w:b/>
                <w:sz w:val="22"/>
                <w:szCs w:val="22"/>
              </w:rPr>
              <w:t>Valsts sociālās apdrošināšanas aģentūra</w:t>
            </w:r>
          </w:p>
          <w:p w:rsidR="001B2465" w:rsidRPr="00FD5D4F" w:rsidRDefault="001B2465" w:rsidP="00117E95">
            <w:pPr>
              <w:keepNext/>
              <w:jc w:val="both"/>
              <w:rPr>
                <w:sz w:val="22"/>
                <w:szCs w:val="22"/>
              </w:rPr>
            </w:pPr>
            <w:r w:rsidRPr="00FD5D4F">
              <w:rPr>
                <w:sz w:val="22"/>
                <w:szCs w:val="22"/>
              </w:rPr>
              <w:t>Lāčplēša iela 70a, Rīga, LV-1011, Latvija</w:t>
            </w:r>
          </w:p>
          <w:p w:rsidR="001B2465" w:rsidRPr="00FD5D4F" w:rsidRDefault="001B2465" w:rsidP="00117E95">
            <w:pPr>
              <w:keepNext/>
              <w:jc w:val="both"/>
              <w:rPr>
                <w:sz w:val="22"/>
                <w:szCs w:val="22"/>
              </w:rPr>
            </w:pPr>
            <w:r w:rsidRPr="00FD5D4F">
              <w:rPr>
                <w:sz w:val="22"/>
                <w:szCs w:val="22"/>
              </w:rPr>
              <w:t>Nodokļu maksātāja reģistrācijas Nr.90001669496</w:t>
            </w:r>
          </w:p>
          <w:p w:rsidR="001B2465" w:rsidRPr="00FD5D4F" w:rsidRDefault="001B2465" w:rsidP="00117E95">
            <w:pPr>
              <w:keepNext/>
              <w:jc w:val="both"/>
              <w:rPr>
                <w:sz w:val="22"/>
                <w:szCs w:val="22"/>
              </w:rPr>
            </w:pPr>
            <w:r w:rsidRPr="00FD5D4F">
              <w:rPr>
                <w:sz w:val="22"/>
                <w:szCs w:val="22"/>
              </w:rPr>
              <w:t>Valsts kase</w:t>
            </w:r>
          </w:p>
          <w:p w:rsidR="001B2465" w:rsidRPr="00FD5D4F" w:rsidRDefault="001B2465" w:rsidP="00117E95">
            <w:pPr>
              <w:keepNext/>
              <w:jc w:val="both"/>
              <w:rPr>
                <w:sz w:val="22"/>
                <w:szCs w:val="22"/>
              </w:rPr>
            </w:pPr>
            <w:r w:rsidRPr="00FD5D4F">
              <w:rPr>
                <w:sz w:val="22"/>
                <w:szCs w:val="22"/>
              </w:rPr>
              <w:t xml:space="preserve">BIC kods: TRELLV22 </w:t>
            </w:r>
          </w:p>
          <w:p w:rsidR="001B2465" w:rsidRPr="00FD5D4F" w:rsidRDefault="001B2465" w:rsidP="00117E95">
            <w:pPr>
              <w:keepNext/>
              <w:widowControl w:val="0"/>
              <w:autoSpaceDE w:val="0"/>
              <w:autoSpaceDN w:val="0"/>
              <w:spacing w:before="60"/>
              <w:jc w:val="both"/>
              <w:rPr>
                <w:sz w:val="22"/>
                <w:szCs w:val="22"/>
              </w:rPr>
            </w:pPr>
            <w:r w:rsidRPr="00FD5D4F">
              <w:rPr>
                <w:sz w:val="22"/>
                <w:szCs w:val="22"/>
              </w:rPr>
              <w:t>Konts: LV84TREL5180453065000</w:t>
            </w:r>
          </w:p>
        </w:tc>
        <w:tc>
          <w:tcPr>
            <w:tcW w:w="4680" w:type="dxa"/>
          </w:tcPr>
          <w:p w:rsidR="001B2465" w:rsidRPr="00FD5D4F" w:rsidRDefault="008B61B8" w:rsidP="00117E95">
            <w:pPr>
              <w:keepNext/>
              <w:jc w:val="both"/>
              <w:rPr>
                <w:sz w:val="22"/>
                <w:szCs w:val="22"/>
              </w:rPr>
            </w:pPr>
            <w:r w:rsidRPr="00FD5D4F">
              <w:rPr>
                <w:sz w:val="22"/>
                <w:szCs w:val="22"/>
              </w:rPr>
              <w:t>SIA „PLATFORMA FILMA”</w:t>
            </w:r>
          </w:p>
          <w:p w:rsidR="00993CFD" w:rsidRPr="00FD5D4F" w:rsidRDefault="00993CFD" w:rsidP="00117E95">
            <w:pPr>
              <w:keepNext/>
              <w:jc w:val="both"/>
              <w:rPr>
                <w:sz w:val="22"/>
                <w:szCs w:val="22"/>
              </w:rPr>
            </w:pPr>
            <w:r w:rsidRPr="00FD5D4F">
              <w:rPr>
                <w:sz w:val="22"/>
                <w:szCs w:val="22"/>
              </w:rPr>
              <w:t>Elijas iela 17, Rīga, LV-1050, Latvija</w:t>
            </w:r>
          </w:p>
          <w:p w:rsidR="00993CFD" w:rsidRPr="00FD5D4F" w:rsidRDefault="00993CFD" w:rsidP="00993CFD">
            <w:pPr>
              <w:keepNext/>
              <w:jc w:val="both"/>
              <w:rPr>
                <w:sz w:val="22"/>
                <w:szCs w:val="22"/>
              </w:rPr>
            </w:pPr>
            <w:r w:rsidRPr="00FD5D4F">
              <w:rPr>
                <w:sz w:val="22"/>
                <w:szCs w:val="22"/>
              </w:rPr>
              <w:t>Reģ.nr.40003343663</w:t>
            </w:r>
          </w:p>
          <w:p w:rsidR="00993CFD" w:rsidRPr="00FD5D4F" w:rsidRDefault="00993CFD" w:rsidP="00993CFD">
            <w:pPr>
              <w:keepNext/>
              <w:jc w:val="both"/>
              <w:rPr>
                <w:sz w:val="22"/>
                <w:szCs w:val="22"/>
              </w:rPr>
            </w:pPr>
            <w:r w:rsidRPr="00FD5D4F">
              <w:rPr>
                <w:sz w:val="22"/>
                <w:szCs w:val="22"/>
              </w:rPr>
              <w:t xml:space="preserve">AS </w:t>
            </w:r>
            <w:proofErr w:type="spellStart"/>
            <w:r w:rsidRPr="00FD5D4F">
              <w:rPr>
                <w:sz w:val="22"/>
                <w:szCs w:val="22"/>
              </w:rPr>
              <w:t>Swedbank</w:t>
            </w:r>
            <w:proofErr w:type="spellEnd"/>
          </w:p>
          <w:p w:rsidR="00993CFD" w:rsidRPr="00FD5D4F" w:rsidRDefault="00993CFD" w:rsidP="00993CFD">
            <w:pPr>
              <w:keepNext/>
              <w:jc w:val="both"/>
              <w:rPr>
                <w:sz w:val="22"/>
                <w:szCs w:val="22"/>
              </w:rPr>
            </w:pPr>
            <w:r w:rsidRPr="00FD5D4F">
              <w:rPr>
                <w:sz w:val="22"/>
                <w:szCs w:val="22"/>
              </w:rPr>
              <w:t>Kods: HABALV22</w:t>
            </w:r>
          </w:p>
          <w:p w:rsidR="00993CFD" w:rsidRPr="00FD5D4F" w:rsidRDefault="00993CFD" w:rsidP="00993CFD">
            <w:pPr>
              <w:keepNext/>
              <w:jc w:val="both"/>
              <w:rPr>
                <w:sz w:val="22"/>
                <w:szCs w:val="22"/>
              </w:rPr>
            </w:pPr>
            <w:r w:rsidRPr="00FD5D4F">
              <w:rPr>
                <w:sz w:val="22"/>
                <w:szCs w:val="22"/>
              </w:rPr>
              <w:t>Konts: LV44HABA0001408033778</w:t>
            </w:r>
          </w:p>
        </w:tc>
      </w:tr>
      <w:tr w:rsidR="001B2465" w:rsidRPr="00FD5D4F" w:rsidTr="00117E95">
        <w:trPr>
          <w:trHeight w:val="80"/>
        </w:trPr>
        <w:tc>
          <w:tcPr>
            <w:tcW w:w="5040" w:type="dxa"/>
          </w:tcPr>
          <w:p w:rsidR="001B2465" w:rsidRPr="00FD5D4F" w:rsidRDefault="001B2465" w:rsidP="00117E95">
            <w:pPr>
              <w:pStyle w:val="TOC1"/>
            </w:pPr>
          </w:p>
          <w:p w:rsidR="001B2465" w:rsidRPr="00FD5D4F" w:rsidRDefault="001B2465" w:rsidP="00117E95">
            <w:pPr>
              <w:pStyle w:val="TOC1"/>
            </w:pPr>
            <w:r w:rsidRPr="00FD5D4F">
              <w:t>___________________________________</w:t>
            </w:r>
          </w:p>
          <w:p w:rsidR="001B2465" w:rsidRPr="00FD5D4F" w:rsidRDefault="001B2465" w:rsidP="00117E95">
            <w:pPr>
              <w:pStyle w:val="TOC1"/>
            </w:pPr>
            <w:r w:rsidRPr="00FD5D4F">
              <w:t xml:space="preserve">       Direktore I.Šmitiņa</w:t>
            </w:r>
          </w:p>
          <w:p w:rsidR="001B2465" w:rsidRPr="00FD5D4F" w:rsidRDefault="001B2465" w:rsidP="00117E95">
            <w:pPr>
              <w:keepNext/>
              <w:jc w:val="right"/>
              <w:rPr>
                <w:sz w:val="22"/>
                <w:szCs w:val="22"/>
              </w:rPr>
            </w:pPr>
          </w:p>
        </w:tc>
        <w:tc>
          <w:tcPr>
            <w:tcW w:w="4680" w:type="dxa"/>
          </w:tcPr>
          <w:p w:rsidR="001B2465" w:rsidRPr="00FD5D4F" w:rsidRDefault="001B2465" w:rsidP="00117E95">
            <w:pPr>
              <w:pStyle w:val="TOC1"/>
            </w:pPr>
          </w:p>
          <w:p w:rsidR="001B2465" w:rsidRPr="00FD5D4F" w:rsidRDefault="001B2465" w:rsidP="00117E95">
            <w:pPr>
              <w:pStyle w:val="TOC1"/>
            </w:pPr>
            <w:r w:rsidRPr="00FD5D4F">
              <w:t>___________________________________</w:t>
            </w:r>
          </w:p>
          <w:p w:rsidR="001B2465" w:rsidRPr="00FD5D4F" w:rsidRDefault="00993CFD" w:rsidP="00117E95">
            <w:pPr>
              <w:keepNext/>
              <w:jc w:val="center"/>
              <w:rPr>
                <w:sz w:val="22"/>
                <w:szCs w:val="22"/>
              </w:rPr>
            </w:pPr>
            <w:r w:rsidRPr="00FD5D4F">
              <w:rPr>
                <w:sz w:val="22"/>
                <w:szCs w:val="22"/>
                <w:lang w:eastAsia="en-US"/>
              </w:rPr>
              <w:t xml:space="preserve">Valdes locekle </w:t>
            </w:r>
            <w:proofErr w:type="spellStart"/>
            <w:r w:rsidRPr="00FD5D4F">
              <w:rPr>
                <w:sz w:val="22"/>
                <w:szCs w:val="22"/>
                <w:lang w:eastAsia="en-US"/>
              </w:rPr>
              <w:t>A.Ansone</w:t>
            </w:r>
            <w:proofErr w:type="spellEnd"/>
          </w:p>
          <w:p w:rsidR="001B2465" w:rsidRPr="00FD5D4F" w:rsidRDefault="001B2465" w:rsidP="00117E95">
            <w:pPr>
              <w:keepNext/>
              <w:jc w:val="right"/>
              <w:rPr>
                <w:sz w:val="22"/>
                <w:szCs w:val="22"/>
              </w:rPr>
            </w:pPr>
          </w:p>
        </w:tc>
      </w:tr>
    </w:tbl>
    <w:p w:rsidR="008B61B8" w:rsidRPr="00FD5D4F" w:rsidRDefault="008B61B8" w:rsidP="001B2465">
      <w:pPr>
        <w:ind w:left="720" w:firstLine="720"/>
        <w:jc w:val="right"/>
        <w:rPr>
          <w:highlight w:val="yellow"/>
        </w:rPr>
      </w:pPr>
    </w:p>
    <w:p w:rsidR="008B61B8" w:rsidRPr="00FD5D4F" w:rsidRDefault="008B61B8" w:rsidP="008B61B8">
      <w:pPr>
        <w:pStyle w:val="CommentText"/>
        <w:rPr>
          <w:highlight w:val="yellow"/>
        </w:rPr>
      </w:pPr>
      <w:r w:rsidRPr="00FD5D4F">
        <w:rPr>
          <w:highlight w:val="yellow"/>
        </w:rPr>
        <w:br w:type="page"/>
      </w:r>
      <w:bookmarkStart w:id="54" w:name="_GoBack"/>
      <w:bookmarkEnd w:id="54"/>
    </w:p>
    <w:p w:rsidR="008B61B8" w:rsidRPr="00FD5D4F" w:rsidRDefault="008B61B8" w:rsidP="008B61B8">
      <w:pPr>
        <w:ind w:left="720" w:firstLine="720"/>
        <w:jc w:val="right"/>
        <w:rPr>
          <w:b/>
          <w:sz w:val="20"/>
          <w:szCs w:val="20"/>
        </w:rPr>
      </w:pPr>
      <w:r w:rsidRPr="00FD5D4F">
        <w:rPr>
          <w:b/>
          <w:sz w:val="20"/>
          <w:szCs w:val="20"/>
        </w:rPr>
        <w:lastRenderedPageBreak/>
        <w:t>1.pielikums</w:t>
      </w:r>
    </w:p>
    <w:p w:rsidR="008B61B8" w:rsidRPr="00FD5D4F" w:rsidRDefault="008B61B8" w:rsidP="008B61B8">
      <w:pPr>
        <w:jc w:val="right"/>
        <w:rPr>
          <w:sz w:val="20"/>
          <w:szCs w:val="20"/>
        </w:rPr>
      </w:pPr>
      <w:r w:rsidRPr="00FD5D4F">
        <w:rPr>
          <w:sz w:val="20"/>
          <w:szCs w:val="20"/>
        </w:rPr>
        <w:t>līgumam “</w:t>
      </w:r>
      <w:r w:rsidRPr="00FD5D4F">
        <w:rPr>
          <w:bCs/>
          <w:sz w:val="20"/>
          <w:szCs w:val="20"/>
        </w:rPr>
        <w:t>Komunikācijas kampaņa iedzīvotāju izglītošanai par sociālo apdrošināšanu”</w:t>
      </w:r>
    </w:p>
    <w:p w:rsidR="008B61B8" w:rsidRPr="00FD5D4F" w:rsidRDefault="008B61B8" w:rsidP="008B61B8">
      <w:pPr>
        <w:jc w:val="right"/>
        <w:rPr>
          <w:sz w:val="20"/>
          <w:szCs w:val="20"/>
        </w:rPr>
      </w:pPr>
      <w:r w:rsidRPr="00FD5D4F">
        <w:rPr>
          <w:sz w:val="20"/>
          <w:szCs w:val="20"/>
        </w:rPr>
        <w:t>starp VSAA un SIA „PLATFORMA FILMA”</w:t>
      </w:r>
    </w:p>
    <w:p w:rsidR="008B61B8" w:rsidRPr="00FD5D4F" w:rsidRDefault="008B61B8" w:rsidP="008B61B8">
      <w:pPr>
        <w:jc w:val="right"/>
        <w:rPr>
          <w:b/>
          <w:color w:val="000000"/>
          <w:highlight w:val="yellow"/>
        </w:rPr>
      </w:pPr>
      <w:r w:rsidRPr="00FD5D4F">
        <w:rPr>
          <w:sz w:val="20"/>
          <w:szCs w:val="20"/>
        </w:rPr>
        <w:t xml:space="preserve">(iepirkuma identifikācijas </w:t>
      </w:r>
      <w:proofErr w:type="spellStart"/>
      <w:r w:rsidRPr="00FD5D4F">
        <w:rPr>
          <w:sz w:val="20"/>
          <w:szCs w:val="20"/>
        </w:rPr>
        <w:t>Nr</w:t>
      </w:r>
      <w:proofErr w:type="spellEnd"/>
      <w:r w:rsidRPr="00FD5D4F">
        <w:rPr>
          <w:sz w:val="20"/>
          <w:szCs w:val="20"/>
        </w:rPr>
        <w:t>. VSAA 2018/103)</w:t>
      </w:r>
    </w:p>
    <w:p w:rsidR="008B61B8" w:rsidRPr="00FD5D4F" w:rsidRDefault="008B61B8" w:rsidP="001B2465">
      <w:pPr>
        <w:ind w:left="720" w:firstLine="720"/>
        <w:jc w:val="right"/>
        <w:rPr>
          <w:highlight w:val="yellow"/>
        </w:rPr>
      </w:pPr>
    </w:p>
    <w:p w:rsidR="00675C5C" w:rsidRPr="00FD5D4F" w:rsidRDefault="00675C5C" w:rsidP="00675C5C">
      <w:pPr>
        <w:pStyle w:val="Heading1"/>
        <w:spacing w:after="120"/>
        <w:jc w:val="center"/>
        <w:rPr>
          <w:rFonts w:ascii="Times New Roman" w:hAnsi="Times New Roman" w:cs="Times New Roman"/>
          <w:sz w:val="24"/>
          <w:szCs w:val="24"/>
        </w:rPr>
      </w:pPr>
      <w:r w:rsidRPr="00FD5D4F">
        <w:rPr>
          <w:rFonts w:ascii="Times New Roman" w:hAnsi="Times New Roman" w:cs="Times New Roman"/>
          <w:sz w:val="24"/>
          <w:szCs w:val="24"/>
        </w:rPr>
        <w:t>Tehniskā specifikācija</w:t>
      </w:r>
    </w:p>
    <w:p w:rsidR="00675C5C" w:rsidRPr="00FD5D4F" w:rsidRDefault="00675C5C" w:rsidP="001B2465">
      <w:pPr>
        <w:ind w:left="720" w:firstLine="720"/>
        <w:jc w:val="right"/>
        <w:rPr>
          <w:highlight w:val="yellow"/>
        </w:rPr>
      </w:pPr>
    </w:p>
    <w:p w:rsidR="00675C5C" w:rsidRPr="00FD5D4F" w:rsidRDefault="00675C5C" w:rsidP="00675C5C">
      <w:pPr>
        <w:jc w:val="center"/>
        <w:rPr>
          <w:b/>
          <w:bCs/>
          <w:sz w:val="22"/>
          <w:szCs w:val="22"/>
        </w:rPr>
      </w:pPr>
      <w:r w:rsidRPr="00FD5D4F">
        <w:rPr>
          <w:b/>
          <w:bCs/>
          <w:sz w:val="22"/>
          <w:szCs w:val="22"/>
        </w:rPr>
        <w:t xml:space="preserve">Vispārīga informācija </w:t>
      </w:r>
    </w:p>
    <w:p w:rsidR="00675C5C" w:rsidRPr="00FD5D4F" w:rsidRDefault="00675C5C" w:rsidP="00675C5C">
      <w:pPr>
        <w:spacing w:line="312" w:lineRule="auto"/>
        <w:jc w:val="both"/>
        <w:rPr>
          <w:sz w:val="22"/>
          <w:szCs w:val="22"/>
        </w:rPr>
      </w:pPr>
      <w:r w:rsidRPr="00FD5D4F">
        <w:rPr>
          <w:sz w:val="22"/>
          <w:szCs w:val="22"/>
        </w:rPr>
        <w:t xml:space="preserve">1.1. Valsts sociālās apdrošināšanas aģentūra (VSAA) nodrošina iedzīvotājiem 61 pārvaldes pakalpojumu (pakalpojumu sarakstu var apskatīt šeit: </w:t>
      </w:r>
      <w:hyperlink r:id="rId8" w:history="1">
        <w:r w:rsidRPr="00FD5D4F">
          <w:rPr>
            <w:rStyle w:val="Hyperlink"/>
            <w:i/>
            <w:sz w:val="22"/>
            <w:szCs w:val="22"/>
          </w:rPr>
          <w:t>http://www.vsaa.lv/lv/par-vsaa/musu-pakalpojumi/vsaa-pakalpojumu-saraksts</w:t>
        </w:r>
      </w:hyperlink>
      <w:r w:rsidRPr="00FD5D4F">
        <w:rPr>
          <w:sz w:val="22"/>
          <w:szCs w:val="22"/>
        </w:rPr>
        <w:t xml:space="preserve">), 35 no tiem ir naudas maksājumi pensiju, pabalstu un atlīdzību veidā, ko personas var saņemt, iestājoties dažādiem sociālā riska gadījumiem, pārējie ir informatīva rakstura pakalpojumi, kas nodrošina personu informēšanu par viņa sociālās apdrošināšanas stāvokli un VSAA sniegtajiem pakalpojumiem. </w:t>
      </w:r>
    </w:p>
    <w:p w:rsidR="00675C5C" w:rsidRPr="00902801" w:rsidRDefault="00675C5C" w:rsidP="00675C5C">
      <w:pPr>
        <w:pStyle w:val="western"/>
        <w:spacing w:line="312" w:lineRule="auto"/>
        <w:jc w:val="both"/>
        <w:rPr>
          <w:sz w:val="22"/>
          <w:szCs w:val="22"/>
          <w:lang w:val="lv-LV"/>
        </w:rPr>
      </w:pPr>
      <w:r w:rsidRPr="00FD5D4F">
        <w:rPr>
          <w:sz w:val="22"/>
          <w:szCs w:val="22"/>
          <w:lang w:val="lv-LV"/>
        </w:rPr>
        <w:t>1.2. VSAA sadarbībā ar Valsts ieņēmumu dienestu (VI</w:t>
      </w:r>
      <w:r w:rsidRPr="00117E95">
        <w:rPr>
          <w:sz w:val="22"/>
          <w:szCs w:val="22"/>
          <w:lang w:val="lv-LV"/>
        </w:rPr>
        <w:t xml:space="preserve">D) 2018. gada 5. septembrī, izmantojot VID Elektroniskās deklarēšanās sistēmu (EDS), plāno nosūtīt sociāli apdrošinātām personām vecumā no 18 līdz 42 gadiem (personas, kuras dalību  sociālās apdrošināšanas sistēmā uzsākušas pēc sistēmas reformēšanas 1996. </w:t>
      </w:r>
      <w:r w:rsidRPr="00512D04">
        <w:rPr>
          <w:sz w:val="22"/>
          <w:szCs w:val="22"/>
          <w:lang w:val="lv-LV"/>
        </w:rPr>
        <w:t>gad</w:t>
      </w:r>
      <w:r w:rsidRPr="00902801">
        <w:rPr>
          <w:sz w:val="22"/>
          <w:szCs w:val="22"/>
          <w:lang w:val="lv-LV"/>
        </w:rPr>
        <w:t>ā)  personificētus paziņojumus.</w:t>
      </w:r>
    </w:p>
    <w:p w:rsidR="00675C5C" w:rsidRPr="009D55DF" w:rsidRDefault="00675C5C" w:rsidP="00675C5C">
      <w:pPr>
        <w:pStyle w:val="western"/>
        <w:spacing w:line="312" w:lineRule="auto"/>
        <w:jc w:val="both"/>
        <w:rPr>
          <w:sz w:val="22"/>
          <w:szCs w:val="22"/>
          <w:lang w:val="lv-LV"/>
        </w:rPr>
      </w:pPr>
      <w:r w:rsidRPr="005D736F">
        <w:rPr>
          <w:sz w:val="22"/>
          <w:szCs w:val="22"/>
          <w:lang w:val="lv-LV"/>
        </w:rPr>
        <w:t>1.3. Paziņojumos tiks iekļauta informācija par katras personas iemaksām, kas veiktas no viņa darba algas 2017. gadā, kā arī informācija par apdrošināšanas stāžu un uzkrāto pensijas kapitālu. Ievērojot to, ka paziņojumu saņēmēju mērķauditorijai ir nepietiekamas zināšanas par sociālās apdrošināšanas sistēmas darbības principiem un vāja ieinteresētība iesaistīties savas nākotnes pensijas veidošanā, VSAA sadarbībā ar VID plāno personificēto paziņojumu nosūtīšanu papildināt ar  vi</w:t>
      </w:r>
      <w:r w:rsidRPr="009D55DF">
        <w:rPr>
          <w:sz w:val="22"/>
          <w:szCs w:val="22"/>
          <w:lang w:val="lv-LV"/>
        </w:rPr>
        <w:t>spārīgas informācijas izplatīšanu:</w:t>
      </w:r>
    </w:p>
    <w:p w:rsidR="00675C5C" w:rsidRPr="009D55DF" w:rsidRDefault="00675C5C" w:rsidP="00675C5C">
      <w:pPr>
        <w:pStyle w:val="western"/>
        <w:numPr>
          <w:ilvl w:val="2"/>
          <w:numId w:val="6"/>
        </w:numPr>
        <w:spacing w:after="0" w:line="312" w:lineRule="auto"/>
        <w:jc w:val="both"/>
        <w:rPr>
          <w:sz w:val="22"/>
          <w:szCs w:val="22"/>
          <w:lang w:val="lv-LV"/>
        </w:rPr>
      </w:pPr>
      <w:r w:rsidRPr="009D55DF">
        <w:rPr>
          <w:sz w:val="22"/>
          <w:szCs w:val="22"/>
          <w:lang w:val="lv-LV"/>
        </w:rPr>
        <w:t xml:space="preserve">VSAA informāciju fokusējot uz Paziņojumā ietvertās informācijas un pensiju ietekmējošo faktoru izskaidrošanu ar centrālajiem vēstījumiem: „No šodienas iemaksām veidojas </w:t>
      </w:r>
      <w:r w:rsidRPr="009D55DF">
        <w:rPr>
          <w:color w:val="00000A"/>
          <w:sz w:val="22"/>
          <w:szCs w:val="22"/>
          <w:lang w:val="lv-LV"/>
        </w:rPr>
        <w:t>vecuma pensijas apmērs un dzīves kvalitāte nākotnē</w:t>
      </w:r>
      <w:r w:rsidRPr="009D55DF">
        <w:rPr>
          <w:sz w:val="22"/>
          <w:szCs w:val="22"/>
          <w:lang w:val="lv-LV"/>
        </w:rPr>
        <w:t>” un ,,Cilvēki, par kuriem tiek veiktas iemaksas, nepieciešamības gadījumā no valsts var saņemt sociālās apdrošināšanas pakalpojumus jau šodien’’;</w:t>
      </w:r>
    </w:p>
    <w:p w:rsidR="00675C5C" w:rsidRPr="00FD5D4F" w:rsidRDefault="00675C5C" w:rsidP="00675C5C">
      <w:pPr>
        <w:pStyle w:val="western"/>
        <w:numPr>
          <w:ilvl w:val="2"/>
          <w:numId w:val="6"/>
        </w:numPr>
        <w:spacing w:line="312" w:lineRule="auto"/>
        <w:jc w:val="both"/>
        <w:rPr>
          <w:sz w:val="22"/>
          <w:szCs w:val="22"/>
          <w:lang w:val="lv-LV"/>
        </w:rPr>
      </w:pPr>
      <w:r w:rsidRPr="00FD5D4F">
        <w:rPr>
          <w:sz w:val="22"/>
          <w:szCs w:val="22"/>
          <w:lang w:val="lv-LV"/>
        </w:rPr>
        <w:t>VID informāciju fokusējot uz sociālās apdrošināšanas iemaksu veikšanas    pienākumu un „aplokšņu algu” problemātiku.</w:t>
      </w:r>
    </w:p>
    <w:p w:rsidR="00675C5C" w:rsidRPr="00FD5D4F" w:rsidRDefault="00675C5C" w:rsidP="00675C5C">
      <w:pPr>
        <w:numPr>
          <w:ilvl w:val="1"/>
          <w:numId w:val="6"/>
        </w:numPr>
        <w:tabs>
          <w:tab w:val="left" w:pos="284"/>
          <w:tab w:val="left" w:pos="426"/>
        </w:tabs>
        <w:spacing w:after="160" w:line="312" w:lineRule="auto"/>
        <w:ind w:left="0" w:firstLine="0"/>
        <w:jc w:val="both"/>
        <w:rPr>
          <w:sz w:val="22"/>
          <w:szCs w:val="22"/>
        </w:rPr>
      </w:pPr>
      <w:r w:rsidRPr="00FD5D4F">
        <w:rPr>
          <w:sz w:val="22"/>
          <w:szCs w:val="22"/>
        </w:rPr>
        <w:t xml:space="preserve"> Katra iestāde plāno savus informēšanas pasākumus, bet tie būs savstarpēji papildinoši un uz kopīgu mērķi vērsti – uzlabot iedzīvotāju zināšanas un izpratni par šodienas sociālo iemaksu nozīmīgumu nākotnes pensijas veidošanā un sociālo pakalpojumu saņemšanā, nepieciešamības gadījumā jau šobrīd. </w:t>
      </w:r>
    </w:p>
    <w:p w:rsidR="00675C5C" w:rsidRPr="00FD5D4F" w:rsidRDefault="00675C5C" w:rsidP="00675C5C">
      <w:pPr>
        <w:numPr>
          <w:ilvl w:val="1"/>
          <w:numId w:val="6"/>
        </w:numPr>
        <w:tabs>
          <w:tab w:val="left" w:pos="284"/>
          <w:tab w:val="left" w:pos="426"/>
        </w:tabs>
        <w:spacing w:after="160" w:line="312" w:lineRule="auto"/>
        <w:ind w:left="0" w:firstLine="0"/>
        <w:jc w:val="both"/>
        <w:rPr>
          <w:sz w:val="22"/>
          <w:szCs w:val="22"/>
        </w:rPr>
      </w:pPr>
      <w:r w:rsidRPr="00FD5D4F">
        <w:rPr>
          <w:sz w:val="22"/>
          <w:szCs w:val="22"/>
        </w:rPr>
        <w:t xml:space="preserve"> Bez tam ir plānots, ka pirms paziņojumu izsūtīšanas VID organizē preses konferenci, kurā piedalās VSAA.  </w:t>
      </w:r>
    </w:p>
    <w:p w:rsidR="00675C5C" w:rsidRPr="00FD5D4F" w:rsidRDefault="00675C5C" w:rsidP="00675C5C">
      <w:pPr>
        <w:pStyle w:val="western"/>
        <w:numPr>
          <w:ilvl w:val="0"/>
          <w:numId w:val="6"/>
        </w:numPr>
        <w:spacing w:line="312" w:lineRule="auto"/>
        <w:jc w:val="both"/>
        <w:rPr>
          <w:b/>
          <w:bCs/>
          <w:sz w:val="22"/>
          <w:szCs w:val="22"/>
          <w:lang w:val="lv-LV"/>
        </w:rPr>
      </w:pPr>
      <w:r w:rsidRPr="00FD5D4F">
        <w:rPr>
          <w:b/>
          <w:bCs/>
          <w:sz w:val="22"/>
          <w:szCs w:val="22"/>
          <w:lang w:val="lv-LV"/>
        </w:rPr>
        <w:t>Iepirkuma priekšmets:</w:t>
      </w:r>
    </w:p>
    <w:p w:rsidR="00675C5C" w:rsidRPr="00FD5D4F" w:rsidRDefault="00675C5C" w:rsidP="00675C5C">
      <w:pPr>
        <w:pStyle w:val="western"/>
        <w:spacing w:line="312" w:lineRule="auto"/>
        <w:jc w:val="both"/>
        <w:rPr>
          <w:sz w:val="22"/>
          <w:szCs w:val="22"/>
          <w:lang w:val="lv-LV"/>
        </w:rPr>
      </w:pPr>
      <w:r w:rsidRPr="00FD5D4F">
        <w:rPr>
          <w:sz w:val="22"/>
          <w:szCs w:val="22"/>
          <w:lang w:val="lv-LV"/>
        </w:rPr>
        <w:t>Komunikācijas kampaņa iedzīvotāju izglītošanai par sociālo apdrošināšanu (turpmāk – kampaņa).</w:t>
      </w:r>
    </w:p>
    <w:p w:rsidR="00675C5C" w:rsidRPr="00FD5D4F" w:rsidRDefault="00675C5C" w:rsidP="00675C5C">
      <w:pPr>
        <w:pStyle w:val="western"/>
        <w:keepNext/>
        <w:numPr>
          <w:ilvl w:val="0"/>
          <w:numId w:val="6"/>
        </w:numPr>
        <w:spacing w:line="312" w:lineRule="auto"/>
        <w:jc w:val="both"/>
        <w:rPr>
          <w:b/>
          <w:bCs/>
          <w:sz w:val="22"/>
          <w:szCs w:val="22"/>
          <w:lang w:val="lv-LV"/>
        </w:rPr>
      </w:pPr>
      <w:r w:rsidRPr="00FD5D4F">
        <w:rPr>
          <w:b/>
          <w:bCs/>
          <w:sz w:val="22"/>
          <w:szCs w:val="22"/>
          <w:lang w:val="lv-LV"/>
        </w:rPr>
        <w:lastRenderedPageBreak/>
        <w:t>Pakalpojuma mērķis:</w:t>
      </w:r>
    </w:p>
    <w:p w:rsidR="00675C5C" w:rsidRPr="00FD5D4F" w:rsidRDefault="00675C5C" w:rsidP="00675C5C">
      <w:pPr>
        <w:keepNext/>
        <w:spacing w:line="312" w:lineRule="auto"/>
        <w:jc w:val="both"/>
        <w:rPr>
          <w:sz w:val="22"/>
          <w:szCs w:val="22"/>
        </w:rPr>
      </w:pPr>
      <w:r w:rsidRPr="00FD5D4F">
        <w:rPr>
          <w:sz w:val="22"/>
          <w:szCs w:val="22"/>
        </w:rPr>
        <w:t>Sagatavot un īstenot informatīvo kampaņu iedzīvotāju izglītošanai par sociālo apdrošināšanu, tādējādi uzlabojot mērķauditorijas zināšanas un izpratni par sociālo iemaksu nozīmīgumu šodienas un nākotnes sociālo pakalpojumu saņemšanā.</w:t>
      </w:r>
    </w:p>
    <w:p w:rsidR="00675C5C" w:rsidRPr="00FD5D4F" w:rsidRDefault="00675C5C" w:rsidP="00675C5C">
      <w:pPr>
        <w:pStyle w:val="western"/>
        <w:numPr>
          <w:ilvl w:val="0"/>
          <w:numId w:val="6"/>
        </w:numPr>
        <w:spacing w:line="312" w:lineRule="auto"/>
        <w:jc w:val="both"/>
        <w:rPr>
          <w:sz w:val="22"/>
          <w:szCs w:val="22"/>
          <w:lang w:val="lv-LV"/>
        </w:rPr>
      </w:pPr>
      <w:r w:rsidRPr="00FD5D4F">
        <w:rPr>
          <w:b/>
          <w:bCs/>
          <w:sz w:val="22"/>
          <w:szCs w:val="22"/>
          <w:lang w:val="lv-LV"/>
        </w:rPr>
        <w:t>Kampaņas mērķauditorija:</w:t>
      </w:r>
      <w:r w:rsidRPr="00FD5D4F">
        <w:rPr>
          <w:sz w:val="22"/>
          <w:szCs w:val="22"/>
          <w:lang w:val="lv-LV"/>
        </w:rPr>
        <w:t xml:space="preserve"> </w:t>
      </w:r>
    </w:p>
    <w:p w:rsidR="00675C5C" w:rsidRPr="00FD5D4F" w:rsidRDefault="00675C5C" w:rsidP="00675C5C">
      <w:pPr>
        <w:pStyle w:val="western"/>
        <w:spacing w:line="312" w:lineRule="auto"/>
        <w:jc w:val="both"/>
        <w:rPr>
          <w:sz w:val="22"/>
          <w:szCs w:val="22"/>
          <w:lang w:val="lv-LV"/>
        </w:rPr>
      </w:pPr>
      <w:r w:rsidRPr="00FD5D4F">
        <w:rPr>
          <w:sz w:val="22"/>
          <w:szCs w:val="22"/>
          <w:lang w:val="lv-LV"/>
        </w:rPr>
        <w:t>Sociāli apdrošinātas personas, kas dalību sistēmā uzsākušas 1996. gadā un vēlāk (vecums: 18-42 gadi).</w:t>
      </w:r>
    </w:p>
    <w:p w:rsidR="00675C5C" w:rsidRPr="00FD5D4F" w:rsidRDefault="00675C5C" w:rsidP="00675C5C">
      <w:pPr>
        <w:pStyle w:val="western"/>
        <w:numPr>
          <w:ilvl w:val="0"/>
          <w:numId w:val="6"/>
        </w:numPr>
        <w:spacing w:line="312" w:lineRule="auto"/>
        <w:jc w:val="both"/>
        <w:rPr>
          <w:sz w:val="22"/>
          <w:szCs w:val="22"/>
          <w:lang w:val="lv-LV"/>
        </w:rPr>
      </w:pPr>
      <w:r w:rsidRPr="00FD5D4F">
        <w:rPr>
          <w:b/>
          <w:bCs/>
          <w:sz w:val="22"/>
          <w:szCs w:val="22"/>
          <w:lang w:val="lv-LV"/>
        </w:rPr>
        <w:t>Izpildītājam izvirzītie uzdevumi:</w:t>
      </w:r>
    </w:p>
    <w:p w:rsidR="00675C5C" w:rsidRPr="00FD5D4F" w:rsidRDefault="00675C5C" w:rsidP="00675C5C">
      <w:pPr>
        <w:pStyle w:val="western"/>
        <w:numPr>
          <w:ilvl w:val="1"/>
          <w:numId w:val="7"/>
        </w:numPr>
        <w:spacing w:line="312" w:lineRule="auto"/>
        <w:jc w:val="both"/>
        <w:rPr>
          <w:sz w:val="22"/>
          <w:szCs w:val="22"/>
          <w:lang w:val="lv-LV"/>
        </w:rPr>
      </w:pPr>
      <w:r w:rsidRPr="00FD5D4F">
        <w:rPr>
          <w:sz w:val="22"/>
          <w:szCs w:val="22"/>
          <w:lang w:val="lv-LV"/>
        </w:rPr>
        <w:t>sagatavot un iesniegt kampaņas koncepciju ar kampaņas īstenošanas radošo risinājumu izklāstu, tai skaitā:</w:t>
      </w:r>
    </w:p>
    <w:p w:rsidR="00675C5C" w:rsidRPr="00FD5D4F" w:rsidRDefault="00675C5C" w:rsidP="00675C5C">
      <w:pPr>
        <w:pStyle w:val="western"/>
        <w:numPr>
          <w:ilvl w:val="2"/>
          <w:numId w:val="7"/>
        </w:numPr>
        <w:spacing w:after="0" w:line="312" w:lineRule="auto"/>
        <w:jc w:val="both"/>
        <w:rPr>
          <w:sz w:val="22"/>
          <w:szCs w:val="22"/>
          <w:lang w:val="lv-LV"/>
        </w:rPr>
      </w:pPr>
      <w:r w:rsidRPr="00FD5D4F">
        <w:rPr>
          <w:sz w:val="22"/>
          <w:szCs w:val="22"/>
          <w:lang w:val="lv-LV"/>
        </w:rPr>
        <w:t>kampaņas saukli;</w:t>
      </w:r>
    </w:p>
    <w:p w:rsidR="00675C5C" w:rsidRPr="00FD5D4F" w:rsidRDefault="00675C5C" w:rsidP="00675C5C">
      <w:pPr>
        <w:pStyle w:val="NormalWeb"/>
        <w:numPr>
          <w:ilvl w:val="2"/>
          <w:numId w:val="7"/>
        </w:numPr>
        <w:spacing w:before="100" w:beforeAutospacing="1" w:line="312" w:lineRule="auto"/>
        <w:jc w:val="both"/>
        <w:rPr>
          <w:sz w:val="22"/>
          <w:szCs w:val="22"/>
        </w:rPr>
      </w:pPr>
      <w:r w:rsidRPr="00FD5D4F">
        <w:rPr>
          <w:sz w:val="22"/>
          <w:szCs w:val="22"/>
        </w:rPr>
        <w:t xml:space="preserve">kampaņas vizuālo noformējumu, ņemot vērā valsts pārvaldes iestāžu vienoto grafisko standartu, </w:t>
      </w:r>
      <w:proofErr w:type="spellStart"/>
      <w:r w:rsidRPr="00FD5D4F">
        <w:rPr>
          <w:sz w:val="22"/>
          <w:szCs w:val="22"/>
        </w:rPr>
        <w:t>sk</w:t>
      </w:r>
      <w:proofErr w:type="spellEnd"/>
      <w:r w:rsidRPr="00FD5D4F">
        <w:rPr>
          <w:sz w:val="22"/>
          <w:szCs w:val="22"/>
        </w:rPr>
        <w:t xml:space="preserve">. http://www.mk.gov.lv/lv/content/grafiskais-standarts; </w:t>
      </w:r>
    </w:p>
    <w:p w:rsidR="00675C5C" w:rsidRPr="00FD5D4F" w:rsidRDefault="00675C5C" w:rsidP="00675C5C">
      <w:pPr>
        <w:pStyle w:val="western"/>
        <w:numPr>
          <w:ilvl w:val="2"/>
          <w:numId w:val="7"/>
        </w:numPr>
        <w:spacing w:after="0" w:line="312" w:lineRule="auto"/>
        <w:jc w:val="both"/>
        <w:rPr>
          <w:sz w:val="22"/>
          <w:szCs w:val="22"/>
          <w:lang w:val="lv-LV"/>
        </w:rPr>
      </w:pPr>
      <w:r w:rsidRPr="00FD5D4F">
        <w:rPr>
          <w:sz w:val="22"/>
          <w:szCs w:val="22"/>
          <w:lang w:val="lv-LV"/>
        </w:rPr>
        <w:t>pasūtīto produktu  radošās idejas aprakstu.</w:t>
      </w:r>
    </w:p>
    <w:p w:rsidR="00675C5C" w:rsidRPr="00FD5D4F" w:rsidRDefault="00675C5C" w:rsidP="00675C5C">
      <w:pPr>
        <w:pStyle w:val="western"/>
        <w:numPr>
          <w:ilvl w:val="1"/>
          <w:numId w:val="7"/>
        </w:numPr>
        <w:spacing w:after="0" w:line="312" w:lineRule="auto"/>
        <w:jc w:val="both"/>
        <w:rPr>
          <w:sz w:val="22"/>
          <w:szCs w:val="22"/>
          <w:lang w:val="lv-LV"/>
        </w:rPr>
      </w:pPr>
      <w:r w:rsidRPr="00FD5D4F">
        <w:rPr>
          <w:sz w:val="22"/>
          <w:szCs w:val="22"/>
          <w:lang w:val="lv-LV"/>
        </w:rPr>
        <w:t>izgatavot produktus un realizēt kampaņas aktivitātes:</w:t>
      </w:r>
    </w:p>
    <w:tbl>
      <w:tblPr>
        <w:tblW w:w="91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5510"/>
        <w:gridCol w:w="3685"/>
      </w:tblGrid>
      <w:tr w:rsidR="00675C5C" w:rsidRPr="00FD5D4F" w:rsidTr="00117E95">
        <w:trPr>
          <w:trHeight w:val="319"/>
          <w:tblHeader/>
          <w:tblCellSpacing w:w="0" w:type="dxa"/>
        </w:trPr>
        <w:tc>
          <w:tcPr>
            <w:tcW w:w="5510" w:type="dxa"/>
            <w:tcMar>
              <w:top w:w="0" w:type="dxa"/>
              <w:left w:w="113" w:type="dxa"/>
              <w:bottom w:w="0" w:type="dxa"/>
              <w:right w:w="108" w:type="dxa"/>
            </w:tcMar>
            <w:vAlign w:val="center"/>
          </w:tcPr>
          <w:p w:rsidR="00675C5C" w:rsidRPr="00FD5D4F" w:rsidRDefault="00675C5C" w:rsidP="00117E95">
            <w:pPr>
              <w:pStyle w:val="western"/>
              <w:spacing w:line="312" w:lineRule="auto"/>
              <w:jc w:val="center"/>
              <w:rPr>
                <w:sz w:val="22"/>
                <w:szCs w:val="22"/>
                <w:lang w:val="lv-LV"/>
              </w:rPr>
            </w:pPr>
            <w:r w:rsidRPr="00FD5D4F">
              <w:rPr>
                <w:b/>
                <w:bCs/>
                <w:sz w:val="22"/>
                <w:szCs w:val="22"/>
                <w:lang w:val="lv-LV"/>
              </w:rPr>
              <w:t>Produkti</w:t>
            </w:r>
          </w:p>
        </w:tc>
        <w:tc>
          <w:tcPr>
            <w:tcW w:w="3685" w:type="dxa"/>
            <w:tcMar>
              <w:top w:w="0" w:type="dxa"/>
              <w:left w:w="113" w:type="dxa"/>
              <w:bottom w:w="0" w:type="dxa"/>
              <w:right w:w="108" w:type="dxa"/>
            </w:tcMar>
            <w:vAlign w:val="center"/>
          </w:tcPr>
          <w:p w:rsidR="00675C5C" w:rsidRPr="00FD5D4F" w:rsidRDefault="00675C5C" w:rsidP="00117E95">
            <w:pPr>
              <w:pStyle w:val="western"/>
              <w:spacing w:line="312" w:lineRule="auto"/>
              <w:jc w:val="center"/>
              <w:rPr>
                <w:sz w:val="22"/>
                <w:szCs w:val="22"/>
                <w:lang w:val="lv-LV"/>
              </w:rPr>
            </w:pPr>
            <w:r w:rsidRPr="00FD5D4F">
              <w:rPr>
                <w:b/>
                <w:bCs/>
                <w:sz w:val="22"/>
                <w:szCs w:val="22"/>
                <w:lang w:val="lv-LV"/>
              </w:rPr>
              <w:t>Veicamie darbi</w:t>
            </w:r>
            <w:r w:rsidRPr="004B0D35">
              <w:rPr>
                <w:rStyle w:val="FootnoteReference"/>
                <w:b/>
                <w:bCs/>
                <w:sz w:val="22"/>
                <w:szCs w:val="22"/>
                <w:lang w:val="lv-LV"/>
              </w:rPr>
              <w:footnoteReference w:id="1"/>
            </w:r>
          </w:p>
        </w:tc>
      </w:tr>
      <w:tr w:rsidR="00675C5C" w:rsidRPr="00FD5D4F" w:rsidTr="00117E95">
        <w:trPr>
          <w:tblCellSpacing w:w="0" w:type="dxa"/>
        </w:trPr>
        <w:tc>
          <w:tcPr>
            <w:tcW w:w="5510" w:type="dxa"/>
            <w:tcMar>
              <w:top w:w="0" w:type="dxa"/>
              <w:left w:w="113" w:type="dxa"/>
              <w:bottom w:w="0" w:type="dxa"/>
              <w:right w:w="108" w:type="dxa"/>
            </w:tcMar>
          </w:tcPr>
          <w:p w:rsidR="00675C5C" w:rsidRPr="00FD5D4F" w:rsidRDefault="00675C5C" w:rsidP="00675C5C">
            <w:pPr>
              <w:pStyle w:val="western"/>
              <w:numPr>
                <w:ilvl w:val="2"/>
                <w:numId w:val="7"/>
              </w:numPr>
              <w:spacing w:line="312" w:lineRule="auto"/>
              <w:jc w:val="both"/>
              <w:rPr>
                <w:sz w:val="22"/>
                <w:szCs w:val="22"/>
                <w:lang w:val="lv-LV"/>
              </w:rPr>
            </w:pPr>
            <w:r w:rsidRPr="00FD5D4F">
              <w:rPr>
                <w:sz w:val="22"/>
                <w:szCs w:val="22"/>
                <w:lang w:val="lv-LV"/>
              </w:rPr>
              <w:t xml:space="preserve">Divas minūtes gari animēti video latviešu valodā, ievietošanai VSAA </w:t>
            </w:r>
            <w:proofErr w:type="spellStart"/>
            <w:r w:rsidRPr="00FD5D4F">
              <w:rPr>
                <w:i/>
                <w:sz w:val="22"/>
                <w:szCs w:val="22"/>
                <w:lang w:val="lv-LV"/>
              </w:rPr>
              <w:t>Youtube</w:t>
            </w:r>
            <w:proofErr w:type="spellEnd"/>
            <w:r w:rsidRPr="00FD5D4F">
              <w:rPr>
                <w:sz w:val="22"/>
                <w:szCs w:val="22"/>
                <w:lang w:val="lv-LV"/>
              </w:rPr>
              <w:t xml:space="preserve"> kanālā, par:</w:t>
            </w:r>
          </w:p>
          <w:p w:rsidR="00675C5C" w:rsidRPr="00FD5D4F" w:rsidRDefault="00675C5C" w:rsidP="00675C5C">
            <w:pPr>
              <w:pStyle w:val="western"/>
              <w:numPr>
                <w:ilvl w:val="3"/>
                <w:numId w:val="7"/>
              </w:numPr>
              <w:spacing w:line="312" w:lineRule="auto"/>
              <w:jc w:val="both"/>
              <w:rPr>
                <w:sz w:val="22"/>
                <w:szCs w:val="22"/>
                <w:lang w:val="lv-LV"/>
              </w:rPr>
            </w:pPr>
            <w:r w:rsidRPr="00FD5D4F">
              <w:rPr>
                <w:sz w:val="22"/>
                <w:szCs w:val="22"/>
                <w:lang w:val="lv-LV"/>
              </w:rPr>
              <w:t>valsts sociālās apdrošināšanas sistēmu un pakalpojumiem;</w:t>
            </w:r>
          </w:p>
          <w:p w:rsidR="00675C5C" w:rsidRPr="00FD5D4F" w:rsidRDefault="00675C5C" w:rsidP="00675C5C">
            <w:pPr>
              <w:pStyle w:val="western"/>
              <w:numPr>
                <w:ilvl w:val="3"/>
                <w:numId w:val="7"/>
              </w:numPr>
              <w:spacing w:line="312" w:lineRule="auto"/>
              <w:jc w:val="both"/>
              <w:rPr>
                <w:sz w:val="22"/>
                <w:szCs w:val="22"/>
                <w:lang w:val="lv-LV"/>
              </w:rPr>
            </w:pPr>
            <w:r w:rsidRPr="00FD5D4F">
              <w:rPr>
                <w:sz w:val="22"/>
                <w:szCs w:val="22"/>
                <w:lang w:val="lv-LV"/>
              </w:rPr>
              <w:t xml:space="preserve">valsts sociālās apdrošināšanas obligātajām iemaksām (VSAOI) un to ietekmi uz pensijas kapitāla veidošanos </w:t>
            </w:r>
          </w:p>
        </w:tc>
        <w:tc>
          <w:tcPr>
            <w:tcW w:w="3685" w:type="dxa"/>
            <w:tcMar>
              <w:top w:w="0" w:type="dxa"/>
              <w:left w:w="113" w:type="dxa"/>
              <w:bottom w:w="0" w:type="dxa"/>
              <w:right w:w="108" w:type="dxa"/>
            </w:tcMar>
          </w:tcPr>
          <w:p w:rsidR="00675C5C" w:rsidRPr="00FD5D4F" w:rsidRDefault="00675C5C" w:rsidP="00117E95">
            <w:pPr>
              <w:pStyle w:val="western"/>
              <w:spacing w:line="312" w:lineRule="auto"/>
              <w:jc w:val="both"/>
              <w:rPr>
                <w:sz w:val="22"/>
                <w:szCs w:val="22"/>
                <w:lang w:val="lv-LV"/>
              </w:rPr>
            </w:pPr>
            <w:r w:rsidRPr="00FD5D4F">
              <w:rPr>
                <w:sz w:val="22"/>
                <w:szCs w:val="22"/>
                <w:lang w:val="lv-LV"/>
              </w:rPr>
              <w:t>-scenārijs;</w:t>
            </w:r>
          </w:p>
          <w:p w:rsidR="00675C5C" w:rsidRPr="00FD5D4F" w:rsidRDefault="00675C5C" w:rsidP="00117E95">
            <w:pPr>
              <w:pStyle w:val="western"/>
              <w:spacing w:line="312" w:lineRule="auto"/>
              <w:jc w:val="both"/>
              <w:rPr>
                <w:sz w:val="22"/>
                <w:szCs w:val="22"/>
                <w:lang w:val="lv-LV"/>
              </w:rPr>
            </w:pPr>
            <w:r w:rsidRPr="00FD5D4F">
              <w:rPr>
                <w:sz w:val="22"/>
                <w:szCs w:val="22"/>
                <w:lang w:val="lv-LV"/>
              </w:rPr>
              <w:t>-video izgatavošana;</w:t>
            </w:r>
          </w:p>
          <w:p w:rsidR="00675C5C" w:rsidRPr="00FD5D4F" w:rsidRDefault="00675C5C" w:rsidP="00117E95">
            <w:pPr>
              <w:pStyle w:val="western"/>
              <w:spacing w:line="312" w:lineRule="auto"/>
              <w:jc w:val="both"/>
              <w:rPr>
                <w:sz w:val="22"/>
                <w:szCs w:val="22"/>
                <w:lang w:val="lv-LV"/>
              </w:rPr>
            </w:pPr>
            <w:r w:rsidRPr="00FD5D4F">
              <w:rPr>
                <w:sz w:val="22"/>
                <w:szCs w:val="22"/>
                <w:lang w:val="lv-LV"/>
              </w:rPr>
              <w:t>-subtitri latviešu valodā;</w:t>
            </w:r>
          </w:p>
          <w:p w:rsidR="00675C5C" w:rsidRPr="00FD5D4F" w:rsidRDefault="00675C5C" w:rsidP="00117E95">
            <w:pPr>
              <w:pStyle w:val="western"/>
              <w:spacing w:line="312" w:lineRule="auto"/>
              <w:jc w:val="both"/>
              <w:rPr>
                <w:sz w:val="22"/>
                <w:szCs w:val="22"/>
                <w:lang w:val="lv-LV"/>
              </w:rPr>
            </w:pPr>
            <w:r w:rsidRPr="00FD5D4F">
              <w:rPr>
                <w:sz w:val="22"/>
                <w:szCs w:val="22"/>
                <w:lang w:val="lv-LV"/>
              </w:rPr>
              <w:t>-balss ieraksts.</w:t>
            </w:r>
          </w:p>
          <w:p w:rsidR="00675C5C" w:rsidRPr="00FD5D4F" w:rsidRDefault="00675C5C" w:rsidP="00117E95">
            <w:pPr>
              <w:pStyle w:val="western"/>
              <w:spacing w:line="312" w:lineRule="auto"/>
              <w:ind w:left="360"/>
              <w:jc w:val="both"/>
              <w:rPr>
                <w:sz w:val="22"/>
                <w:szCs w:val="22"/>
                <w:lang w:val="lv-LV"/>
              </w:rPr>
            </w:pPr>
          </w:p>
        </w:tc>
      </w:tr>
      <w:tr w:rsidR="00675C5C" w:rsidRPr="00FD5D4F" w:rsidTr="00117E95">
        <w:trPr>
          <w:tblCellSpacing w:w="0" w:type="dxa"/>
        </w:trPr>
        <w:tc>
          <w:tcPr>
            <w:tcW w:w="5510" w:type="dxa"/>
            <w:tcMar>
              <w:top w:w="0" w:type="dxa"/>
              <w:left w:w="113" w:type="dxa"/>
              <w:bottom w:w="0" w:type="dxa"/>
              <w:right w:w="108" w:type="dxa"/>
            </w:tcMar>
          </w:tcPr>
          <w:p w:rsidR="00675C5C" w:rsidRPr="00FD5D4F" w:rsidRDefault="00675C5C" w:rsidP="00675C5C">
            <w:pPr>
              <w:pStyle w:val="western"/>
              <w:numPr>
                <w:ilvl w:val="2"/>
                <w:numId w:val="7"/>
              </w:numPr>
              <w:spacing w:line="312" w:lineRule="auto"/>
              <w:jc w:val="both"/>
              <w:rPr>
                <w:sz w:val="22"/>
                <w:szCs w:val="22"/>
                <w:lang w:val="lv-LV"/>
              </w:rPr>
            </w:pPr>
            <w:proofErr w:type="spellStart"/>
            <w:r w:rsidRPr="00FD5D4F">
              <w:rPr>
                <w:sz w:val="22"/>
                <w:szCs w:val="22"/>
                <w:lang w:val="lv-LV"/>
              </w:rPr>
              <w:t>Infografika</w:t>
            </w:r>
            <w:proofErr w:type="spellEnd"/>
            <w:r w:rsidRPr="00FD5D4F">
              <w:rPr>
                <w:sz w:val="22"/>
                <w:szCs w:val="22"/>
                <w:lang w:val="lv-LV"/>
              </w:rPr>
              <w:t xml:space="preserve"> vienotā kampaņas vizuālajā stilā publicēšanai sociālajos tīklos, mājas lapā un nosūtīšanai masu medijiem</w:t>
            </w:r>
          </w:p>
        </w:tc>
        <w:tc>
          <w:tcPr>
            <w:tcW w:w="3685" w:type="dxa"/>
            <w:tcMar>
              <w:top w:w="0" w:type="dxa"/>
              <w:left w:w="113" w:type="dxa"/>
              <w:bottom w:w="0" w:type="dxa"/>
              <w:right w:w="108" w:type="dxa"/>
            </w:tcMar>
          </w:tcPr>
          <w:p w:rsidR="00675C5C" w:rsidRPr="00FD5D4F" w:rsidRDefault="00675C5C" w:rsidP="00117E95">
            <w:pPr>
              <w:pStyle w:val="western"/>
              <w:spacing w:line="312" w:lineRule="auto"/>
              <w:jc w:val="both"/>
              <w:rPr>
                <w:bCs/>
                <w:sz w:val="22"/>
                <w:szCs w:val="22"/>
                <w:lang w:val="lv-LV"/>
              </w:rPr>
            </w:pPr>
            <w:r w:rsidRPr="00FD5D4F">
              <w:rPr>
                <w:bCs/>
                <w:sz w:val="22"/>
                <w:szCs w:val="22"/>
                <w:lang w:val="lv-LV"/>
              </w:rPr>
              <w:t>-sagatavošana</w:t>
            </w:r>
          </w:p>
          <w:p w:rsidR="00675C5C" w:rsidRPr="00FD5D4F" w:rsidRDefault="00675C5C" w:rsidP="00117E95">
            <w:pPr>
              <w:pStyle w:val="western"/>
              <w:spacing w:line="312" w:lineRule="auto"/>
              <w:jc w:val="both"/>
              <w:rPr>
                <w:sz w:val="22"/>
                <w:szCs w:val="22"/>
                <w:lang w:val="lv-LV"/>
              </w:rPr>
            </w:pPr>
          </w:p>
        </w:tc>
      </w:tr>
      <w:tr w:rsidR="00675C5C" w:rsidRPr="00FD5D4F" w:rsidTr="00117E95">
        <w:trPr>
          <w:trHeight w:val="1875"/>
          <w:tblCellSpacing w:w="0" w:type="dxa"/>
        </w:trPr>
        <w:tc>
          <w:tcPr>
            <w:tcW w:w="5510" w:type="dxa"/>
            <w:tcMar>
              <w:top w:w="0" w:type="dxa"/>
              <w:left w:w="113" w:type="dxa"/>
              <w:bottom w:w="0" w:type="dxa"/>
              <w:right w:w="108" w:type="dxa"/>
            </w:tcMar>
          </w:tcPr>
          <w:p w:rsidR="00675C5C" w:rsidRPr="00FD5D4F" w:rsidRDefault="00675C5C" w:rsidP="00675C5C">
            <w:pPr>
              <w:pStyle w:val="western"/>
              <w:numPr>
                <w:ilvl w:val="2"/>
                <w:numId w:val="7"/>
              </w:numPr>
              <w:spacing w:line="312" w:lineRule="auto"/>
              <w:jc w:val="both"/>
              <w:rPr>
                <w:sz w:val="22"/>
                <w:szCs w:val="22"/>
                <w:lang w:val="lv-LV"/>
              </w:rPr>
            </w:pPr>
            <w:r w:rsidRPr="00FD5D4F">
              <w:rPr>
                <w:sz w:val="22"/>
                <w:szCs w:val="22"/>
                <w:lang w:val="lv-LV"/>
              </w:rPr>
              <w:t>Radio reklāma latviešu valodā – ~30 sekunžu gara</w:t>
            </w:r>
          </w:p>
          <w:p w:rsidR="00675C5C" w:rsidRPr="00FD5D4F" w:rsidRDefault="00675C5C" w:rsidP="00117E95">
            <w:pPr>
              <w:pStyle w:val="western"/>
              <w:spacing w:line="312" w:lineRule="auto"/>
              <w:jc w:val="both"/>
              <w:rPr>
                <w:sz w:val="22"/>
                <w:szCs w:val="22"/>
                <w:lang w:val="lv-LV"/>
              </w:rPr>
            </w:pPr>
          </w:p>
        </w:tc>
        <w:tc>
          <w:tcPr>
            <w:tcW w:w="3685" w:type="dxa"/>
            <w:tcMar>
              <w:top w:w="0" w:type="dxa"/>
              <w:left w:w="113" w:type="dxa"/>
              <w:bottom w:w="0" w:type="dxa"/>
              <w:right w:w="108" w:type="dxa"/>
            </w:tcMar>
          </w:tcPr>
          <w:p w:rsidR="00675C5C" w:rsidRPr="00FD5D4F" w:rsidRDefault="00675C5C" w:rsidP="00117E95">
            <w:pPr>
              <w:pStyle w:val="western"/>
              <w:spacing w:after="0" w:line="312" w:lineRule="auto"/>
              <w:jc w:val="both"/>
              <w:rPr>
                <w:sz w:val="22"/>
                <w:szCs w:val="22"/>
                <w:lang w:val="lv-LV"/>
              </w:rPr>
            </w:pPr>
            <w:r w:rsidRPr="00FD5D4F">
              <w:rPr>
                <w:sz w:val="22"/>
                <w:szCs w:val="22"/>
                <w:lang w:val="lv-LV"/>
              </w:rPr>
              <w:t>-izveide;</w:t>
            </w:r>
          </w:p>
          <w:p w:rsidR="00675C5C" w:rsidRPr="00FD5D4F" w:rsidRDefault="00675C5C" w:rsidP="00117E95">
            <w:pPr>
              <w:pStyle w:val="western"/>
              <w:spacing w:after="0" w:line="312" w:lineRule="auto"/>
              <w:jc w:val="both"/>
              <w:rPr>
                <w:sz w:val="22"/>
                <w:szCs w:val="22"/>
                <w:lang w:val="lv-LV"/>
              </w:rPr>
            </w:pPr>
            <w:r w:rsidRPr="00FD5D4F">
              <w:rPr>
                <w:sz w:val="22"/>
                <w:szCs w:val="22"/>
                <w:lang w:val="lv-LV"/>
              </w:rPr>
              <w:t>-atskaņošana klausītākajos ētera laikos vienā nacionālā un vienā komerciālā radio kanālā 2 nedēļu garumā vismaz  50 reizes katrā.</w:t>
            </w:r>
          </w:p>
        </w:tc>
      </w:tr>
      <w:tr w:rsidR="00675C5C" w:rsidRPr="00FD5D4F" w:rsidTr="00117E95">
        <w:trPr>
          <w:tblCellSpacing w:w="0" w:type="dxa"/>
        </w:trPr>
        <w:tc>
          <w:tcPr>
            <w:tcW w:w="5510" w:type="dxa"/>
            <w:tcMar>
              <w:top w:w="0" w:type="dxa"/>
              <w:left w:w="113" w:type="dxa"/>
              <w:bottom w:w="0" w:type="dxa"/>
              <w:right w:w="108" w:type="dxa"/>
            </w:tcMar>
          </w:tcPr>
          <w:p w:rsidR="00675C5C" w:rsidRPr="00FD5D4F" w:rsidRDefault="00675C5C" w:rsidP="00675C5C">
            <w:pPr>
              <w:pStyle w:val="western"/>
              <w:numPr>
                <w:ilvl w:val="2"/>
                <w:numId w:val="7"/>
              </w:numPr>
              <w:spacing w:line="312" w:lineRule="auto"/>
              <w:jc w:val="both"/>
              <w:rPr>
                <w:sz w:val="22"/>
                <w:szCs w:val="22"/>
                <w:lang w:val="lv-LV"/>
              </w:rPr>
            </w:pPr>
            <w:proofErr w:type="spellStart"/>
            <w:r w:rsidRPr="00FD5D4F">
              <w:rPr>
                <w:sz w:val="22"/>
                <w:szCs w:val="22"/>
                <w:lang w:val="lv-LV"/>
              </w:rPr>
              <w:t>Baneris</w:t>
            </w:r>
            <w:proofErr w:type="spellEnd"/>
            <w:r w:rsidRPr="00FD5D4F">
              <w:rPr>
                <w:sz w:val="22"/>
                <w:szCs w:val="22"/>
                <w:lang w:val="lv-LV"/>
              </w:rPr>
              <w:t xml:space="preserve"> ar informāciju latviešu valodā</w:t>
            </w:r>
          </w:p>
        </w:tc>
        <w:tc>
          <w:tcPr>
            <w:tcW w:w="3685" w:type="dxa"/>
            <w:tcMar>
              <w:top w:w="0" w:type="dxa"/>
              <w:left w:w="113" w:type="dxa"/>
              <w:bottom w:w="0" w:type="dxa"/>
              <w:right w:w="108" w:type="dxa"/>
            </w:tcMar>
          </w:tcPr>
          <w:p w:rsidR="00675C5C" w:rsidRPr="00FD5D4F" w:rsidRDefault="00675C5C" w:rsidP="00117E95">
            <w:pPr>
              <w:spacing w:line="312" w:lineRule="auto"/>
              <w:jc w:val="both"/>
              <w:rPr>
                <w:bCs/>
                <w:sz w:val="22"/>
                <w:szCs w:val="22"/>
              </w:rPr>
            </w:pPr>
            <w:r w:rsidRPr="00FD5D4F">
              <w:rPr>
                <w:bCs/>
                <w:sz w:val="22"/>
                <w:szCs w:val="22"/>
              </w:rPr>
              <w:t>-izveidošana;</w:t>
            </w:r>
          </w:p>
          <w:p w:rsidR="00675C5C" w:rsidRPr="00FD5D4F" w:rsidRDefault="00675C5C" w:rsidP="00117E95">
            <w:pPr>
              <w:spacing w:line="312" w:lineRule="auto"/>
              <w:jc w:val="both"/>
              <w:rPr>
                <w:sz w:val="22"/>
                <w:szCs w:val="22"/>
              </w:rPr>
            </w:pPr>
            <w:r w:rsidRPr="00FD5D4F">
              <w:rPr>
                <w:sz w:val="22"/>
                <w:szCs w:val="22"/>
              </w:rPr>
              <w:t xml:space="preserve">-ievietošana portālā ar lielu mērķauditorijas skatījumu 1 nedēļas </w:t>
            </w:r>
            <w:r w:rsidRPr="00FD5D4F">
              <w:rPr>
                <w:sz w:val="22"/>
                <w:szCs w:val="22"/>
              </w:rPr>
              <w:lastRenderedPageBreak/>
              <w:t>garumā.</w:t>
            </w:r>
          </w:p>
        </w:tc>
      </w:tr>
      <w:tr w:rsidR="00675C5C" w:rsidRPr="00FD5D4F" w:rsidTr="00117E95">
        <w:trPr>
          <w:tblCellSpacing w:w="0" w:type="dxa"/>
        </w:trPr>
        <w:tc>
          <w:tcPr>
            <w:tcW w:w="5510" w:type="dxa"/>
            <w:tcMar>
              <w:top w:w="0" w:type="dxa"/>
              <w:left w:w="113" w:type="dxa"/>
              <w:bottom w:w="0" w:type="dxa"/>
              <w:right w:w="108" w:type="dxa"/>
            </w:tcMar>
          </w:tcPr>
          <w:p w:rsidR="00675C5C" w:rsidRPr="00FD5D4F" w:rsidRDefault="00675C5C" w:rsidP="00675C5C">
            <w:pPr>
              <w:numPr>
                <w:ilvl w:val="2"/>
                <w:numId w:val="7"/>
              </w:numPr>
              <w:spacing w:line="312" w:lineRule="auto"/>
              <w:jc w:val="both"/>
              <w:rPr>
                <w:sz w:val="22"/>
                <w:szCs w:val="22"/>
              </w:rPr>
            </w:pPr>
            <w:r w:rsidRPr="00FD5D4F">
              <w:rPr>
                <w:sz w:val="22"/>
                <w:szCs w:val="22"/>
              </w:rPr>
              <w:lastRenderedPageBreak/>
              <w:t xml:space="preserve">Interaktīvs, izglītojošs tiešsaistes tests latviešu valodā par tēmu ,,Valsts sociālā apdrošināšana” un </w:t>
            </w:r>
            <w:proofErr w:type="spellStart"/>
            <w:r w:rsidRPr="00FD5D4F">
              <w:rPr>
                <w:sz w:val="22"/>
                <w:szCs w:val="22"/>
              </w:rPr>
              <w:t>baneris</w:t>
            </w:r>
            <w:proofErr w:type="spellEnd"/>
            <w:r w:rsidRPr="00FD5D4F">
              <w:rPr>
                <w:sz w:val="22"/>
                <w:szCs w:val="22"/>
              </w:rPr>
              <w:t xml:space="preserve"> </w:t>
            </w:r>
          </w:p>
          <w:p w:rsidR="00675C5C" w:rsidRPr="00FD5D4F" w:rsidRDefault="00675C5C" w:rsidP="00117E95">
            <w:pPr>
              <w:pStyle w:val="western"/>
              <w:spacing w:line="312" w:lineRule="auto"/>
              <w:jc w:val="both"/>
              <w:rPr>
                <w:sz w:val="22"/>
                <w:szCs w:val="22"/>
                <w:lang w:val="lv-LV"/>
              </w:rPr>
            </w:pPr>
          </w:p>
        </w:tc>
        <w:tc>
          <w:tcPr>
            <w:tcW w:w="3685" w:type="dxa"/>
            <w:tcMar>
              <w:top w:w="0" w:type="dxa"/>
              <w:left w:w="113" w:type="dxa"/>
              <w:bottom w:w="0" w:type="dxa"/>
              <w:right w:w="108" w:type="dxa"/>
            </w:tcMar>
          </w:tcPr>
          <w:p w:rsidR="00675C5C" w:rsidRPr="00FD5D4F" w:rsidRDefault="00675C5C" w:rsidP="00117E95">
            <w:pPr>
              <w:pStyle w:val="western"/>
              <w:spacing w:line="312" w:lineRule="auto"/>
              <w:jc w:val="both"/>
              <w:rPr>
                <w:sz w:val="22"/>
                <w:szCs w:val="22"/>
                <w:lang w:val="lv-LV"/>
              </w:rPr>
            </w:pPr>
            <w:r w:rsidRPr="00FD5D4F">
              <w:rPr>
                <w:sz w:val="22"/>
                <w:szCs w:val="22"/>
                <w:lang w:val="lv-LV"/>
              </w:rPr>
              <w:t>-testa izveidošana;</w:t>
            </w:r>
          </w:p>
          <w:p w:rsidR="00675C5C" w:rsidRPr="00FD5D4F" w:rsidRDefault="00675C5C" w:rsidP="00117E95">
            <w:pPr>
              <w:pStyle w:val="western"/>
              <w:spacing w:line="312" w:lineRule="auto"/>
              <w:jc w:val="both"/>
              <w:rPr>
                <w:sz w:val="22"/>
                <w:szCs w:val="22"/>
                <w:lang w:val="lv-LV"/>
              </w:rPr>
            </w:pPr>
            <w:r w:rsidRPr="00FD5D4F">
              <w:rPr>
                <w:sz w:val="22"/>
                <w:szCs w:val="22"/>
                <w:lang w:val="lv-LV"/>
              </w:rPr>
              <w:t>-publicēšana;</w:t>
            </w:r>
          </w:p>
          <w:p w:rsidR="00675C5C" w:rsidRPr="00FD5D4F" w:rsidRDefault="00675C5C" w:rsidP="00117E95">
            <w:pPr>
              <w:pStyle w:val="western"/>
              <w:spacing w:line="312" w:lineRule="auto"/>
              <w:jc w:val="both"/>
              <w:rPr>
                <w:sz w:val="22"/>
                <w:szCs w:val="22"/>
                <w:lang w:val="lv-LV"/>
              </w:rPr>
            </w:pPr>
            <w:r w:rsidRPr="00FD5D4F">
              <w:rPr>
                <w:sz w:val="22"/>
                <w:szCs w:val="22"/>
                <w:lang w:val="lv-LV"/>
              </w:rPr>
              <w:t>-</w:t>
            </w:r>
            <w:proofErr w:type="spellStart"/>
            <w:r w:rsidRPr="00FD5D4F">
              <w:rPr>
                <w:sz w:val="22"/>
                <w:szCs w:val="22"/>
                <w:lang w:val="lv-LV"/>
              </w:rPr>
              <w:t>banera</w:t>
            </w:r>
            <w:proofErr w:type="spellEnd"/>
            <w:r w:rsidRPr="00FD5D4F">
              <w:rPr>
                <w:sz w:val="22"/>
                <w:szCs w:val="22"/>
                <w:lang w:val="lv-LV"/>
              </w:rPr>
              <w:t>, kas aizved uz izveidoto testu, izveidošana publicēšanai VSAA mājas lapā.</w:t>
            </w:r>
          </w:p>
        </w:tc>
      </w:tr>
      <w:tr w:rsidR="00675C5C" w:rsidRPr="00FD5D4F" w:rsidTr="00117E95">
        <w:trPr>
          <w:tblCellSpacing w:w="0" w:type="dxa"/>
        </w:trPr>
        <w:tc>
          <w:tcPr>
            <w:tcW w:w="5510" w:type="dxa"/>
            <w:tcMar>
              <w:top w:w="0" w:type="dxa"/>
              <w:left w:w="113" w:type="dxa"/>
              <w:bottom w:w="0" w:type="dxa"/>
              <w:right w:w="108" w:type="dxa"/>
            </w:tcMar>
          </w:tcPr>
          <w:p w:rsidR="00675C5C" w:rsidRPr="00FD5D4F" w:rsidRDefault="00675C5C" w:rsidP="00675C5C">
            <w:pPr>
              <w:pStyle w:val="western"/>
              <w:numPr>
                <w:ilvl w:val="2"/>
                <w:numId w:val="7"/>
              </w:numPr>
              <w:spacing w:line="312" w:lineRule="auto"/>
              <w:jc w:val="both"/>
              <w:rPr>
                <w:sz w:val="22"/>
                <w:szCs w:val="22"/>
                <w:lang w:val="lv-LV"/>
              </w:rPr>
            </w:pPr>
            <w:r w:rsidRPr="00FD5D4F">
              <w:rPr>
                <w:sz w:val="22"/>
                <w:szCs w:val="22"/>
                <w:lang w:val="lv-LV"/>
              </w:rPr>
              <w:t xml:space="preserve">Atmiņas galda spēle ,,Sociālā apdrošināšana’’, ar Pasūtītāja izveidotu  saturu un kampaņas vizuālo noformējumu </w:t>
            </w:r>
          </w:p>
        </w:tc>
        <w:tc>
          <w:tcPr>
            <w:tcW w:w="3685" w:type="dxa"/>
            <w:tcMar>
              <w:top w:w="0" w:type="dxa"/>
              <w:left w:w="113" w:type="dxa"/>
              <w:bottom w:w="0" w:type="dxa"/>
              <w:right w:w="108" w:type="dxa"/>
            </w:tcMar>
          </w:tcPr>
          <w:p w:rsidR="00675C5C" w:rsidRPr="00FD5D4F" w:rsidRDefault="00675C5C" w:rsidP="00117E95">
            <w:pPr>
              <w:spacing w:line="312" w:lineRule="auto"/>
              <w:jc w:val="both"/>
              <w:rPr>
                <w:sz w:val="22"/>
                <w:szCs w:val="22"/>
              </w:rPr>
            </w:pPr>
            <w:r w:rsidRPr="00FD5D4F">
              <w:rPr>
                <w:sz w:val="22"/>
                <w:szCs w:val="22"/>
              </w:rPr>
              <w:t>-spēles kartiņu un iepakojuma maketa izgatavošana;</w:t>
            </w:r>
          </w:p>
          <w:p w:rsidR="00675C5C" w:rsidRPr="00FD5D4F" w:rsidRDefault="00675C5C" w:rsidP="00117E95">
            <w:pPr>
              <w:spacing w:line="312" w:lineRule="auto"/>
              <w:jc w:val="both"/>
              <w:rPr>
                <w:sz w:val="22"/>
                <w:szCs w:val="22"/>
              </w:rPr>
            </w:pPr>
            <w:r w:rsidRPr="00FD5D4F">
              <w:rPr>
                <w:sz w:val="22"/>
                <w:szCs w:val="22"/>
              </w:rPr>
              <w:t xml:space="preserve">- spēles kartiņu un iepakojuma drukāšana (20 </w:t>
            </w:r>
            <w:proofErr w:type="spellStart"/>
            <w:r w:rsidRPr="00FD5D4F">
              <w:rPr>
                <w:sz w:val="22"/>
                <w:szCs w:val="22"/>
              </w:rPr>
              <w:t>gab</w:t>
            </w:r>
            <w:proofErr w:type="spellEnd"/>
            <w:r w:rsidRPr="00FD5D4F">
              <w:rPr>
                <w:sz w:val="22"/>
                <w:szCs w:val="22"/>
              </w:rPr>
              <w:t xml:space="preserve">. kartiņas nodrukātas no abām pusēm uz cieta kartona un kastīte ar </w:t>
            </w:r>
            <w:proofErr w:type="spellStart"/>
            <w:r w:rsidRPr="00FD5D4F">
              <w:rPr>
                <w:sz w:val="22"/>
                <w:szCs w:val="22"/>
              </w:rPr>
              <w:t>apdruku</w:t>
            </w:r>
            <w:proofErr w:type="spellEnd"/>
            <w:r w:rsidRPr="00FD5D4F">
              <w:rPr>
                <w:sz w:val="22"/>
                <w:szCs w:val="22"/>
              </w:rPr>
              <w:t xml:space="preserve">, kur tās ievietot), kopā 1500 </w:t>
            </w:r>
            <w:proofErr w:type="spellStart"/>
            <w:r w:rsidRPr="00FD5D4F">
              <w:rPr>
                <w:sz w:val="22"/>
                <w:szCs w:val="22"/>
              </w:rPr>
              <w:t>gab</w:t>
            </w:r>
            <w:proofErr w:type="spellEnd"/>
            <w:r w:rsidRPr="00FD5D4F">
              <w:rPr>
                <w:sz w:val="22"/>
                <w:szCs w:val="22"/>
              </w:rPr>
              <w:t>.</w:t>
            </w:r>
          </w:p>
        </w:tc>
      </w:tr>
      <w:tr w:rsidR="00675C5C" w:rsidRPr="00FD5D4F" w:rsidTr="00117E95">
        <w:trPr>
          <w:tblCellSpacing w:w="0" w:type="dxa"/>
        </w:trPr>
        <w:tc>
          <w:tcPr>
            <w:tcW w:w="5510" w:type="dxa"/>
            <w:tcMar>
              <w:top w:w="0" w:type="dxa"/>
              <w:left w:w="113" w:type="dxa"/>
              <w:bottom w:w="0" w:type="dxa"/>
              <w:right w:w="108" w:type="dxa"/>
            </w:tcMar>
          </w:tcPr>
          <w:p w:rsidR="00675C5C" w:rsidRPr="00FD5D4F" w:rsidRDefault="00675C5C" w:rsidP="00675C5C">
            <w:pPr>
              <w:pStyle w:val="western"/>
              <w:numPr>
                <w:ilvl w:val="2"/>
                <w:numId w:val="7"/>
              </w:numPr>
              <w:spacing w:line="312" w:lineRule="auto"/>
              <w:jc w:val="both"/>
              <w:rPr>
                <w:sz w:val="22"/>
                <w:szCs w:val="22"/>
                <w:lang w:val="lv-LV"/>
              </w:rPr>
            </w:pPr>
            <w:r w:rsidRPr="00FD5D4F">
              <w:rPr>
                <w:sz w:val="22"/>
                <w:szCs w:val="22"/>
                <w:lang w:val="lv-LV"/>
              </w:rPr>
              <w:t>Kampaņas reprezentatīvie materiāli ar  kampaņas vizuālo noformējumu mērķauditorijas uzmanības piesaistīšanai un kampaņas popularizēšanai – 3 dažāda veida produkti</w:t>
            </w:r>
          </w:p>
        </w:tc>
        <w:tc>
          <w:tcPr>
            <w:tcW w:w="3685" w:type="dxa"/>
            <w:tcMar>
              <w:top w:w="0" w:type="dxa"/>
              <w:left w:w="113" w:type="dxa"/>
              <w:bottom w:w="0" w:type="dxa"/>
              <w:right w:w="108" w:type="dxa"/>
            </w:tcMar>
          </w:tcPr>
          <w:p w:rsidR="00675C5C" w:rsidRPr="00FD5D4F" w:rsidRDefault="00675C5C" w:rsidP="00117E95">
            <w:pPr>
              <w:pStyle w:val="western"/>
              <w:spacing w:line="312" w:lineRule="auto"/>
              <w:jc w:val="both"/>
              <w:rPr>
                <w:sz w:val="22"/>
                <w:szCs w:val="22"/>
                <w:lang w:val="lv-LV"/>
              </w:rPr>
            </w:pPr>
            <w:r w:rsidRPr="00FD5D4F">
              <w:rPr>
                <w:sz w:val="22"/>
                <w:szCs w:val="22"/>
                <w:lang w:val="lv-LV"/>
              </w:rPr>
              <w:t>-idejas izstrāde;</w:t>
            </w:r>
          </w:p>
          <w:p w:rsidR="00675C5C" w:rsidRPr="00FD5D4F" w:rsidRDefault="00675C5C" w:rsidP="00117E95">
            <w:pPr>
              <w:pStyle w:val="western"/>
              <w:spacing w:line="312" w:lineRule="auto"/>
              <w:jc w:val="both"/>
              <w:rPr>
                <w:sz w:val="22"/>
                <w:szCs w:val="22"/>
                <w:lang w:val="lv-LV"/>
              </w:rPr>
            </w:pPr>
            <w:r w:rsidRPr="00FD5D4F">
              <w:rPr>
                <w:sz w:val="22"/>
                <w:szCs w:val="22"/>
                <w:lang w:val="lv-LV"/>
              </w:rPr>
              <w:t>-reprezentatīvo materiālu prototipu izgatavošana.</w:t>
            </w:r>
          </w:p>
          <w:p w:rsidR="00675C5C" w:rsidRPr="00FD5D4F" w:rsidRDefault="00675C5C" w:rsidP="00117E95">
            <w:pPr>
              <w:pStyle w:val="western"/>
              <w:spacing w:after="0" w:line="312" w:lineRule="auto"/>
              <w:jc w:val="both"/>
              <w:rPr>
                <w:sz w:val="22"/>
                <w:szCs w:val="22"/>
                <w:lang w:val="lv-LV"/>
              </w:rPr>
            </w:pPr>
          </w:p>
        </w:tc>
      </w:tr>
      <w:tr w:rsidR="00675C5C" w:rsidRPr="00FD5D4F" w:rsidTr="00117E95">
        <w:trPr>
          <w:tblCellSpacing w:w="0" w:type="dxa"/>
        </w:trPr>
        <w:tc>
          <w:tcPr>
            <w:tcW w:w="5510" w:type="dxa"/>
            <w:tcMar>
              <w:top w:w="0" w:type="dxa"/>
              <w:left w:w="113" w:type="dxa"/>
              <w:bottom w:w="0" w:type="dxa"/>
              <w:right w:w="108" w:type="dxa"/>
            </w:tcMar>
          </w:tcPr>
          <w:p w:rsidR="00675C5C" w:rsidRPr="00FD5D4F" w:rsidRDefault="00675C5C" w:rsidP="00675C5C">
            <w:pPr>
              <w:pStyle w:val="western"/>
              <w:numPr>
                <w:ilvl w:val="2"/>
                <w:numId w:val="7"/>
              </w:numPr>
              <w:spacing w:after="0" w:line="312" w:lineRule="auto"/>
              <w:jc w:val="both"/>
              <w:rPr>
                <w:sz w:val="22"/>
                <w:szCs w:val="22"/>
                <w:lang w:val="lv-LV"/>
              </w:rPr>
            </w:pPr>
            <w:r w:rsidRPr="00FD5D4F">
              <w:rPr>
                <w:sz w:val="22"/>
                <w:szCs w:val="22"/>
                <w:lang w:val="lv-LV"/>
              </w:rPr>
              <w:t>Trīs ilustratīvi attēli, kas veidoti, ievērojot kampaņas vizuālo noformējumu, izmantošanai VSAA sociālajos tīklos (</w:t>
            </w:r>
            <w:proofErr w:type="spellStart"/>
            <w:r w:rsidRPr="00FD5D4F">
              <w:rPr>
                <w:i/>
                <w:sz w:val="22"/>
                <w:szCs w:val="22"/>
                <w:lang w:val="lv-LV"/>
              </w:rPr>
              <w:t>Twitter</w:t>
            </w:r>
            <w:proofErr w:type="spellEnd"/>
            <w:r w:rsidRPr="00FD5D4F">
              <w:rPr>
                <w:i/>
                <w:sz w:val="22"/>
                <w:szCs w:val="22"/>
                <w:lang w:val="lv-LV"/>
              </w:rPr>
              <w:t xml:space="preserve"> </w:t>
            </w:r>
            <w:r w:rsidRPr="00FD5D4F">
              <w:rPr>
                <w:sz w:val="22"/>
                <w:szCs w:val="22"/>
                <w:lang w:val="lv-LV"/>
              </w:rPr>
              <w:t xml:space="preserve">un </w:t>
            </w:r>
            <w:proofErr w:type="spellStart"/>
            <w:r w:rsidRPr="00FD5D4F">
              <w:rPr>
                <w:i/>
                <w:sz w:val="22"/>
                <w:szCs w:val="22"/>
                <w:lang w:val="lv-LV"/>
              </w:rPr>
              <w:t>Facebook</w:t>
            </w:r>
            <w:proofErr w:type="spellEnd"/>
            <w:r w:rsidRPr="00FD5D4F">
              <w:rPr>
                <w:sz w:val="22"/>
                <w:szCs w:val="22"/>
                <w:lang w:val="lv-LV"/>
              </w:rPr>
              <w:t xml:space="preserve">), lai publicētu informāciju par kampaņu un tās produktiem </w:t>
            </w:r>
          </w:p>
        </w:tc>
        <w:tc>
          <w:tcPr>
            <w:tcW w:w="3685" w:type="dxa"/>
            <w:tcMar>
              <w:top w:w="0" w:type="dxa"/>
              <w:left w:w="113" w:type="dxa"/>
              <w:bottom w:w="0" w:type="dxa"/>
              <w:right w:w="108" w:type="dxa"/>
            </w:tcMar>
          </w:tcPr>
          <w:p w:rsidR="00675C5C" w:rsidRPr="00FD5D4F" w:rsidRDefault="00675C5C" w:rsidP="00117E95">
            <w:pPr>
              <w:pStyle w:val="western"/>
              <w:spacing w:line="312" w:lineRule="auto"/>
              <w:jc w:val="both"/>
              <w:rPr>
                <w:sz w:val="22"/>
                <w:szCs w:val="22"/>
                <w:lang w:val="lv-LV"/>
              </w:rPr>
            </w:pPr>
            <w:r w:rsidRPr="00FD5D4F">
              <w:rPr>
                <w:sz w:val="22"/>
                <w:szCs w:val="22"/>
                <w:lang w:val="lv-LV"/>
              </w:rPr>
              <w:t>-izveidošana</w:t>
            </w:r>
          </w:p>
        </w:tc>
      </w:tr>
      <w:tr w:rsidR="00675C5C" w:rsidRPr="00FD5D4F" w:rsidTr="00117E95">
        <w:trPr>
          <w:tblCellSpacing w:w="0" w:type="dxa"/>
        </w:trPr>
        <w:tc>
          <w:tcPr>
            <w:tcW w:w="5510" w:type="dxa"/>
            <w:tcMar>
              <w:top w:w="0" w:type="dxa"/>
              <w:left w:w="113" w:type="dxa"/>
              <w:bottom w:w="0" w:type="dxa"/>
              <w:right w:w="108" w:type="dxa"/>
            </w:tcMar>
          </w:tcPr>
          <w:p w:rsidR="00675C5C" w:rsidRPr="00FD5D4F" w:rsidRDefault="00675C5C" w:rsidP="00675C5C">
            <w:pPr>
              <w:pStyle w:val="western"/>
              <w:numPr>
                <w:ilvl w:val="2"/>
                <w:numId w:val="7"/>
              </w:numPr>
              <w:spacing w:after="0" w:line="312" w:lineRule="auto"/>
              <w:jc w:val="both"/>
              <w:rPr>
                <w:sz w:val="22"/>
                <w:szCs w:val="22"/>
                <w:lang w:val="lv-LV"/>
              </w:rPr>
            </w:pPr>
            <w:r w:rsidRPr="00FD5D4F">
              <w:rPr>
                <w:sz w:val="22"/>
                <w:szCs w:val="22"/>
                <w:lang w:val="lv-LV"/>
              </w:rPr>
              <w:t>Izpildītāja piedāvāta kampaņas aktivitāte ar mērķi izskaidrot Tehniskās specifikācijas 1.punktā minētos VSAA vēstījumus</w:t>
            </w:r>
            <w:r w:rsidRPr="004B0D35">
              <w:rPr>
                <w:rStyle w:val="FootnoteReference"/>
                <w:b/>
                <w:bCs/>
                <w:sz w:val="22"/>
                <w:szCs w:val="22"/>
                <w:lang w:val="lv-LV"/>
              </w:rPr>
              <w:footnoteReference w:id="2"/>
            </w:r>
          </w:p>
        </w:tc>
        <w:tc>
          <w:tcPr>
            <w:tcW w:w="3685" w:type="dxa"/>
            <w:tcMar>
              <w:top w:w="0" w:type="dxa"/>
              <w:left w:w="113" w:type="dxa"/>
              <w:bottom w:w="0" w:type="dxa"/>
              <w:right w:w="108" w:type="dxa"/>
            </w:tcMar>
          </w:tcPr>
          <w:p w:rsidR="00675C5C" w:rsidRPr="00FD5D4F" w:rsidRDefault="00675C5C" w:rsidP="00117E95">
            <w:pPr>
              <w:pStyle w:val="western"/>
              <w:spacing w:line="312" w:lineRule="auto"/>
              <w:jc w:val="both"/>
              <w:rPr>
                <w:sz w:val="22"/>
                <w:szCs w:val="22"/>
                <w:lang w:val="lv-LV"/>
              </w:rPr>
            </w:pPr>
            <w:r w:rsidRPr="00FD5D4F">
              <w:rPr>
                <w:sz w:val="22"/>
                <w:szCs w:val="22"/>
                <w:lang w:val="lv-LV"/>
              </w:rPr>
              <w:t>-</w:t>
            </w:r>
            <w:r w:rsidRPr="00FD5D4F">
              <w:rPr>
                <w:lang w:val="lv-LV"/>
              </w:rPr>
              <w:t xml:space="preserve"> atkarībā no piedāvātās aktivitātes</w:t>
            </w:r>
          </w:p>
        </w:tc>
      </w:tr>
    </w:tbl>
    <w:p w:rsidR="00675C5C" w:rsidRPr="00FD5D4F" w:rsidRDefault="00675C5C" w:rsidP="00675C5C">
      <w:pPr>
        <w:pStyle w:val="western"/>
        <w:numPr>
          <w:ilvl w:val="0"/>
          <w:numId w:val="7"/>
        </w:numPr>
        <w:spacing w:after="0" w:line="312" w:lineRule="auto"/>
        <w:jc w:val="both"/>
        <w:rPr>
          <w:sz w:val="22"/>
          <w:szCs w:val="22"/>
          <w:lang w:val="lv-LV"/>
        </w:rPr>
      </w:pPr>
      <w:r w:rsidRPr="00FD5D4F">
        <w:rPr>
          <w:b/>
          <w:bCs/>
          <w:sz w:val="22"/>
          <w:szCs w:val="22"/>
          <w:lang w:val="lv-LV"/>
        </w:rPr>
        <w:t>Izpildes termiņš:</w:t>
      </w:r>
      <w:r w:rsidRPr="00FD5D4F">
        <w:rPr>
          <w:sz w:val="22"/>
          <w:szCs w:val="22"/>
          <w:lang w:val="lv-LV"/>
        </w:rPr>
        <w:t xml:space="preserve"> </w:t>
      </w:r>
    </w:p>
    <w:p w:rsidR="00675C5C" w:rsidRPr="00FD5D4F" w:rsidRDefault="00675C5C" w:rsidP="00675C5C">
      <w:pPr>
        <w:pStyle w:val="western"/>
        <w:numPr>
          <w:ilvl w:val="1"/>
          <w:numId w:val="7"/>
        </w:numPr>
        <w:spacing w:after="0" w:line="312" w:lineRule="auto"/>
        <w:jc w:val="both"/>
        <w:rPr>
          <w:sz w:val="22"/>
          <w:szCs w:val="22"/>
          <w:lang w:val="lv-LV"/>
        </w:rPr>
      </w:pPr>
      <w:r w:rsidRPr="00FD5D4F">
        <w:rPr>
          <w:sz w:val="22"/>
          <w:szCs w:val="22"/>
          <w:lang w:val="lv-LV"/>
        </w:rPr>
        <w:t>Kampaņas sagatavošana:</w:t>
      </w:r>
    </w:p>
    <w:p w:rsidR="00675C5C" w:rsidRPr="00FD5D4F" w:rsidRDefault="00675C5C" w:rsidP="00675C5C">
      <w:pPr>
        <w:pStyle w:val="western"/>
        <w:numPr>
          <w:ilvl w:val="2"/>
          <w:numId w:val="7"/>
        </w:numPr>
        <w:spacing w:after="0" w:line="312" w:lineRule="auto"/>
        <w:jc w:val="both"/>
        <w:rPr>
          <w:sz w:val="22"/>
          <w:szCs w:val="22"/>
          <w:lang w:val="lv-LV"/>
        </w:rPr>
      </w:pPr>
      <w:r w:rsidRPr="00FD5D4F">
        <w:rPr>
          <w:sz w:val="22"/>
          <w:szCs w:val="22"/>
          <w:lang w:val="lv-LV"/>
        </w:rPr>
        <w:t>kampaņas koncepcijas un tās īstenošanas radošā risinājuma izstrāde un prezentācija Pasūtītājam (</w:t>
      </w:r>
      <w:proofErr w:type="spellStart"/>
      <w:r w:rsidRPr="00FD5D4F">
        <w:rPr>
          <w:sz w:val="22"/>
          <w:szCs w:val="22"/>
          <w:lang w:val="lv-LV"/>
        </w:rPr>
        <w:t>skat</w:t>
      </w:r>
      <w:proofErr w:type="spellEnd"/>
      <w:r w:rsidRPr="00FD5D4F">
        <w:rPr>
          <w:sz w:val="22"/>
          <w:szCs w:val="22"/>
          <w:lang w:val="lv-LV"/>
        </w:rPr>
        <w:t>. Tehniskās specifikācijas 5.1.apakšpunktu) – ne vēlāk kā līdz 2018. gada 22.augustam;</w:t>
      </w:r>
    </w:p>
    <w:p w:rsidR="00675C5C" w:rsidRPr="00FD5D4F" w:rsidRDefault="00675C5C" w:rsidP="00675C5C">
      <w:pPr>
        <w:pStyle w:val="western"/>
        <w:numPr>
          <w:ilvl w:val="1"/>
          <w:numId w:val="7"/>
        </w:numPr>
        <w:spacing w:after="0" w:line="312" w:lineRule="auto"/>
        <w:jc w:val="both"/>
        <w:rPr>
          <w:sz w:val="22"/>
          <w:szCs w:val="22"/>
          <w:lang w:val="lv-LV"/>
        </w:rPr>
      </w:pPr>
      <w:r w:rsidRPr="00FD5D4F">
        <w:rPr>
          <w:sz w:val="22"/>
          <w:szCs w:val="22"/>
          <w:lang w:val="lv-LV"/>
        </w:rPr>
        <w:t>detalizēta kampaņas plāna sagatavošana un saskaņošana ar Pasūtītāju (</w:t>
      </w:r>
      <w:proofErr w:type="spellStart"/>
      <w:r w:rsidRPr="00FD5D4F">
        <w:rPr>
          <w:sz w:val="22"/>
          <w:szCs w:val="22"/>
          <w:lang w:val="lv-LV"/>
        </w:rPr>
        <w:t>skat</w:t>
      </w:r>
      <w:proofErr w:type="spellEnd"/>
      <w:r w:rsidRPr="00FD5D4F">
        <w:rPr>
          <w:sz w:val="22"/>
          <w:szCs w:val="22"/>
          <w:lang w:val="lv-LV"/>
        </w:rPr>
        <w:t xml:space="preserve">. Tehniskās specifikācijas 5.2.apakšpunktu) – ne vēlāk kā līdz 2018. gada 24. augustam, iekļaujot vismaz šādu informāciju par: </w:t>
      </w:r>
    </w:p>
    <w:p w:rsidR="00675C5C" w:rsidRPr="00FD5D4F" w:rsidRDefault="00675C5C" w:rsidP="00675C5C">
      <w:pPr>
        <w:pStyle w:val="western"/>
        <w:numPr>
          <w:ilvl w:val="2"/>
          <w:numId w:val="7"/>
        </w:numPr>
        <w:spacing w:after="0" w:line="312" w:lineRule="auto"/>
        <w:jc w:val="both"/>
        <w:rPr>
          <w:sz w:val="22"/>
          <w:szCs w:val="22"/>
          <w:lang w:val="lv-LV"/>
        </w:rPr>
      </w:pPr>
      <w:r w:rsidRPr="00FD5D4F">
        <w:rPr>
          <w:sz w:val="22"/>
          <w:szCs w:val="22"/>
          <w:lang w:val="lv-LV"/>
        </w:rPr>
        <w:t>kampaņas produktu izgatavošanu:</w:t>
      </w:r>
    </w:p>
    <w:tbl>
      <w:tblPr>
        <w:tblW w:w="5400" w:type="dxa"/>
        <w:tblCellSpacing w:w="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1800"/>
        <w:gridCol w:w="3600"/>
      </w:tblGrid>
      <w:tr w:rsidR="00675C5C" w:rsidRPr="00FD5D4F" w:rsidTr="00117E95">
        <w:trPr>
          <w:tblCellSpacing w:w="0" w:type="dxa"/>
        </w:trPr>
        <w:tc>
          <w:tcPr>
            <w:tcW w:w="1800" w:type="dxa"/>
            <w:tcMar>
              <w:top w:w="0" w:type="dxa"/>
              <w:left w:w="113" w:type="dxa"/>
              <w:bottom w:w="0" w:type="dxa"/>
              <w:right w:w="108" w:type="dxa"/>
            </w:tcMar>
          </w:tcPr>
          <w:p w:rsidR="00675C5C" w:rsidRPr="00FD5D4F" w:rsidRDefault="00675C5C" w:rsidP="00117E95">
            <w:pPr>
              <w:pStyle w:val="western"/>
              <w:spacing w:line="312" w:lineRule="auto"/>
              <w:jc w:val="both"/>
              <w:rPr>
                <w:sz w:val="22"/>
                <w:szCs w:val="22"/>
                <w:lang w:val="lv-LV"/>
              </w:rPr>
            </w:pPr>
            <w:r w:rsidRPr="00FD5D4F">
              <w:rPr>
                <w:sz w:val="22"/>
                <w:szCs w:val="22"/>
                <w:lang w:val="lv-LV"/>
              </w:rPr>
              <w:lastRenderedPageBreak/>
              <w:t>produkts</w:t>
            </w:r>
          </w:p>
        </w:tc>
        <w:tc>
          <w:tcPr>
            <w:tcW w:w="3600" w:type="dxa"/>
            <w:tcMar>
              <w:top w:w="0" w:type="dxa"/>
              <w:left w:w="113" w:type="dxa"/>
              <w:bottom w:w="0" w:type="dxa"/>
              <w:right w:w="108" w:type="dxa"/>
            </w:tcMar>
          </w:tcPr>
          <w:p w:rsidR="00675C5C" w:rsidRPr="00FD5D4F" w:rsidRDefault="00675C5C" w:rsidP="00117E95">
            <w:pPr>
              <w:pStyle w:val="western"/>
              <w:spacing w:line="312" w:lineRule="auto"/>
              <w:jc w:val="both"/>
              <w:rPr>
                <w:sz w:val="22"/>
                <w:szCs w:val="22"/>
                <w:lang w:val="lv-LV"/>
              </w:rPr>
            </w:pPr>
            <w:r w:rsidRPr="00FD5D4F">
              <w:rPr>
                <w:sz w:val="22"/>
                <w:szCs w:val="22"/>
                <w:lang w:val="lv-LV"/>
              </w:rPr>
              <w:t>izgatavošanas laika grafiks</w:t>
            </w:r>
          </w:p>
        </w:tc>
      </w:tr>
    </w:tbl>
    <w:p w:rsidR="00675C5C" w:rsidRPr="00FD5D4F" w:rsidRDefault="00675C5C" w:rsidP="00675C5C">
      <w:pPr>
        <w:pStyle w:val="western"/>
        <w:numPr>
          <w:ilvl w:val="2"/>
          <w:numId w:val="7"/>
        </w:numPr>
        <w:spacing w:after="0" w:line="312" w:lineRule="auto"/>
        <w:jc w:val="both"/>
        <w:rPr>
          <w:sz w:val="22"/>
          <w:szCs w:val="22"/>
          <w:lang w:val="lv-LV"/>
        </w:rPr>
      </w:pPr>
      <w:r w:rsidRPr="00FD5D4F">
        <w:rPr>
          <w:sz w:val="22"/>
          <w:szCs w:val="22"/>
          <w:lang w:val="lv-LV"/>
        </w:rPr>
        <w:t>kampaņas aktivitātēm:</w:t>
      </w:r>
    </w:p>
    <w:tbl>
      <w:tblPr>
        <w:tblW w:w="8647" w:type="dxa"/>
        <w:tblCellSpacing w:w="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3119"/>
        <w:gridCol w:w="1701"/>
        <w:gridCol w:w="2405"/>
        <w:gridCol w:w="1422"/>
      </w:tblGrid>
      <w:tr w:rsidR="00675C5C" w:rsidRPr="00FD5D4F" w:rsidTr="00117E95">
        <w:trPr>
          <w:tblCellSpacing w:w="0" w:type="dxa"/>
        </w:trPr>
        <w:tc>
          <w:tcPr>
            <w:tcW w:w="3119" w:type="dxa"/>
            <w:tcMar>
              <w:top w:w="0" w:type="dxa"/>
              <w:left w:w="113" w:type="dxa"/>
              <w:bottom w:w="0" w:type="dxa"/>
              <w:right w:w="108" w:type="dxa"/>
            </w:tcMar>
          </w:tcPr>
          <w:p w:rsidR="00675C5C" w:rsidRPr="00FD5D4F" w:rsidRDefault="00675C5C" w:rsidP="00117E95">
            <w:pPr>
              <w:pStyle w:val="western"/>
              <w:spacing w:line="312" w:lineRule="auto"/>
              <w:jc w:val="both"/>
              <w:rPr>
                <w:sz w:val="22"/>
                <w:szCs w:val="22"/>
                <w:lang w:val="lv-LV"/>
              </w:rPr>
            </w:pPr>
            <w:r w:rsidRPr="00FD5D4F">
              <w:rPr>
                <w:sz w:val="22"/>
                <w:szCs w:val="22"/>
                <w:lang w:val="lv-LV"/>
              </w:rPr>
              <w:t>informatīvā aktivitāte</w:t>
            </w:r>
          </w:p>
        </w:tc>
        <w:tc>
          <w:tcPr>
            <w:tcW w:w="1701" w:type="dxa"/>
            <w:tcMar>
              <w:top w:w="0" w:type="dxa"/>
              <w:left w:w="113" w:type="dxa"/>
              <w:bottom w:w="0" w:type="dxa"/>
              <w:right w:w="108" w:type="dxa"/>
            </w:tcMar>
          </w:tcPr>
          <w:p w:rsidR="00675C5C" w:rsidRPr="00FD5D4F" w:rsidRDefault="00675C5C" w:rsidP="00117E95">
            <w:pPr>
              <w:pStyle w:val="western"/>
              <w:spacing w:line="312" w:lineRule="auto"/>
              <w:jc w:val="both"/>
              <w:rPr>
                <w:sz w:val="22"/>
                <w:szCs w:val="22"/>
                <w:lang w:val="lv-LV"/>
              </w:rPr>
            </w:pPr>
            <w:r w:rsidRPr="00FD5D4F">
              <w:rPr>
                <w:sz w:val="22"/>
                <w:szCs w:val="22"/>
                <w:lang w:val="lv-LV"/>
              </w:rPr>
              <w:t>izplatīšanas kanāls (-i)</w:t>
            </w:r>
          </w:p>
        </w:tc>
        <w:tc>
          <w:tcPr>
            <w:tcW w:w="2405" w:type="dxa"/>
            <w:tcMar>
              <w:top w:w="0" w:type="dxa"/>
              <w:left w:w="113" w:type="dxa"/>
              <w:bottom w:w="0" w:type="dxa"/>
              <w:right w:w="108" w:type="dxa"/>
            </w:tcMar>
          </w:tcPr>
          <w:p w:rsidR="00675C5C" w:rsidRPr="00FD5D4F" w:rsidRDefault="00675C5C" w:rsidP="00117E95">
            <w:pPr>
              <w:pStyle w:val="western"/>
              <w:spacing w:line="312" w:lineRule="auto"/>
              <w:rPr>
                <w:sz w:val="22"/>
                <w:szCs w:val="22"/>
                <w:lang w:val="lv-LV"/>
              </w:rPr>
            </w:pPr>
            <w:r w:rsidRPr="00FD5D4F">
              <w:rPr>
                <w:sz w:val="22"/>
                <w:szCs w:val="22"/>
                <w:lang w:val="lv-LV"/>
              </w:rPr>
              <w:t>plānotā sasniedzamā mērķauditorija (</w:t>
            </w:r>
            <w:proofErr w:type="spellStart"/>
            <w:r w:rsidRPr="00FD5D4F">
              <w:rPr>
                <w:sz w:val="22"/>
                <w:szCs w:val="22"/>
                <w:lang w:val="lv-LV"/>
              </w:rPr>
              <w:t>cilv.skaits</w:t>
            </w:r>
            <w:proofErr w:type="spellEnd"/>
            <w:r w:rsidRPr="00FD5D4F">
              <w:rPr>
                <w:sz w:val="22"/>
                <w:szCs w:val="22"/>
                <w:lang w:val="lv-LV"/>
              </w:rPr>
              <w:t xml:space="preserve">) </w:t>
            </w:r>
          </w:p>
        </w:tc>
        <w:tc>
          <w:tcPr>
            <w:tcW w:w="1422" w:type="dxa"/>
            <w:tcMar>
              <w:top w:w="0" w:type="dxa"/>
              <w:left w:w="113" w:type="dxa"/>
              <w:bottom w:w="0" w:type="dxa"/>
              <w:right w:w="108" w:type="dxa"/>
            </w:tcMar>
          </w:tcPr>
          <w:p w:rsidR="00675C5C" w:rsidRPr="00FD5D4F" w:rsidRDefault="00675C5C" w:rsidP="00117E95">
            <w:pPr>
              <w:pStyle w:val="western"/>
              <w:spacing w:line="312" w:lineRule="auto"/>
              <w:jc w:val="both"/>
              <w:rPr>
                <w:sz w:val="22"/>
                <w:szCs w:val="22"/>
                <w:lang w:val="lv-LV"/>
              </w:rPr>
            </w:pPr>
            <w:r w:rsidRPr="00FD5D4F">
              <w:rPr>
                <w:sz w:val="22"/>
                <w:szCs w:val="22"/>
                <w:lang w:val="lv-LV"/>
              </w:rPr>
              <w:t>īstenošanas laika grafiks</w:t>
            </w:r>
          </w:p>
        </w:tc>
      </w:tr>
    </w:tbl>
    <w:p w:rsidR="00675C5C" w:rsidRPr="00FD5D4F" w:rsidRDefault="00675C5C" w:rsidP="00675C5C">
      <w:pPr>
        <w:pStyle w:val="western"/>
        <w:numPr>
          <w:ilvl w:val="2"/>
          <w:numId w:val="7"/>
        </w:numPr>
        <w:spacing w:after="0" w:line="312" w:lineRule="auto"/>
        <w:jc w:val="both"/>
        <w:rPr>
          <w:sz w:val="22"/>
          <w:szCs w:val="22"/>
          <w:lang w:val="lv-LV"/>
        </w:rPr>
      </w:pPr>
      <w:r w:rsidRPr="00FD5D4F">
        <w:rPr>
          <w:sz w:val="22"/>
          <w:szCs w:val="22"/>
          <w:lang w:val="lv-LV"/>
        </w:rPr>
        <w:t>vismaz viena no Tehniskās specifikācijas 5.2.1.  – 5.2.4. un 5.2.8. – 5.2.9. apakšpunktos minētā kampaņas produkta izgatavošana, pirms tam saskaņojot ar Pasūtītāju – ne vēlāk kā līdz 2018. gada 4. septembrim.</w:t>
      </w:r>
    </w:p>
    <w:p w:rsidR="00675C5C" w:rsidRPr="00FD5D4F" w:rsidRDefault="00675C5C" w:rsidP="00675C5C">
      <w:pPr>
        <w:pStyle w:val="western"/>
        <w:numPr>
          <w:ilvl w:val="1"/>
          <w:numId w:val="7"/>
        </w:numPr>
        <w:spacing w:after="0" w:line="312" w:lineRule="auto"/>
        <w:jc w:val="both"/>
        <w:rPr>
          <w:sz w:val="22"/>
          <w:szCs w:val="22"/>
          <w:lang w:val="lv-LV"/>
        </w:rPr>
      </w:pPr>
      <w:r w:rsidRPr="00FD5D4F">
        <w:rPr>
          <w:sz w:val="22"/>
          <w:szCs w:val="22"/>
          <w:lang w:val="lv-LV"/>
        </w:rPr>
        <w:t xml:space="preserve">Kampaņas īstenošana: no 2018. gada 5. septembra līdz 19. septembrim. </w:t>
      </w:r>
    </w:p>
    <w:p w:rsidR="00675C5C" w:rsidRPr="00FD5D4F" w:rsidRDefault="00675C5C" w:rsidP="00675C5C">
      <w:pPr>
        <w:pStyle w:val="western"/>
        <w:numPr>
          <w:ilvl w:val="1"/>
          <w:numId w:val="7"/>
        </w:numPr>
        <w:spacing w:after="0" w:line="312" w:lineRule="auto"/>
        <w:jc w:val="both"/>
        <w:rPr>
          <w:sz w:val="22"/>
          <w:szCs w:val="22"/>
          <w:lang w:val="lv-LV"/>
        </w:rPr>
      </w:pPr>
      <w:r w:rsidRPr="00FD5D4F">
        <w:rPr>
          <w:sz w:val="22"/>
          <w:szCs w:val="22"/>
          <w:lang w:val="lv-LV"/>
        </w:rPr>
        <w:t>Ziņojuma par plānotās mērķauditorijas sasniegšanu izstrāde un prezentācija Pasūtītājam līdz 2018. gada 5. oktobrim.</w:t>
      </w:r>
      <w:bookmarkStart w:id="55" w:name="_Hlk491424492"/>
      <w:bookmarkEnd w:id="55"/>
    </w:p>
    <w:p w:rsidR="00675C5C" w:rsidRPr="00FD5D4F" w:rsidRDefault="00675C5C" w:rsidP="00675C5C">
      <w:pPr>
        <w:pStyle w:val="western"/>
        <w:numPr>
          <w:ilvl w:val="0"/>
          <w:numId w:val="7"/>
        </w:numPr>
        <w:spacing w:after="0" w:line="312" w:lineRule="auto"/>
        <w:jc w:val="both"/>
        <w:rPr>
          <w:b/>
          <w:sz w:val="22"/>
          <w:szCs w:val="22"/>
          <w:lang w:val="lv-LV"/>
        </w:rPr>
      </w:pPr>
      <w:r w:rsidRPr="00FD5D4F">
        <w:rPr>
          <w:b/>
          <w:bCs/>
          <w:sz w:val="22"/>
          <w:szCs w:val="22"/>
          <w:lang w:val="lv-LV"/>
        </w:rPr>
        <w:t>Pakalpojuma galarezultāts</w:t>
      </w:r>
      <w:r w:rsidRPr="00FD5D4F">
        <w:rPr>
          <w:sz w:val="22"/>
          <w:szCs w:val="22"/>
          <w:lang w:val="lv-LV"/>
        </w:rPr>
        <w:t>: Paredzētajā termiņā īstenota informatīvā kampaņa iedzīvotāju izglītošanai par sociālo apdrošināšanu.</w:t>
      </w:r>
      <w:r w:rsidRPr="00FD5D4F">
        <w:rPr>
          <w:b/>
          <w:sz w:val="22"/>
          <w:szCs w:val="22"/>
          <w:lang w:val="lv-LV"/>
        </w:rPr>
        <w:t xml:space="preserve"> </w:t>
      </w:r>
    </w:p>
    <w:p w:rsidR="008B61B8" w:rsidRPr="00FD5D4F" w:rsidRDefault="008B61B8">
      <w:pPr>
        <w:spacing w:after="200" w:line="276" w:lineRule="auto"/>
        <w:rPr>
          <w:highlight w:val="yellow"/>
        </w:rPr>
      </w:pPr>
    </w:p>
    <w:p w:rsidR="00675C5C" w:rsidRPr="00FD5D4F" w:rsidRDefault="00675C5C">
      <w:pPr>
        <w:spacing w:after="200" w:line="276" w:lineRule="auto"/>
        <w:rPr>
          <w:highlight w:val="yellow"/>
        </w:rPr>
      </w:pPr>
      <w:r w:rsidRPr="00FD5D4F">
        <w:rPr>
          <w:highlight w:val="yellow"/>
        </w:rPr>
        <w:br w:type="page"/>
      </w:r>
    </w:p>
    <w:p w:rsidR="008B61B8" w:rsidRPr="00FD5D4F" w:rsidRDefault="008B61B8" w:rsidP="001B2465">
      <w:pPr>
        <w:ind w:left="720" w:firstLine="720"/>
        <w:jc w:val="right"/>
        <w:rPr>
          <w:highlight w:val="yellow"/>
        </w:rPr>
      </w:pPr>
    </w:p>
    <w:p w:rsidR="008B61B8" w:rsidRPr="00FD5D4F" w:rsidRDefault="008B61B8" w:rsidP="008B61B8">
      <w:pPr>
        <w:ind w:left="720" w:firstLine="720"/>
        <w:jc w:val="right"/>
        <w:rPr>
          <w:b/>
          <w:sz w:val="20"/>
          <w:szCs w:val="20"/>
        </w:rPr>
      </w:pPr>
      <w:r w:rsidRPr="00FD5D4F">
        <w:rPr>
          <w:b/>
          <w:sz w:val="20"/>
          <w:szCs w:val="20"/>
        </w:rPr>
        <w:t>2.pielikums</w:t>
      </w:r>
    </w:p>
    <w:p w:rsidR="008B61B8" w:rsidRPr="00FD5D4F" w:rsidRDefault="008B61B8" w:rsidP="008B61B8">
      <w:pPr>
        <w:jc w:val="right"/>
        <w:rPr>
          <w:sz w:val="20"/>
          <w:szCs w:val="20"/>
        </w:rPr>
      </w:pPr>
      <w:r w:rsidRPr="00FD5D4F">
        <w:rPr>
          <w:sz w:val="20"/>
          <w:szCs w:val="20"/>
        </w:rPr>
        <w:t>līgumam “</w:t>
      </w:r>
      <w:r w:rsidRPr="00FD5D4F">
        <w:rPr>
          <w:bCs/>
          <w:sz w:val="20"/>
          <w:szCs w:val="20"/>
        </w:rPr>
        <w:t>Komunikācijas kampaņa iedzīvotāju izglītošanai par sociālo apdrošināšanu”</w:t>
      </w:r>
    </w:p>
    <w:p w:rsidR="008B61B8" w:rsidRPr="00FD5D4F" w:rsidRDefault="008B61B8" w:rsidP="008B61B8">
      <w:pPr>
        <w:jc w:val="right"/>
        <w:rPr>
          <w:sz w:val="20"/>
          <w:szCs w:val="20"/>
        </w:rPr>
      </w:pPr>
      <w:r w:rsidRPr="00FD5D4F">
        <w:rPr>
          <w:sz w:val="20"/>
          <w:szCs w:val="20"/>
        </w:rPr>
        <w:t>starp VSAA un SIA „PLATFORMA FILMA”</w:t>
      </w:r>
    </w:p>
    <w:p w:rsidR="008B61B8" w:rsidRPr="00FD5D4F" w:rsidRDefault="008B61B8" w:rsidP="008B61B8">
      <w:pPr>
        <w:jc w:val="right"/>
        <w:rPr>
          <w:sz w:val="20"/>
          <w:szCs w:val="20"/>
        </w:rPr>
      </w:pPr>
      <w:r w:rsidRPr="00FD5D4F">
        <w:rPr>
          <w:sz w:val="20"/>
          <w:szCs w:val="20"/>
        </w:rPr>
        <w:t xml:space="preserve">(iepirkuma identifikācijas </w:t>
      </w:r>
      <w:proofErr w:type="spellStart"/>
      <w:r w:rsidRPr="00FD5D4F">
        <w:rPr>
          <w:sz w:val="20"/>
          <w:szCs w:val="20"/>
        </w:rPr>
        <w:t>Nr</w:t>
      </w:r>
      <w:proofErr w:type="spellEnd"/>
      <w:r w:rsidRPr="00FD5D4F">
        <w:rPr>
          <w:sz w:val="20"/>
          <w:szCs w:val="20"/>
        </w:rPr>
        <w:t>. VSAA 2018/103)</w:t>
      </w:r>
    </w:p>
    <w:p w:rsidR="008B61B8" w:rsidRPr="00FD5D4F" w:rsidRDefault="008B61B8" w:rsidP="008B61B8">
      <w:pPr>
        <w:jc w:val="right"/>
        <w:rPr>
          <w:sz w:val="20"/>
          <w:szCs w:val="20"/>
        </w:rPr>
      </w:pPr>
    </w:p>
    <w:p w:rsidR="00021127" w:rsidRPr="00FD5D4F" w:rsidRDefault="00021127" w:rsidP="00021127">
      <w:pPr>
        <w:jc w:val="center"/>
        <w:rPr>
          <w:b/>
        </w:rPr>
      </w:pPr>
      <w:r w:rsidRPr="00FD5D4F">
        <w:rPr>
          <w:b/>
        </w:rPr>
        <w:t>Izpildītāja piedāvājums</w:t>
      </w:r>
    </w:p>
    <w:p w:rsidR="00C3279F" w:rsidRPr="00FD5D4F" w:rsidRDefault="00C3279F" w:rsidP="00C3279F">
      <w:pPr>
        <w:widowControl w:val="0"/>
        <w:jc w:val="center"/>
        <w:rPr>
          <w:b/>
          <w:sz w:val="22"/>
          <w:szCs w:val="22"/>
          <w:highlight w:val="yellow"/>
        </w:rPr>
      </w:pPr>
    </w:p>
    <w:p w:rsidR="00C3279F" w:rsidRPr="00FD5D4F" w:rsidRDefault="00C3279F">
      <w:pPr>
        <w:spacing w:after="200" w:line="276" w:lineRule="auto"/>
        <w:rPr>
          <w:sz w:val="20"/>
          <w:szCs w:val="20"/>
        </w:rPr>
      </w:pPr>
    </w:p>
    <w:p w:rsidR="00FD5D4F" w:rsidRDefault="00FD5D4F">
      <w:pPr>
        <w:spacing w:after="200" w:line="276" w:lineRule="auto"/>
        <w:rPr>
          <w:sz w:val="20"/>
          <w:szCs w:val="20"/>
        </w:rPr>
        <w:sectPr w:rsidR="00FD5D4F" w:rsidSect="008B3F3A">
          <w:footerReference w:type="default" r:id="rId9"/>
          <w:pgSz w:w="11907" w:h="16840" w:code="9"/>
          <w:pgMar w:top="1134" w:right="1134" w:bottom="1134" w:left="1701" w:header="720" w:footer="720" w:gutter="0"/>
          <w:cols w:space="720"/>
          <w:titlePg/>
          <w:docGrid w:linePitch="360"/>
        </w:sectPr>
      </w:pPr>
    </w:p>
    <w:p w:rsidR="00FD5D4F" w:rsidRDefault="00FD5D4F">
      <w:pPr>
        <w:spacing w:after="200" w:line="276" w:lineRule="auto"/>
        <w:rPr>
          <w:sz w:val="20"/>
          <w:szCs w:val="20"/>
        </w:rPr>
      </w:pPr>
    </w:p>
    <w:p w:rsidR="008B61B8" w:rsidRPr="00FD5D4F" w:rsidRDefault="008B61B8" w:rsidP="008B61B8">
      <w:pPr>
        <w:jc w:val="right"/>
        <w:rPr>
          <w:sz w:val="20"/>
          <w:szCs w:val="20"/>
        </w:rPr>
      </w:pPr>
    </w:p>
    <w:p w:rsidR="008B61B8" w:rsidRPr="00FD5D4F" w:rsidRDefault="008B61B8" w:rsidP="008B61B8">
      <w:pPr>
        <w:ind w:left="720" w:firstLine="720"/>
        <w:jc w:val="right"/>
        <w:rPr>
          <w:b/>
          <w:sz w:val="20"/>
          <w:szCs w:val="20"/>
        </w:rPr>
      </w:pPr>
      <w:r w:rsidRPr="00FD5D4F">
        <w:rPr>
          <w:b/>
          <w:sz w:val="20"/>
          <w:szCs w:val="20"/>
        </w:rPr>
        <w:t>3.pielikums</w:t>
      </w:r>
    </w:p>
    <w:p w:rsidR="008B61B8" w:rsidRPr="00FD5D4F" w:rsidRDefault="008B61B8" w:rsidP="008B61B8">
      <w:pPr>
        <w:jc w:val="right"/>
        <w:rPr>
          <w:sz w:val="20"/>
          <w:szCs w:val="20"/>
        </w:rPr>
      </w:pPr>
      <w:r w:rsidRPr="00FD5D4F">
        <w:rPr>
          <w:sz w:val="20"/>
          <w:szCs w:val="20"/>
        </w:rPr>
        <w:t>līgumam “</w:t>
      </w:r>
      <w:r w:rsidRPr="00FD5D4F">
        <w:rPr>
          <w:bCs/>
          <w:sz w:val="20"/>
          <w:szCs w:val="20"/>
        </w:rPr>
        <w:t>Komunikācijas kampaņa iedzīvotāju izglītošanai par sociālo apdrošināšanu”</w:t>
      </w:r>
    </w:p>
    <w:p w:rsidR="008B61B8" w:rsidRPr="00FD5D4F" w:rsidRDefault="008B61B8" w:rsidP="008B61B8">
      <w:pPr>
        <w:jc w:val="right"/>
        <w:rPr>
          <w:sz w:val="20"/>
          <w:szCs w:val="20"/>
        </w:rPr>
      </w:pPr>
      <w:r w:rsidRPr="00FD5D4F">
        <w:rPr>
          <w:sz w:val="20"/>
          <w:szCs w:val="20"/>
        </w:rPr>
        <w:t>starp VSAA un SIA „PLATFORMA FILMA”</w:t>
      </w:r>
    </w:p>
    <w:p w:rsidR="008B61B8" w:rsidRPr="00117E95" w:rsidRDefault="008B61B8" w:rsidP="008B61B8">
      <w:pPr>
        <w:jc w:val="right"/>
        <w:rPr>
          <w:b/>
          <w:color w:val="000000"/>
          <w:highlight w:val="yellow"/>
        </w:rPr>
      </w:pPr>
      <w:r w:rsidRPr="00FD5D4F">
        <w:rPr>
          <w:sz w:val="20"/>
          <w:szCs w:val="20"/>
        </w:rPr>
        <w:t>(iepirkuma i</w:t>
      </w:r>
      <w:r w:rsidRPr="00117E95">
        <w:rPr>
          <w:sz w:val="20"/>
          <w:szCs w:val="20"/>
        </w:rPr>
        <w:t xml:space="preserve">dentifikācijas </w:t>
      </w:r>
      <w:proofErr w:type="spellStart"/>
      <w:r w:rsidRPr="00117E95">
        <w:rPr>
          <w:sz w:val="20"/>
          <w:szCs w:val="20"/>
        </w:rPr>
        <w:t>Nr</w:t>
      </w:r>
      <w:proofErr w:type="spellEnd"/>
      <w:r w:rsidRPr="00117E95">
        <w:rPr>
          <w:sz w:val="20"/>
          <w:szCs w:val="20"/>
        </w:rPr>
        <w:t>. VSAA 2018/103)</w:t>
      </w:r>
    </w:p>
    <w:p w:rsidR="008B61B8" w:rsidRPr="00512D04" w:rsidRDefault="008B61B8" w:rsidP="008B61B8">
      <w:pPr>
        <w:jc w:val="right"/>
        <w:rPr>
          <w:b/>
          <w:color w:val="000000"/>
          <w:highlight w:val="yellow"/>
        </w:rPr>
      </w:pPr>
    </w:p>
    <w:p w:rsidR="006B73D2" w:rsidRPr="00902801" w:rsidRDefault="006B73D2" w:rsidP="006B73D2">
      <w:pPr>
        <w:jc w:val="center"/>
        <w:rPr>
          <w:b/>
        </w:rPr>
      </w:pPr>
      <w:r w:rsidRPr="00902801">
        <w:rPr>
          <w:b/>
        </w:rPr>
        <w:t>Finanšu piedāvājums</w:t>
      </w:r>
    </w:p>
    <w:p w:rsidR="006B73D2" w:rsidRPr="009D55DF" w:rsidRDefault="006B73D2" w:rsidP="006B73D2">
      <w:pPr>
        <w:widowControl w:val="0"/>
        <w:spacing w:before="120"/>
        <w:ind w:left="357" w:right="540"/>
        <w:jc w:val="both"/>
        <w:rPr>
          <w:sz w:val="22"/>
          <w:szCs w:val="22"/>
        </w:rPr>
      </w:pPr>
      <w:r w:rsidRPr="005D736F">
        <w:rPr>
          <w:bCs/>
          <w:iCs/>
          <w:sz w:val="22"/>
          <w:szCs w:val="22"/>
        </w:rPr>
        <w:t xml:space="preserve">Piedāvātajā cenā iekļautas visas </w:t>
      </w:r>
      <w:r w:rsidRPr="005D736F">
        <w:rPr>
          <w:sz w:val="22"/>
          <w:szCs w:val="22"/>
        </w:rPr>
        <w:t>ar Tehniskajā specifikācijā noteikto prasību izpildi saistītās izmaksas, visi piemērojamie nodokļi, izņemot pievienotās vērtības no</w:t>
      </w:r>
      <w:r w:rsidRPr="009D55DF">
        <w:rPr>
          <w:sz w:val="22"/>
          <w:szCs w:val="22"/>
        </w:rPr>
        <w:t xml:space="preserve">dokli, visas personāla izmaksas, kā arī visas ar Tehniskajā specifikācijā noteikto prasību izpildi netieši saistītās izmaksas (dokumentācijas drukāšana, transporta pakalpojumi </w:t>
      </w:r>
      <w:proofErr w:type="spellStart"/>
      <w:r w:rsidRPr="009D55DF">
        <w:rPr>
          <w:sz w:val="22"/>
          <w:szCs w:val="22"/>
        </w:rPr>
        <w:t>u.c</w:t>
      </w:r>
      <w:proofErr w:type="spellEnd"/>
      <w:r w:rsidRPr="009D55DF">
        <w:rPr>
          <w:sz w:val="22"/>
          <w:szCs w:val="22"/>
        </w:rPr>
        <w:t>.).</w:t>
      </w:r>
    </w:p>
    <w:p w:rsidR="006B73D2" w:rsidRPr="009D55DF" w:rsidRDefault="006B73D2" w:rsidP="006B73D2">
      <w:pPr>
        <w:widowControl w:val="0"/>
        <w:spacing w:before="120"/>
        <w:ind w:left="357" w:right="540"/>
        <w:jc w:val="both"/>
        <w:rPr>
          <w:sz w:val="22"/>
          <w:szCs w:val="22"/>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5853"/>
        <w:gridCol w:w="1905"/>
      </w:tblGrid>
      <w:tr w:rsidR="006B73D2" w:rsidRPr="00FD5D4F" w:rsidTr="00117E95">
        <w:trPr>
          <w:trHeight w:val="429"/>
        </w:trPr>
        <w:tc>
          <w:tcPr>
            <w:tcW w:w="984" w:type="dxa"/>
            <w:shd w:val="clear" w:color="auto" w:fill="auto"/>
          </w:tcPr>
          <w:p w:rsidR="006B73D2" w:rsidRPr="009D55DF" w:rsidRDefault="006B73D2" w:rsidP="00117E95">
            <w:pPr>
              <w:jc w:val="center"/>
              <w:rPr>
                <w:color w:val="000000"/>
                <w:sz w:val="22"/>
                <w:szCs w:val="22"/>
              </w:rPr>
            </w:pPr>
            <w:proofErr w:type="spellStart"/>
            <w:r w:rsidRPr="009D55DF">
              <w:rPr>
                <w:color w:val="000000"/>
                <w:sz w:val="22"/>
                <w:szCs w:val="22"/>
              </w:rPr>
              <w:t>Nr.p.k</w:t>
            </w:r>
            <w:proofErr w:type="spellEnd"/>
            <w:r w:rsidRPr="009D55DF">
              <w:rPr>
                <w:color w:val="000000"/>
                <w:sz w:val="22"/>
                <w:szCs w:val="22"/>
              </w:rPr>
              <w:t>.</w:t>
            </w:r>
          </w:p>
        </w:tc>
        <w:tc>
          <w:tcPr>
            <w:tcW w:w="5853" w:type="dxa"/>
            <w:shd w:val="clear" w:color="auto" w:fill="auto"/>
          </w:tcPr>
          <w:p w:rsidR="006B73D2" w:rsidRPr="009D55DF" w:rsidRDefault="006B73D2" w:rsidP="00117E95">
            <w:pPr>
              <w:jc w:val="center"/>
              <w:rPr>
                <w:color w:val="000000"/>
                <w:sz w:val="22"/>
                <w:szCs w:val="22"/>
              </w:rPr>
            </w:pPr>
            <w:r w:rsidRPr="009D55DF">
              <w:rPr>
                <w:color w:val="000000"/>
                <w:sz w:val="22"/>
                <w:szCs w:val="22"/>
              </w:rPr>
              <w:t>Pakalpojuma nosaukums</w:t>
            </w:r>
          </w:p>
        </w:tc>
        <w:tc>
          <w:tcPr>
            <w:tcW w:w="1905" w:type="dxa"/>
            <w:shd w:val="clear" w:color="auto" w:fill="auto"/>
          </w:tcPr>
          <w:p w:rsidR="006B73D2" w:rsidRPr="009D55DF" w:rsidRDefault="006B73D2" w:rsidP="00117E95">
            <w:pPr>
              <w:jc w:val="center"/>
              <w:rPr>
                <w:color w:val="000000"/>
                <w:sz w:val="22"/>
                <w:szCs w:val="22"/>
              </w:rPr>
            </w:pPr>
            <w:r w:rsidRPr="009D55DF">
              <w:rPr>
                <w:color w:val="000000"/>
                <w:sz w:val="22"/>
                <w:szCs w:val="22"/>
              </w:rPr>
              <w:t>Kopā, EUR bez PVN*</w:t>
            </w:r>
          </w:p>
        </w:tc>
      </w:tr>
      <w:tr w:rsidR="006B73D2" w:rsidRPr="00FD5D4F" w:rsidTr="004B0D35">
        <w:trPr>
          <w:trHeight w:val="290"/>
        </w:trPr>
        <w:tc>
          <w:tcPr>
            <w:tcW w:w="984" w:type="dxa"/>
            <w:shd w:val="clear" w:color="auto" w:fill="auto"/>
          </w:tcPr>
          <w:p w:rsidR="006B73D2" w:rsidRPr="00FD5D4F" w:rsidRDefault="006B73D2" w:rsidP="00117E95">
            <w:pPr>
              <w:jc w:val="center"/>
              <w:rPr>
                <w:color w:val="000000"/>
                <w:sz w:val="22"/>
                <w:szCs w:val="22"/>
              </w:rPr>
            </w:pPr>
            <w:r w:rsidRPr="00FD5D4F">
              <w:rPr>
                <w:color w:val="000000"/>
                <w:sz w:val="22"/>
                <w:szCs w:val="22"/>
              </w:rPr>
              <w:t>1.</w:t>
            </w:r>
          </w:p>
        </w:tc>
        <w:tc>
          <w:tcPr>
            <w:tcW w:w="5853" w:type="dxa"/>
            <w:shd w:val="clear" w:color="auto" w:fill="auto"/>
          </w:tcPr>
          <w:p w:rsidR="006B73D2" w:rsidRPr="00FD5D4F" w:rsidRDefault="006B73D2" w:rsidP="00117E95">
            <w:pPr>
              <w:rPr>
                <w:color w:val="000000"/>
                <w:sz w:val="22"/>
                <w:szCs w:val="22"/>
              </w:rPr>
            </w:pPr>
            <w:r w:rsidRPr="00FD5D4F">
              <w:rPr>
                <w:sz w:val="22"/>
                <w:szCs w:val="22"/>
              </w:rPr>
              <w:t>Kampaņas īstenošana (</w:t>
            </w:r>
            <w:proofErr w:type="spellStart"/>
            <w:r w:rsidRPr="00FD5D4F">
              <w:rPr>
                <w:sz w:val="22"/>
                <w:szCs w:val="22"/>
              </w:rPr>
              <w:t>t.sk</w:t>
            </w:r>
            <w:proofErr w:type="spellEnd"/>
            <w:r w:rsidRPr="00FD5D4F">
              <w:rPr>
                <w:sz w:val="22"/>
                <w:szCs w:val="22"/>
              </w:rPr>
              <w:t xml:space="preserve">.,  materiālu izgatavošana ) </w:t>
            </w:r>
            <w:r w:rsidRPr="00FD5D4F" w:rsidDel="00B90943">
              <w:rPr>
                <w:sz w:val="22"/>
                <w:szCs w:val="22"/>
              </w:rPr>
              <w:t xml:space="preserve"> </w:t>
            </w:r>
          </w:p>
        </w:tc>
        <w:tc>
          <w:tcPr>
            <w:tcW w:w="1905" w:type="dxa"/>
            <w:shd w:val="clear" w:color="auto" w:fill="auto"/>
          </w:tcPr>
          <w:p w:rsidR="006B73D2" w:rsidRPr="00FD5D4F" w:rsidRDefault="006B73D2" w:rsidP="004B0D35">
            <w:pPr>
              <w:widowControl w:val="0"/>
              <w:spacing w:before="120"/>
              <w:ind w:right="11"/>
              <w:jc w:val="center"/>
              <w:rPr>
                <w:sz w:val="22"/>
                <w:szCs w:val="22"/>
              </w:rPr>
            </w:pPr>
          </w:p>
        </w:tc>
      </w:tr>
      <w:tr w:rsidR="006B73D2" w:rsidRPr="00FD5D4F" w:rsidTr="004B0D35">
        <w:trPr>
          <w:trHeight w:val="305"/>
        </w:trPr>
        <w:tc>
          <w:tcPr>
            <w:tcW w:w="984" w:type="dxa"/>
            <w:shd w:val="clear" w:color="auto" w:fill="auto"/>
          </w:tcPr>
          <w:p w:rsidR="006B73D2" w:rsidRPr="00FD5D4F" w:rsidRDefault="006B73D2" w:rsidP="00117E95">
            <w:pPr>
              <w:rPr>
                <w:color w:val="000000"/>
                <w:sz w:val="22"/>
                <w:szCs w:val="22"/>
              </w:rPr>
            </w:pPr>
          </w:p>
        </w:tc>
        <w:tc>
          <w:tcPr>
            <w:tcW w:w="5853" w:type="dxa"/>
            <w:shd w:val="clear" w:color="auto" w:fill="auto"/>
          </w:tcPr>
          <w:p w:rsidR="006B73D2" w:rsidRPr="00FD5D4F" w:rsidRDefault="006B73D2" w:rsidP="00117E95">
            <w:pPr>
              <w:jc w:val="right"/>
              <w:rPr>
                <w:b/>
                <w:sz w:val="22"/>
                <w:szCs w:val="22"/>
              </w:rPr>
            </w:pPr>
            <w:r w:rsidRPr="00FD5D4F">
              <w:rPr>
                <w:sz w:val="22"/>
                <w:szCs w:val="22"/>
              </w:rPr>
              <w:t> </w:t>
            </w:r>
            <w:r w:rsidRPr="00FD5D4F">
              <w:rPr>
                <w:b/>
                <w:sz w:val="22"/>
                <w:szCs w:val="22"/>
              </w:rPr>
              <w:t> Kopējā piedāvātā cena, EUR bez PVN:</w:t>
            </w:r>
          </w:p>
        </w:tc>
        <w:tc>
          <w:tcPr>
            <w:tcW w:w="1905" w:type="dxa"/>
            <w:shd w:val="clear" w:color="auto" w:fill="auto"/>
          </w:tcPr>
          <w:p w:rsidR="006B73D2" w:rsidRPr="004B0D35" w:rsidRDefault="006B73D2" w:rsidP="004B0D35">
            <w:pPr>
              <w:widowControl w:val="0"/>
              <w:spacing w:before="120"/>
              <w:ind w:right="11"/>
              <w:jc w:val="center"/>
              <w:rPr>
                <w:b/>
                <w:sz w:val="22"/>
                <w:szCs w:val="22"/>
              </w:rPr>
            </w:pPr>
            <w:r w:rsidRPr="004B0D35">
              <w:rPr>
                <w:b/>
                <w:sz w:val="22"/>
                <w:szCs w:val="22"/>
              </w:rPr>
              <w:t>30000,00</w:t>
            </w:r>
          </w:p>
        </w:tc>
      </w:tr>
    </w:tbl>
    <w:p w:rsidR="006B73D2" w:rsidRPr="00FD5D4F" w:rsidRDefault="006B73D2" w:rsidP="008B61B8">
      <w:pPr>
        <w:jc w:val="right"/>
        <w:rPr>
          <w:b/>
          <w:color w:val="000000"/>
          <w:highlight w:val="yellow"/>
        </w:rPr>
      </w:pPr>
    </w:p>
    <w:p w:rsidR="001B2465" w:rsidRPr="00FD5D4F" w:rsidRDefault="001B2465" w:rsidP="001B2465">
      <w:pPr>
        <w:ind w:left="720" w:firstLine="720"/>
        <w:jc w:val="right"/>
      </w:pPr>
      <w:r w:rsidRPr="00FD5D4F">
        <w:rPr>
          <w:highlight w:val="yellow"/>
        </w:rPr>
        <w:br w:type="page"/>
      </w:r>
    </w:p>
    <w:p w:rsidR="001B2465" w:rsidRPr="00FD5D4F" w:rsidRDefault="001B2465" w:rsidP="001B2465">
      <w:pPr>
        <w:ind w:left="720" w:firstLine="720"/>
        <w:jc w:val="right"/>
        <w:rPr>
          <w:b/>
          <w:sz w:val="20"/>
          <w:szCs w:val="20"/>
        </w:rPr>
      </w:pPr>
      <w:r w:rsidRPr="00FD5D4F">
        <w:rPr>
          <w:b/>
          <w:sz w:val="20"/>
          <w:szCs w:val="20"/>
        </w:rPr>
        <w:lastRenderedPageBreak/>
        <w:t>4.pielikums</w:t>
      </w:r>
    </w:p>
    <w:p w:rsidR="001B2465" w:rsidRPr="00FD5D4F" w:rsidRDefault="001B2465" w:rsidP="001B2465">
      <w:pPr>
        <w:jc w:val="right"/>
        <w:rPr>
          <w:sz w:val="20"/>
          <w:szCs w:val="20"/>
        </w:rPr>
      </w:pPr>
      <w:r w:rsidRPr="00FD5D4F">
        <w:rPr>
          <w:sz w:val="20"/>
          <w:szCs w:val="20"/>
        </w:rPr>
        <w:t>līgumam “</w:t>
      </w:r>
      <w:r w:rsidRPr="00FD5D4F">
        <w:rPr>
          <w:bCs/>
          <w:sz w:val="20"/>
          <w:szCs w:val="20"/>
        </w:rPr>
        <w:t>Komunikācijas kampaņa iedzīvotāju izglītošanai par sociālo apdrošināšanu”</w:t>
      </w:r>
    </w:p>
    <w:p w:rsidR="001B2465" w:rsidRPr="00FD5D4F" w:rsidRDefault="001B2465" w:rsidP="001B2465">
      <w:pPr>
        <w:jc w:val="right"/>
        <w:rPr>
          <w:sz w:val="20"/>
          <w:szCs w:val="20"/>
        </w:rPr>
      </w:pPr>
      <w:r w:rsidRPr="00FD5D4F">
        <w:rPr>
          <w:sz w:val="20"/>
          <w:szCs w:val="20"/>
        </w:rPr>
        <w:t xml:space="preserve">starp VSAA un </w:t>
      </w:r>
      <w:r w:rsidR="008B61B8" w:rsidRPr="00FD5D4F">
        <w:rPr>
          <w:sz w:val="20"/>
          <w:szCs w:val="20"/>
        </w:rPr>
        <w:t>SIA „PLATFORMA FILMA”</w:t>
      </w:r>
    </w:p>
    <w:p w:rsidR="001B2465" w:rsidRPr="00FD5D4F" w:rsidRDefault="001B2465" w:rsidP="001B2465">
      <w:pPr>
        <w:jc w:val="right"/>
        <w:rPr>
          <w:b/>
          <w:color w:val="000000"/>
          <w:highlight w:val="yellow"/>
        </w:rPr>
      </w:pPr>
      <w:r w:rsidRPr="00FD5D4F">
        <w:rPr>
          <w:sz w:val="20"/>
          <w:szCs w:val="20"/>
        </w:rPr>
        <w:t xml:space="preserve">(iepirkuma identifikācijas </w:t>
      </w:r>
      <w:proofErr w:type="spellStart"/>
      <w:r w:rsidRPr="00FD5D4F">
        <w:rPr>
          <w:sz w:val="20"/>
          <w:szCs w:val="20"/>
        </w:rPr>
        <w:t>Nr</w:t>
      </w:r>
      <w:proofErr w:type="spellEnd"/>
      <w:r w:rsidRPr="00FD5D4F">
        <w:rPr>
          <w:sz w:val="20"/>
          <w:szCs w:val="20"/>
        </w:rPr>
        <w:t>. VSAA 2018/103)</w:t>
      </w:r>
    </w:p>
    <w:p w:rsidR="001B2465" w:rsidRPr="00FD5D4F" w:rsidRDefault="001B2465" w:rsidP="001B2465">
      <w:pPr>
        <w:jc w:val="center"/>
      </w:pPr>
    </w:p>
    <w:p w:rsidR="001B2465" w:rsidRPr="00FD5D4F" w:rsidRDefault="001B2465" w:rsidP="00675C5C">
      <w:pPr>
        <w:pStyle w:val="Heading1"/>
        <w:spacing w:after="120"/>
        <w:jc w:val="center"/>
        <w:rPr>
          <w:rFonts w:ascii="Times New Roman" w:hAnsi="Times New Roman" w:cs="Times New Roman"/>
          <w:sz w:val="24"/>
          <w:szCs w:val="24"/>
        </w:rPr>
      </w:pPr>
      <w:r w:rsidRPr="00FD5D4F">
        <w:rPr>
          <w:rFonts w:ascii="Times New Roman" w:hAnsi="Times New Roman" w:cs="Times New Roman"/>
          <w:sz w:val="24"/>
          <w:szCs w:val="24"/>
        </w:rPr>
        <w:t>Par līguma izpildi atbildīgās personas un apakšuzņēmēji no Izpildītāja puses</w:t>
      </w:r>
    </w:p>
    <w:p w:rsidR="001B2465" w:rsidRPr="00FD5D4F" w:rsidRDefault="001B2465" w:rsidP="001B2465">
      <w:pPr>
        <w:jc w:val="center"/>
        <w:rPr>
          <w:b/>
          <w:caps/>
          <w:sz w:val="22"/>
          <w:szCs w:val="22"/>
        </w:rPr>
      </w:pPr>
    </w:p>
    <w:p w:rsidR="001B2465" w:rsidRPr="00FD5D4F" w:rsidRDefault="001B2465" w:rsidP="001B2465">
      <w:pPr>
        <w:numPr>
          <w:ilvl w:val="0"/>
          <w:numId w:val="4"/>
        </w:numPr>
        <w:jc w:val="both"/>
        <w:rPr>
          <w:sz w:val="22"/>
          <w:szCs w:val="22"/>
        </w:rPr>
      </w:pPr>
      <w:r w:rsidRPr="00FD5D4F">
        <w:rPr>
          <w:sz w:val="22"/>
          <w:szCs w:val="22"/>
        </w:rPr>
        <w:t>Par Līguma izpildi atbildīgās personas no Izpildītāja puses: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378"/>
      </w:tblGrid>
      <w:tr w:rsidR="001B2465" w:rsidRPr="00FD5D4F" w:rsidTr="00117E95">
        <w:trPr>
          <w:tblHeader/>
        </w:trPr>
        <w:tc>
          <w:tcPr>
            <w:tcW w:w="2694" w:type="dxa"/>
            <w:tcBorders>
              <w:top w:val="single" w:sz="4" w:space="0" w:color="auto"/>
              <w:left w:val="single" w:sz="4" w:space="0" w:color="auto"/>
              <w:bottom w:val="single" w:sz="4" w:space="0" w:color="auto"/>
            </w:tcBorders>
            <w:shd w:val="clear" w:color="auto" w:fill="auto"/>
          </w:tcPr>
          <w:p w:rsidR="001B2465" w:rsidRPr="00FD5D4F" w:rsidRDefault="001B2465" w:rsidP="00117E95">
            <w:pPr>
              <w:jc w:val="center"/>
              <w:rPr>
                <w:sz w:val="22"/>
                <w:szCs w:val="22"/>
              </w:rPr>
            </w:pPr>
            <w:r w:rsidRPr="00FD5D4F">
              <w:rPr>
                <w:sz w:val="22"/>
                <w:szCs w:val="22"/>
              </w:rPr>
              <w:t>Vārds, uzvārds</w:t>
            </w:r>
          </w:p>
        </w:tc>
        <w:tc>
          <w:tcPr>
            <w:tcW w:w="6378" w:type="dxa"/>
            <w:tcBorders>
              <w:top w:val="single" w:sz="4" w:space="0" w:color="auto"/>
              <w:bottom w:val="single" w:sz="4" w:space="0" w:color="auto"/>
            </w:tcBorders>
            <w:shd w:val="clear" w:color="auto" w:fill="auto"/>
          </w:tcPr>
          <w:p w:rsidR="001B2465" w:rsidRPr="00FD5D4F" w:rsidRDefault="001B2465" w:rsidP="00117E95">
            <w:pPr>
              <w:jc w:val="center"/>
              <w:rPr>
                <w:sz w:val="22"/>
                <w:szCs w:val="22"/>
              </w:rPr>
            </w:pPr>
            <w:r w:rsidRPr="00FD5D4F">
              <w:rPr>
                <w:sz w:val="22"/>
                <w:szCs w:val="22"/>
              </w:rPr>
              <w:t>Profesionālā kvalifikācija</w:t>
            </w:r>
          </w:p>
        </w:tc>
      </w:tr>
      <w:tr w:rsidR="001B2465" w:rsidRPr="00FD5D4F" w:rsidTr="00117E95">
        <w:tc>
          <w:tcPr>
            <w:tcW w:w="2694" w:type="dxa"/>
            <w:tcBorders>
              <w:top w:val="single" w:sz="4" w:space="0" w:color="auto"/>
              <w:bottom w:val="single" w:sz="4" w:space="0" w:color="auto"/>
            </w:tcBorders>
            <w:shd w:val="clear" w:color="auto" w:fill="auto"/>
          </w:tcPr>
          <w:p w:rsidR="001B2465" w:rsidRPr="004B0D35" w:rsidRDefault="001B2465" w:rsidP="00117E95">
            <w:pPr>
              <w:jc w:val="center"/>
            </w:pPr>
          </w:p>
        </w:tc>
        <w:tc>
          <w:tcPr>
            <w:tcW w:w="6378" w:type="dxa"/>
            <w:tcBorders>
              <w:top w:val="single" w:sz="4" w:space="0" w:color="auto"/>
              <w:bottom w:val="single" w:sz="4" w:space="0" w:color="auto"/>
            </w:tcBorders>
            <w:shd w:val="clear" w:color="auto" w:fill="auto"/>
          </w:tcPr>
          <w:p w:rsidR="001B2465" w:rsidRPr="004B0D35" w:rsidRDefault="001B2465" w:rsidP="004B0D35">
            <w:pPr>
              <w:jc w:val="both"/>
            </w:pPr>
          </w:p>
        </w:tc>
      </w:tr>
      <w:tr w:rsidR="001B2465" w:rsidRPr="00FD5D4F" w:rsidTr="004B0D35">
        <w:tc>
          <w:tcPr>
            <w:tcW w:w="2694" w:type="dxa"/>
            <w:tcBorders>
              <w:top w:val="single" w:sz="4" w:space="0" w:color="auto"/>
              <w:bottom w:val="single" w:sz="4" w:space="0" w:color="auto"/>
            </w:tcBorders>
            <w:shd w:val="clear" w:color="auto" w:fill="auto"/>
          </w:tcPr>
          <w:p w:rsidR="001B2465" w:rsidRPr="004B0D35" w:rsidRDefault="001B2465" w:rsidP="00117E95">
            <w:pPr>
              <w:jc w:val="center"/>
            </w:pPr>
          </w:p>
        </w:tc>
        <w:tc>
          <w:tcPr>
            <w:tcW w:w="6378" w:type="dxa"/>
            <w:tcBorders>
              <w:top w:val="single" w:sz="4" w:space="0" w:color="auto"/>
              <w:bottom w:val="single" w:sz="4" w:space="0" w:color="auto"/>
            </w:tcBorders>
            <w:shd w:val="clear" w:color="auto" w:fill="auto"/>
          </w:tcPr>
          <w:p w:rsidR="001B2465" w:rsidRPr="004B0D35" w:rsidRDefault="001B2465" w:rsidP="004B0D35">
            <w:pPr>
              <w:jc w:val="both"/>
            </w:pPr>
          </w:p>
        </w:tc>
      </w:tr>
      <w:tr w:rsidR="00403DBC" w:rsidRPr="00FD5D4F" w:rsidTr="00117E95">
        <w:tc>
          <w:tcPr>
            <w:tcW w:w="2694" w:type="dxa"/>
            <w:tcBorders>
              <w:top w:val="single" w:sz="4" w:space="0" w:color="auto"/>
            </w:tcBorders>
            <w:shd w:val="clear" w:color="auto" w:fill="auto"/>
          </w:tcPr>
          <w:p w:rsidR="00403DBC" w:rsidRPr="004B0D35" w:rsidRDefault="00403DBC" w:rsidP="00117E95">
            <w:pPr>
              <w:jc w:val="center"/>
            </w:pPr>
          </w:p>
        </w:tc>
        <w:tc>
          <w:tcPr>
            <w:tcW w:w="6378" w:type="dxa"/>
            <w:tcBorders>
              <w:top w:val="single" w:sz="4" w:space="0" w:color="auto"/>
            </w:tcBorders>
            <w:shd w:val="clear" w:color="auto" w:fill="auto"/>
          </w:tcPr>
          <w:p w:rsidR="00403DBC" w:rsidRPr="004B0D35" w:rsidRDefault="00403DBC" w:rsidP="004B0D35">
            <w:pPr>
              <w:jc w:val="both"/>
            </w:pPr>
          </w:p>
        </w:tc>
      </w:tr>
    </w:tbl>
    <w:p w:rsidR="001B2465" w:rsidRPr="00FD5D4F" w:rsidRDefault="001B2465" w:rsidP="001B2465">
      <w:pPr>
        <w:jc w:val="right"/>
      </w:pPr>
    </w:p>
    <w:p w:rsidR="001B2465" w:rsidRPr="00FD5D4F" w:rsidRDefault="001B2465" w:rsidP="001B2465">
      <w:pPr>
        <w:numPr>
          <w:ilvl w:val="0"/>
          <w:numId w:val="4"/>
        </w:numPr>
        <w:jc w:val="both"/>
        <w:rPr>
          <w:sz w:val="22"/>
          <w:szCs w:val="22"/>
        </w:rPr>
      </w:pPr>
      <w:r w:rsidRPr="00FD5D4F">
        <w:rPr>
          <w:sz w:val="22"/>
          <w:szCs w:val="22"/>
        </w:rPr>
        <w:t>Līguma izpildē iesaistītie apakšuzņēmēji, tai skaitā apakšuzņēmēju apakšuzņēmēji: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134"/>
        <w:gridCol w:w="1984"/>
        <w:gridCol w:w="1701"/>
        <w:gridCol w:w="1559"/>
      </w:tblGrid>
      <w:tr w:rsidR="001B2465" w:rsidRPr="00FD5D4F" w:rsidTr="00117E95">
        <w:trPr>
          <w:tblHeader/>
        </w:trPr>
        <w:tc>
          <w:tcPr>
            <w:tcW w:w="1276" w:type="dxa"/>
            <w:tcBorders>
              <w:top w:val="single" w:sz="4" w:space="0" w:color="auto"/>
              <w:left w:val="single" w:sz="4" w:space="0" w:color="auto"/>
              <w:bottom w:val="single" w:sz="4" w:space="0" w:color="auto"/>
            </w:tcBorders>
            <w:shd w:val="clear" w:color="auto" w:fill="auto"/>
          </w:tcPr>
          <w:p w:rsidR="001B2465" w:rsidRPr="00FD5D4F" w:rsidRDefault="001B2465" w:rsidP="00117E95">
            <w:pPr>
              <w:jc w:val="center"/>
              <w:rPr>
                <w:sz w:val="22"/>
                <w:szCs w:val="22"/>
              </w:rPr>
            </w:pPr>
            <w:r w:rsidRPr="00FD5D4F">
              <w:rPr>
                <w:sz w:val="22"/>
                <w:szCs w:val="22"/>
              </w:rPr>
              <w:t>Nosaukums</w:t>
            </w:r>
          </w:p>
        </w:tc>
        <w:tc>
          <w:tcPr>
            <w:tcW w:w="1418" w:type="dxa"/>
            <w:tcBorders>
              <w:top w:val="single" w:sz="4" w:space="0" w:color="auto"/>
              <w:bottom w:val="single" w:sz="4" w:space="0" w:color="auto"/>
            </w:tcBorders>
            <w:shd w:val="clear" w:color="auto" w:fill="auto"/>
          </w:tcPr>
          <w:p w:rsidR="001B2465" w:rsidRPr="00FD5D4F" w:rsidRDefault="001B2465" w:rsidP="00117E95">
            <w:pPr>
              <w:jc w:val="center"/>
              <w:rPr>
                <w:sz w:val="22"/>
                <w:szCs w:val="22"/>
              </w:rPr>
            </w:pPr>
            <w:r w:rsidRPr="00FD5D4F">
              <w:rPr>
                <w:sz w:val="22"/>
                <w:szCs w:val="22"/>
              </w:rPr>
              <w:t xml:space="preserve">Vienotais reģistrācijas </w:t>
            </w:r>
            <w:proofErr w:type="spellStart"/>
            <w:r w:rsidRPr="00FD5D4F">
              <w:rPr>
                <w:sz w:val="22"/>
                <w:szCs w:val="22"/>
              </w:rPr>
              <w:t>nr</w:t>
            </w:r>
            <w:proofErr w:type="spellEnd"/>
            <w:r w:rsidRPr="00FD5D4F">
              <w:rPr>
                <w:sz w:val="22"/>
                <w:szCs w:val="22"/>
              </w:rPr>
              <w:t>.</w:t>
            </w:r>
          </w:p>
        </w:tc>
        <w:tc>
          <w:tcPr>
            <w:tcW w:w="1134" w:type="dxa"/>
            <w:tcBorders>
              <w:top w:val="single" w:sz="4" w:space="0" w:color="auto"/>
              <w:bottom w:val="single" w:sz="4" w:space="0" w:color="auto"/>
            </w:tcBorders>
            <w:shd w:val="clear" w:color="auto" w:fill="auto"/>
          </w:tcPr>
          <w:p w:rsidR="001B2465" w:rsidRPr="00FD5D4F" w:rsidRDefault="001B2465" w:rsidP="00117E95">
            <w:pPr>
              <w:jc w:val="center"/>
              <w:rPr>
                <w:sz w:val="22"/>
                <w:szCs w:val="22"/>
              </w:rPr>
            </w:pPr>
            <w:r w:rsidRPr="00FD5D4F">
              <w:rPr>
                <w:sz w:val="22"/>
                <w:szCs w:val="22"/>
              </w:rPr>
              <w:t>Juridiskā adrese</w:t>
            </w:r>
          </w:p>
        </w:tc>
        <w:tc>
          <w:tcPr>
            <w:tcW w:w="1984" w:type="dxa"/>
            <w:tcBorders>
              <w:top w:val="single" w:sz="4" w:space="0" w:color="auto"/>
              <w:bottom w:val="single" w:sz="4" w:space="0" w:color="auto"/>
            </w:tcBorders>
            <w:shd w:val="clear" w:color="auto" w:fill="auto"/>
          </w:tcPr>
          <w:p w:rsidR="001B2465" w:rsidRPr="00FD5D4F" w:rsidRDefault="001B2465" w:rsidP="00117E95">
            <w:pPr>
              <w:jc w:val="center"/>
              <w:rPr>
                <w:sz w:val="22"/>
                <w:szCs w:val="22"/>
              </w:rPr>
            </w:pPr>
            <w:r w:rsidRPr="00FD5D4F">
              <w:rPr>
                <w:sz w:val="22"/>
                <w:szCs w:val="22"/>
              </w:rPr>
              <w:t>Kontaktinformācija</w:t>
            </w:r>
          </w:p>
        </w:tc>
        <w:tc>
          <w:tcPr>
            <w:tcW w:w="1701" w:type="dxa"/>
            <w:tcBorders>
              <w:top w:val="single" w:sz="4" w:space="0" w:color="auto"/>
              <w:bottom w:val="single" w:sz="4" w:space="0" w:color="auto"/>
            </w:tcBorders>
            <w:shd w:val="clear" w:color="auto" w:fill="auto"/>
          </w:tcPr>
          <w:p w:rsidR="001B2465" w:rsidRPr="00FD5D4F" w:rsidRDefault="001B2465" w:rsidP="00117E95">
            <w:pPr>
              <w:jc w:val="center"/>
              <w:rPr>
                <w:sz w:val="22"/>
                <w:szCs w:val="22"/>
              </w:rPr>
            </w:pPr>
            <w:proofErr w:type="spellStart"/>
            <w:r w:rsidRPr="00FD5D4F">
              <w:rPr>
                <w:sz w:val="22"/>
                <w:szCs w:val="22"/>
              </w:rPr>
              <w:t>Pārstāvēttiesīgā</w:t>
            </w:r>
            <w:proofErr w:type="spellEnd"/>
            <w:r w:rsidRPr="00FD5D4F">
              <w:rPr>
                <w:sz w:val="22"/>
                <w:szCs w:val="22"/>
              </w:rPr>
              <w:t xml:space="preserve"> persona</w:t>
            </w:r>
          </w:p>
        </w:tc>
        <w:tc>
          <w:tcPr>
            <w:tcW w:w="1559" w:type="dxa"/>
            <w:tcBorders>
              <w:top w:val="single" w:sz="4" w:space="0" w:color="auto"/>
              <w:bottom w:val="single" w:sz="4" w:space="0" w:color="auto"/>
            </w:tcBorders>
            <w:shd w:val="clear" w:color="auto" w:fill="auto"/>
          </w:tcPr>
          <w:p w:rsidR="001B2465" w:rsidRPr="00FD5D4F" w:rsidRDefault="001B2465" w:rsidP="00117E95">
            <w:pPr>
              <w:jc w:val="center"/>
              <w:rPr>
                <w:sz w:val="22"/>
                <w:szCs w:val="22"/>
              </w:rPr>
            </w:pPr>
            <w:r w:rsidRPr="00FD5D4F">
              <w:rPr>
                <w:color w:val="000000"/>
                <w:sz w:val="22"/>
              </w:rPr>
              <w:t xml:space="preserve">Iepirkuma līguma daļas vērtība </w:t>
            </w:r>
            <w:r w:rsidRPr="00FD5D4F">
              <w:rPr>
                <w:sz w:val="22"/>
                <w:szCs w:val="22"/>
              </w:rPr>
              <w:t>(tai skaitā finansiālā izteiksmē)</w:t>
            </w:r>
          </w:p>
        </w:tc>
      </w:tr>
      <w:tr w:rsidR="001B2465" w:rsidRPr="00FD5D4F" w:rsidTr="00117E95">
        <w:tc>
          <w:tcPr>
            <w:tcW w:w="1276" w:type="dxa"/>
            <w:tcBorders>
              <w:top w:val="single" w:sz="4" w:space="0" w:color="auto"/>
              <w:bottom w:val="single" w:sz="4" w:space="0" w:color="auto"/>
            </w:tcBorders>
            <w:shd w:val="clear" w:color="auto" w:fill="auto"/>
          </w:tcPr>
          <w:p w:rsidR="001B2465" w:rsidRPr="004B0D35" w:rsidRDefault="001B2465" w:rsidP="00117E95">
            <w:pPr>
              <w:jc w:val="center"/>
            </w:pPr>
          </w:p>
        </w:tc>
        <w:tc>
          <w:tcPr>
            <w:tcW w:w="1418" w:type="dxa"/>
            <w:tcBorders>
              <w:top w:val="single" w:sz="4" w:space="0" w:color="auto"/>
              <w:bottom w:val="single" w:sz="4" w:space="0" w:color="auto"/>
            </w:tcBorders>
            <w:shd w:val="clear" w:color="auto" w:fill="auto"/>
          </w:tcPr>
          <w:p w:rsidR="001B2465" w:rsidRPr="00FD5D4F" w:rsidRDefault="001B2465" w:rsidP="00117E95">
            <w:pPr>
              <w:jc w:val="center"/>
            </w:pPr>
          </w:p>
        </w:tc>
        <w:tc>
          <w:tcPr>
            <w:tcW w:w="1134" w:type="dxa"/>
            <w:tcBorders>
              <w:top w:val="single" w:sz="4" w:space="0" w:color="auto"/>
              <w:bottom w:val="single" w:sz="4" w:space="0" w:color="auto"/>
            </w:tcBorders>
            <w:shd w:val="clear" w:color="auto" w:fill="auto"/>
          </w:tcPr>
          <w:p w:rsidR="001B2465" w:rsidRPr="00FD5D4F" w:rsidRDefault="001B2465" w:rsidP="00117E95">
            <w:pPr>
              <w:jc w:val="center"/>
              <w:rPr>
                <w:i/>
              </w:rPr>
            </w:pPr>
          </w:p>
        </w:tc>
        <w:tc>
          <w:tcPr>
            <w:tcW w:w="1984" w:type="dxa"/>
            <w:tcBorders>
              <w:top w:val="single" w:sz="4" w:space="0" w:color="auto"/>
              <w:bottom w:val="single" w:sz="4" w:space="0" w:color="auto"/>
            </w:tcBorders>
            <w:shd w:val="clear" w:color="auto" w:fill="auto"/>
          </w:tcPr>
          <w:p w:rsidR="001B2465" w:rsidRPr="00FD5D4F" w:rsidRDefault="001B2465" w:rsidP="00117E95">
            <w:pPr>
              <w:jc w:val="center"/>
              <w:rPr>
                <w:i/>
              </w:rPr>
            </w:pPr>
          </w:p>
        </w:tc>
        <w:tc>
          <w:tcPr>
            <w:tcW w:w="1701" w:type="dxa"/>
            <w:tcBorders>
              <w:top w:val="single" w:sz="4" w:space="0" w:color="auto"/>
              <w:bottom w:val="single" w:sz="4" w:space="0" w:color="auto"/>
            </w:tcBorders>
            <w:shd w:val="clear" w:color="auto" w:fill="auto"/>
          </w:tcPr>
          <w:p w:rsidR="001B2465" w:rsidRPr="00FD5D4F" w:rsidRDefault="001B2465" w:rsidP="00117E95">
            <w:pPr>
              <w:jc w:val="center"/>
              <w:rPr>
                <w:i/>
              </w:rPr>
            </w:pPr>
          </w:p>
        </w:tc>
        <w:tc>
          <w:tcPr>
            <w:tcW w:w="1559" w:type="dxa"/>
            <w:tcBorders>
              <w:top w:val="single" w:sz="4" w:space="0" w:color="auto"/>
              <w:bottom w:val="single" w:sz="4" w:space="0" w:color="auto"/>
            </w:tcBorders>
            <w:shd w:val="clear" w:color="auto" w:fill="auto"/>
          </w:tcPr>
          <w:p w:rsidR="001B2465" w:rsidRPr="00FD5D4F" w:rsidRDefault="001B2465" w:rsidP="00117E95">
            <w:pPr>
              <w:jc w:val="center"/>
              <w:rPr>
                <w:i/>
              </w:rPr>
            </w:pPr>
          </w:p>
        </w:tc>
      </w:tr>
    </w:tbl>
    <w:p w:rsidR="001B2465" w:rsidRPr="00FD5D4F" w:rsidRDefault="001B2465" w:rsidP="001B2465">
      <w:pPr>
        <w:jc w:val="both"/>
        <w:rPr>
          <w:sz w:val="22"/>
          <w:szCs w:val="22"/>
        </w:rPr>
      </w:pPr>
      <w:proofErr w:type="spellStart"/>
      <w:r w:rsidRPr="00FD5D4F">
        <w:rPr>
          <w:sz w:val="22"/>
          <w:szCs w:val="22"/>
        </w:rPr>
        <w:t>u.c</w:t>
      </w:r>
      <w:proofErr w:type="spellEnd"/>
      <w:r w:rsidRPr="00FD5D4F">
        <w:rPr>
          <w:sz w:val="22"/>
          <w:szCs w:val="22"/>
        </w:rPr>
        <w:t>. nepieciešamā informācija.</w:t>
      </w:r>
    </w:p>
    <w:p w:rsidR="001B2465" w:rsidRPr="00FD5D4F" w:rsidRDefault="001B2465" w:rsidP="001B2465">
      <w:pPr>
        <w:jc w:val="right"/>
      </w:pPr>
      <w:r w:rsidRPr="00FD5D4F">
        <w:t xml:space="preserve"> </w:t>
      </w:r>
      <w:r w:rsidRPr="00FD5D4F">
        <w:br w:type="page"/>
      </w:r>
    </w:p>
    <w:p w:rsidR="001B2465" w:rsidRPr="00FD5D4F" w:rsidRDefault="001B2465" w:rsidP="001B2465">
      <w:pPr>
        <w:ind w:left="720" w:firstLine="720"/>
        <w:jc w:val="right"/>
        <w:rPr>
          <w:b/>
          <w:sz w:val="20"/>
          <w:szCs w:val="20"/>
        </w:rPr>
      </w:pPr>
      <w:r w:rsidRPr="00FD5D4F">
        <w:rPr>
          <w:b/>
          <w:sz w:val="20"/>
          <w:szCs w:val="20"/>
        </w:rPr>
        <w:lastRenderedPageBreak/>
        <w:t>5.pielikums</w:t>
      </w:r>
    </w:p>
    <w:p w:rsidR="001B2465" w:rsidRPr="00FD5D4F" w:rsidRDefault="001B2465" w:rsidP="001B2465">
      <w:pPr>
        <w:jc w:val="right"/>
        <w:rPr>
          <w:bCs/>
          <w:sz w:val="20"/>
          <w:szCs w:val="20"/>
        </w:rPr>
      </w:pPr>
      <w:r w:rsidRPr="00FD5D4F">
        <w:rPr>
          <w:sz w:val="20"/>
          <w:szCs w:val="20"/>
        </w:rPr>
        <w:t>līgumam “</w:t>
      </w:r>
      <w:r w:rsidRPr="00FD5D4F">
        <w:rPr>
          <w:bCs/>
          <w:sz w:val="20"/>
          <w:szCs w:val="20"/>
        </w:rPr>
        <w:t xml:space="preserve">Komunikācijas kampaņa iedzīvotāju </w:t>
      </w:r>
    </w:p>
    <w:p w:rsidR="001B2465" w:rsidRPr="00FD5D4F" w:rsidRDefault="001B2465" w:rsidP="001B2465">
      <w:pPr>
        <w:jc w:val="right"/>
        <w:rPr>
          <w:sz w:val="20"/>
          <w:szCs w:val="20"/>
        </w:rPr>
      </w:pPr>
      <w:r w:rsidRPr="00FD5D4F">
        <w:rPr>
          <w:bCs/>
          <w:sz w:val="20"/>
          <w:szCs w:val="20"/>
        </w:rPr>
        <w:t>izglītošanai par sociālo apdrošināšanu”</w:t>
      </w:r>
    </w:p>
    <w:p w:rsidR="001B2465" w:rsidRPr="00FD5D4F" w:rsidRDefault="001B2465" w:rsidP="001B2465">
      <w:pPr>
        <w:jc w:val="right"/>
        <w:rPr>
          <w:sz w:val="20"/>
          <w:szCs w:val="20"/>
        </w:rPr>
      </w:pPr>
      <w:r w:rsidRPr="00FD5D4F">
        <w:rPr>
          <w:sz w:val="20"/>
          <w:szCs w:val="20"/>
        </w:rPr>
        <w:t xml:space="preserve">starp VSAA un </w:t>
      </w:r>
      <w:r w:rsidR="008B61B8" w:rsidRPr="00FD5D4F">
        <w:rPr>
          <w:sz w:val="20"/>
          <w:szCs w:val="20"/>
        </w:rPr>
        <w:t>SIA „PLATFORMA FILMA”</w:t>
      </w:r>
    </w:p>
    <w:p w:rsidR="001B2465" w:rsidRPr="00FD5D4F" w:rsidRDefault="001B2465" w:rsidP="001B2465">
      <w:pPr>
        <w:jc w:val="right"/>
        <w:rPr>
          <w:b/>
          <w:color w:val="000000"/>
          <w:highlight w:val="yellow"/>
        </w:rPr>
      </w:pPr>
      <w:r w:rsidRPr="00FD5D4F">
        <w:rPr>
          <w:sz w:val="20"/>
          <w:szCs w:val="20"/>
        </w:rPr>
        <w:t xml:space="preserve">(iepirkuma identifikācijas </w:t>
      </w:r>
      <w:proofErr w:type="spellStart"/>
      <w:r w:rsidRPr="00FD5D4F">
        <w:rPr>
          <w:sz w:val="20"/>
          <w:szCs w:val="20"/>
        </w:rPr>
        <w:t>Nr</w:t>
      </w:r>
      <w:proofErr w:type="spellEnd"/>
      <w:r w:rsidRPr="00FD5D4F">
        <w:rPr>
          <w:sz w:val="20"/>
          <w:szCs w:val="20"/>
        </w:rPr>
        <w:t>. VSAA 2018/103)</w:t>
      </w:r>
    </w:p>
    <w:p w:rsidR="001B2465" w:rsidRPr="00FD5D4F" w:rsidRDefault="001B2465" w:rsidP="001B2465">
      <w:pPr>
        <w:ind w:left="720" w:firstLine="720"/>
        <w:jc w:val="right"/>
        <w:rPr>
          <w:b/>
          <w:sz w:val="20"/>
          <w:szCs w:val="20"/>
        </w:rPr>
      </w:pPr>
    </w:p>
    <w:p w:rsidR="001B2465" w:rsidRPr="00FD5D4F" w:rsidRDefault="001B2465" w:rsidP="001B2465">
      <w:pPr>
        <w:pStyle w:val="Heading1"/>
        <w:spacing w:after="120"/>
        <w:jc w:val="center"/>
        <w:rPr>
          <w:rFonts w:ascii="Times New Roman" w:hAnsi="Times New Roman" w:cs="Times New Roman"/>
          <w:sz w:val="24"/>
          <w:szCs w:val="24"/>
        </w:rPr>
      </w:pPr>
      <w:bookmarkStart w:id="56" w:name="_Toc49845371"/>
      <w:bookmarkStart w:id="57" w:name="_Toc49845489"/>
      <w:bookmarkStart w:id="58" w:name="_Toc50521420"/>
      <w:bookmarkStart w:id="59" w:name="_Toc50521472"/>
      <w:bookmarkStart w:id="60" w:name="_Toc50521732"/>
      <w:bookmarkStart w:id="61" w:name="_Toc58752700"/>
      <w:bookmarkStart w:id="62" w:name="_Toc59264833"/>
      <w:bookmarkStart w:id="63" w:name="_Toc118695156"/>
      <w:r w:rsidRPr="00FD5D4F">
        <w:rPr>
          <w:rFonts w:ascii="Times New Roman" w:hAnsi="Times New Roman" w:cs="Times New Roman"/>
          <w:sz w:val="24"/>
          <w:szCs w:val="24"/>
        </w:rPr>
        <w:t>Pakalpojumu pieņemšanas – nodošanas akta forma</w:t>
      </w:r>
      <w:bookmarkEnd w:id="56"/>
      <w:bookmarkEnd w:id="57"/>
      <w:bookmarkEnd w:id="58"/>
      <w:bookmarkEnd w:id="59"/>
      <w:bookmarkEnd w:id="60"/>
      <w:bookmarkEnd w:id="61"/>
      <w:bookmarkEnd w:id="62"/>
      <w:bookmarkEnd w:id="63"/>
    </w:p>
    <w:p w:rsidR="001B2465" w:rsidRPr="00FD5D4F" w:rsidRDefault="001B2465" w:rsidP="001B2465">
      <w:pPr>
        <w:ind w:left="720" w:firstLine="720"/>
        <w:jc w:val="right"/>
        <w:rPr>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B2465" w:rsidRPr="00FD5D4F" w:rsidTr="00117E95">
        <w:tc>
          <w:tcPr>
            <w:tcW w:w="9288" w:type="dxa"/>
            <w:shd w:val="clear" w:color="auto" w:fill="auto"/>
          </w:tcPr>
          <w:p w:rsidR="001B2465" w:rsidRPr="00FD5D4F" w:rsidRDefault="001B2465" w:rsidP="00117E95">
            <w:pPr>
              <w:jc w:val="center"/>
              <w:rPr>
                <w:b/>
                <w:sz w:val="22"/>
                <w:szCs w:val="22"/>
              </w:rPr>
            </w:pPr>
          </w:p>
          <w:p w:rsidR="001B2465" w:rsidRPr="00FD5D4F" w:rsidRDefault="001B2465" w:rsidP="00117E95">
            <w:pPr>
              <w:jc w:val="center"/>
              <w:rPr>
                <w:b/>
                <w:sz w:val="22"/>
                <w:szCs w:val="22"/>
              </w:rPr>
            </w:pPr>
            <w:r w:rsidRPr="00FD5D4F">
              <w:rPr>
                <w:b/>
                <w:sz w:val="22"/>
                <w:szCs w:val="22"/>
              </w:rPr>
              <w:t>Pakalpojumu pieņemšanas – nodošanas akts</w:t>
            </w:r>
          </w:p>
          <w:p w:rsidR="001B2465" w:rsidRPr="00FD5D4F" w:rsidRDefault="001B2465" w:rsidP="00117E95">
            <w:pPr>
              <w:jc w:val="center"/>
              <w:rPr>
                <w:b/>
                <w:sz w:val="22"/>
                <w:szCs w:val="22"/>
              </w:rPr>
            </w:pPr>
          </w:p>
          <w:p w:rsidR="001B2465" w:rsidRPr="00FD5D4F" w:rsidRDefault="001B2465" w:rsidP="00117E95">
            <w:pPr>
              <w:jc w:val="both"/>
              <w:rPr>
                <w:sz w:val="22"/>
                <w:szCs w:val="22"/>
              </w:rPr>
            </w:pPr>
          </w:p>
          <w:p w:rsidR="001B2465" w:rsidRPr="00FD5D4F" w:rsidRDefault="001B2465" w:rsidP="00117E95">
            <w:pPr>
              <w:jc w:val="both"/>
              <w:rPr>
                <w:sz w:val="22"/>
                <w:szCs w:val="22"/>
              </w:rPr>
            </w:pPr>
            <w:r w:rsidRPr="00FD5D4F">
              <w:rPr>
                <w:sz w:val="22"/>
                <w:szCs w:val="22"/>
              </w:rPr>
              <w:t>Rīgā, 201__.gada ____________________</w:t>
            </w:r>
          </w:p>
          <w:p w:rsidR="001B2465" w:rsidRPr="00FD5D4F" w:rsidRDefault="001B2465" w:rsidP="00117E95">
            <w:pPr>
              <w:jc w:val="both"/>
              <w:rPr>
                <w:sz w:val="22"/>
                <w:szCs w:val="22"/>
              </w:rPr>
            </w:pPr>
          </w:p>
          <w:p w:rsidR="001B2465" w:rsidRPr="00FD5D4F" w:rsidRDefault="001B2465" w:rsidP="00117E95">
            <w:pPr>
              <w:jc w:val="both"/>
              <w:rPr>
                <w:color w:val="000000"/>
                <w:sz w:val="22"/>
                <w:szCs w:val="22"/>
              </w:rPr>
            </w:pPr>
          </w:p>
          <w:p w:rsidR="001B2465" w:rsidRPr="00FD5D4F" w:rsidRDefault="001B2465" w:rsidP="00117E95">
            <w:pPr>
              <w:jc w:val="both"/>
              <w:rPr>
                <w:sz w:val="22"/>
                <w:szCs w:val="22"/>
              </w:rPr>
            </w:pPr>
            <w:r w:rsidRPr="00FD5D4F">
              <w:rPr>
                <w:sz w:val="22"/>
                <w:szCs w:val="22"/>
              </w:rPr>
              <w:t>Valsts sociālās apdrošināšanas aģentūra (VSAA), turpmāk saukta Pasūtītājs, tās pārstāvja ____________________ personā, no vienas puses, un _________________________, turpmāk saukta Izpildītājs, tās pārstāvja ________________ personā, no otras puses, vienojas par šo:</w:t>
            </w:r>
          </w:p>
          <w:p w:rsidR="001B2465" w:rsidRPr="00FD5D4F" w:rsidRDefault="001B2465" w:rsidP="00117E95">
            <w:pPr>
              <w:jc w:val="both"/>
              <w:rPr>
                <w:sz w:val="22"/>
                <w:szCs w:val="22"/>
              </w:rPr>
            </w:pPr>
          </w:p>
          <w:p w:rsidR="001B2465" w:rsidRPr="00FD5D4F" w:rsidRDefault="001B2465" w:rsidP="00117E95">
            <w:pPr>
              <w:jc w:val="both"/>
              <w:rPr>
                <w:sz w:val="22"/>
                <w:szCs w:val="22"/>
              </w:rPr>
            </w:pPr>
            <w:r w:rsidRPr="00FD5D4F">
              <w:rPr>
                <w:sz w:val="22"/>
                <w:szCs w:val="22"/>
              </w:rPr>
              <w:t>Saskaņā ar 201__.gada ________________ noslēgtā Līguma „</w:t>
            </w:r>
            <w:r w:rsidRPr="00FD5D4F">
              <w:rPr>
                <w:bCs/>
                <w:sz w:val="22"/>
                <w:szCs w:val="22"/>
              </w:rPr>
              <w:t>Komunikācijas kampaņa iedzīvotāju izglītošanai par sociālo apdrošināšanu</w:t>
            </w:r>
            <w:r w:rsidRPr="00FD5D4F">
              <w:rPr>
                <w:sz w:val="22"/>
                <w:szCs w:val="22"/>
              </w:rPr>
              <w:t xml:space="preserve">” (iepirkuma identifikācijas </w:t>
            </w:r>
            <w:proofErr w:type="spellStart"/>
            <w:r w:rsidRPr="00FD5D4F">
              <w:rPr>
                <w:sz w:val="22"/>
                <w:szCs w:val="22"/>
              </w:rPr>
              <w:t>Nr</w:t>
            </w:r>
            <w:proofErr w:type="spellEnd"/>
            <w:r w:rsidRPr="00FD5D4F">
              <w:rPr>
                <w:sz w:val="22"/>
                <w:szCs w:val="22"/>
              </w:rPr>
              <w:t xml:space="preserve">. VSAA 2018/103) starp VSAA un ___________________ nosacījumiem Izpildītājs </w:t>
            </w:r>
            <w:r w:rsidRPr="00FD5D4F">
              <w:rPr>
                <w:color w:val="000000"/>
                <w:sz w:val="22"/>
                <w:szCs w:val="22"/>
              </w:rPr>
              <w:t>ir sniedzis šādus Pakalpojumus un piegādājis šādu Tehniskajā specifikācijā noteikto dokumentāciju</w:t>
            </w:r>
            <w:r w:rsidRPr="00FD5D4F">
              <w:rPr>
                <w:sz w:val="22"/>
                <w:szCs w:val="22"/>
              </w:rPr>
              <w:t>:</w:t>
            </w:r>
          </w:p>
          <w:p w:rsidR="001B2465" w:rsidRPr="00FD5D4F" w:rsidRDefault="001B2465" w:rsidP="00117E95">
            <w:pPr>
              <w:jc w:val="both"/>
              <w:rPr>
                <w:sz w:val="22"/>
                <w:szCs w:val="22"/>
              </w:rPr>
            </w:pPr>
          </w:p>
          <w:p w:rsidR="001B2465" w:rsidRPr="00FD5D4F" w:rsidRDefault="001B2465" w:rsidP="00117E95">
            <w:pPr>
              <w:jc w:val="both"/>
              <w:rPr>
                <w:i/>
                <w:sz w:val="22"/>
                <w:szCs w:val="22"/>
              </w:rPr>
            </w:pPr>
            <w:r w:rsidRPr="00FD5D4F">
              <w:rPr>
                <w:i/>
                <w:sz w:val="22"/>
                <w:szCs w:val="22"/>
              </w:rPr>
              <w:t xml:space="preserve">(uzskaitīt sniegos Pakalpojumus, piegādāto dokumentāciju </w:t>
            </w:r>
            <w:proofErr w:type="spellStart"/>
            <w:r w:rsidRPr="00FD5D4F">
              <w:rPr>
                <w:i/>
                <w:sz w:val="22"/>
                <w:szCs w:val="22"/>
              </w:rPr>
              <w:t>u.c</w:t>
            </w:r>
            <w:proofErr w:type="spellEnd"/>
            <w:r w:rsidRPr="00FD5D4F">
              <w:rPr>
                <w:i/>
                <w:sz w:val="22"/>
                <w:szCs w:val="22"/>
              </w:rPr>
              <w:t>. nepieciešamo informāciju.)</w:t>
            </w:r>
          </w:p>
          <w:p w:rsidR="001B2465" w:rsidRPr="00FD5D4F" w:rsidRDefault="001B2465" w:rsidP="00117E95">
            <w:pPr>
              <w:jc w:val="both"/>
              <w:rPr>
                <w:sz w:val="22"/>
                <w:szCs w:val="22"/>
              </w:rPr>
            </w:pPr>
          </w:p>
          <w:p w:rsidR="001B2465" w:rsidRPr="00FD5D4F" w:rsidRDefault="001B2465" w:rsidP="00117E95">
            <w:pPr>
              <w:jc w:val="both"/>
              <w:rPr>
                <w:sz w:val="22"/>
                <w:szCs w:val="22"/>
              </w:rPr>
            </w:pPr>
            <w:r w:rsidRPr="00FD5D4F">
              <w:rPr>
                <w:sz w:val="22"/>
                <w:szCs w:val="22"/>
              </w:rPr>
              <w:t>Pasūtītājam nav nekādu pretenziju pret Izpildītāju un tas pieņem Izpildītāja sniegtos Pakalpojumus, kas paredzēti Līgumā „</w:t>
            </w:r>
            <w:r w:rsidRPr="00FD5D4F">
              <w:rPr>
                <w:bCs/>
                <w:sz w:val="22"/>
                <w:szCs w:val="22"/>
              </w:rPr>
              <w:t>Komunikācijas kampaņa iedzīvotāju izglītošanai par sociālo apdrošināšanu</w:t>
            </w:r>
            <w:r w:rsidRPr="00FD5D4F">
              <w:rPr>
                <w:sz w:val="22"/>
                <w:szCs w:val="22"/>
              </w:rPr>
              <w:t xml:space="preserve">” (iepirkuma identifikācijas </w:t>
            </w:r>
            <w:proofErr w:type="spellStart"/>
            <w:r w:rsidRPr="00FD5D4F">
              <w:rPr>
                <w:sz w:val="22"/>
                <w:szCs w:val="22"/>
              </w:rPr>
              <w:t>Nr</w:t>
            </w:r>
            <w:proofErr w:type="spellEnd"/>
            <w:r w:rsidRPr="00FD5D4F">
              <w:rPr>
                <w:sz w:val="22"/>
                <w:szCs w:val="22"/>
              </w:rPr>
              <w:t xml:space="preserve">. VSAA 2018/103) </w:t>
            </w:r>
            <w:r w:rsidRPr="00FD5D4F">
              <w:rPr>
                <w:color w:val="000000"/>
                <w:sz w:val="22"/>
                <w:szCs w:val="22"/>
              </w:rPr>
              <w:t>tādā apjomā un kvalitātē, kādā Izpildītājs tos ir veicis</w:t>
            </w:r>
            <w:r w:rsidRPr="00FD5D4F">
              <w:rPr>
                <w:sz w:val="22"/>
                <w:szCs w:val="22"/>
              </w:rPr>
              <w:t>.</w:t>
            </w:r>
          </w:p>
          <w:p w:rsidR="001B2465" w:rsidRPr="00FD5D4F" w:rsidRDefault="001B2465" w:rsidP="00117E95">
            <w:pPr>
              <w:jc w:val="both"/>
              <w:rPr>
                <w:sz w:val="22"/>
                <w:szCs w:val="22"/>
              </w:rPr>
            </w:pPr>
          </w:p>
          <w:p w:rsidR="001B2465" w:rsidRPr="00FD5D4F" w:rsidRDefault="001B2465" w:rsidP="00117E95"/>
          <w:tbl>
            <w:tblPr>
              <w:tblW w:w="8280" w:type="dxa"/>
              <w:tblLayout w:type="fixed"/>
              <w:tblLook w:val="0000" w:firstRow="0" w:lastRow="0" w:firstColumn="0" w:lastColumn="0" w:noHBand="0" w:noVBand="0"/>
            </w:tblPr>
            <w:tblGrid>
              <w:gridCol w:w="4035"/>
              <w:gridCol w:w="4245"/>
            </w:tblGrid>
            <w:tr w:rsidR="001B2465" w:rsidRPr="00FD5D4F" w:rsidTr="00117E95">
              <w:trPr>
                <w:trHeight w:val="1599"/>
              </w:trPr>
              <w:tc>
                <w:tcPr>
                  <w:tcW w:w="4035" w:type="dxa"/>
                </w:tcPr>
                <w:p w:rsidR="001B2465" w:rsidRPr="00FD5D4F" w:rsidRDefault="001B2465" w:rsidP="00117E95">
                  <w:pPr>
                    <w:rPr>
                      <w:b/>
                      <w:sz w:val="22"/>
                      <w:szCs w:val="22"/>
                    </w:rPr>
                  </w:pPr>
                  <w:r w:rsidRPr="00FD5D4F">
                    <w:rPr>
                      <w:b/>
                      <w:sz w:val="22"/>
                      <w:szCs w:val="22"/>
                    </w:rPr>
                    <w:t>Pasūtītāja pārstāvis:</w:t>
                  </w:r>
                </w:p>
                <w:p w:rsidR="001B2465" w:rsidRPr="00FD5D4F" w:rsidRDefault="001B2465" w:rsidP="00117E95">
                  <w:pPr>
                    <w:jc w:val="both"/>
                  </w:pPr>
                </w:p>
                <w:p w:rsidR="001B2465" w:rsidRPr="00FD5D4F" w:rsidRDefault="001B2465" w:rsidP="00117E95">
                  <w:pPr>
                    <w:jc w:val="both"/>
                  </w:pPr>
                  <w:r w:rsidRPr="00FD5D4F">
                    <w:t>__________________________</w:t>
                  </w:r>
                </w:p>
                <w:p w:rsidR="001B2465" w:rsidRPr="00FD5D4F" w:rsidRDefault="001B2465" w:rsidP="00117E95">
                  <w:pPr>
                    <w:jc w:val="both"/>
                  </w:pPr>
                  <w:r w:rsidRPr="00FD5D4F">
                    <w:rPr>
                      <w:color w:val="000000"/>
                      <w:sz w:val="22"/>
                      <w:szCs w:val="22"/>
                    </w:rPr>
                    <w:t>/________________/</w:t>
                  </w:r>
                </w:p>
              </w:tc>
              <w:tc>
                <w:tcPr>
                  <w:tcW w:w="4245" w:type="dxa"/>
                </w:tcPr>
                <w:p w:rsidR="001B2465" w:rsidRPr="00FD5D4F" w:rsidRDefault="001B2465" w:rsidP="00117E95">
                  <w:pPr>
                    <w:ind w:right="360"/>
                    <w:rPr>
                      <w:sz w:val="22"/>
                      <w:szCs w:val="22"/>
                    </w:rPr>
                  </w:pPr>
                  <w:r w:rsidRPr="00FD5D4F">
                    <w:rPr>
                      <w:b/>
                      <w:sz w:val="22"/>
                      <w:szCs w:val="22"/>
                    </w:rPr>
                    <w:t>Izpildītāja pārstāvis</w:t>
                  </w:r>
                  <w:r w:rsidRPr="00FD5D4F">
                    <w:rPr>
                      <w:sz w:val="22"/>
                      <w:szCs w:val="22"/>
                    </w:rPr>
                    <w:t>:</w:t>
                  </w:r>
                </w:p>
                <w:p w:rsidR="001B2465" w:rsidRPr="00FD5D4F" w:rsidRDefault="001B2465" w:rsidP="00117E95">
                  <w:pPr>
                    <w:ind w:right="360"/>
                    <w:jc w:val="both"/>
                  </w:pPr>
                </w:p>
                <w:p w:rsidR="001B2465" w:rsidRPr="00FD5D4F" w:rsidRDefault="001B2465" w:rsidP="00117E95">
                  <w:pPr>
                    <w:ind w:right="360"/>
                    <w:jc w:val="both"/>
                  </w:pPr>
                  <w:r w:rsidRPr="00FD5D4F">
                    <w:t>__________________________</w:t>
                  </w:r>
                </w:p>
                <w:p w:rsidR="001B2465" w:rsidRPr="00FD5D4F" w:rsidRDefault="001B2465" w:rsidP="00117E95">
                  <w:pPr>
                    <w:ind w:right="360"/>
                    <w:jc w:val="both"/>
                  </w:pPr>
                  <w:r w:rsidRPr="00FD5D4F">
                    <w:rPr>
                      <w:color w:val="000000"/>
                      <w:sz w:val="22"/>
                      <w:szCs w:val="22"/>
                    </w:rPr>
                    <w:t>/________________/</w:t>
                  </w:r>
                </w:p>
              </w:tc>
            </w:tr>
          </w:tbl>
          <w:p w:rsidR="001B2465" w:rsidRPr="00FD5D4F" w:rsidRDefault="001B2465" w:rsidP="00117E95">
            <w:pPr>
              <w:rPr>
                <w:lang w:eastAsia="en-US"/>
              </w:rPr>
            </w:pPr>
          </w:p>
          <w:p w:rsidR="001B2465" w:rsidRPr="00FD5D4F" w:rsidRDefault="001B2465" w:rsidP="00117E95">
            <w:pPr>
              <w:rPr>
                <w:lang w:eastAsia="en-US"/>
              </w:rPr>
            </w:pPr>
          </w:p>
          <w:p w:rsidR="001B2465" w:rsidRPr="00FD5D4F" w:rsidRDefault="001B2465" w:rsidP="00117E95">
            <w:pPr>
              <w:pStyle w:val="Heading10"/>
              <w:jc w:val="center"/>
              <w:rPr>
                <w:b/>
              </w:rPr>
            </w:pPr>
          </w:p>
        </w:tc>
      </w:tr>
    </w:tbl>
    <w:p w:rsidR="001B2465" w:rsidRPr="00FD5D4F" w:rsidRDefault="001B2465" w:rsidP="001B2465">
      <w:pPr>
        <w:ind w:left="720" w:firstLine="720"/>
        <w:jc w:val="right"/>
        <w:rPr>
          <w:b/>
          <w:sz w:val="20"/>
          <w:szCs w:val="20"/>
        </w:rPr>
      </w:pPr>
    </w:p>
    <w:p w:rsidR="001B2465" w:rsidRPr="00FD5D4F" w:rsidRDefault="001B2465" w:rsidP="001B2465">
      <w:pPr>
        <w:ind w:left="720" w:firstLine="720"/>
        <w:jc w:val="right"/>
        <w:rPr>
          <w:b/>
          <w:sz w:val="20"/>
          <w:szCs w:val="20"/>
        </w:rPr>
      </w:pPr>
    </w:p>
    <w:p w:rsidR="001B2465" w:rsidRPr="00FD5D4F" w:rsidRDefault="001B2465" w:rsidP="001B2465">
      <w:pPr>
        <w:ind w:left="720" w:firstLine="720"/>
        <w:jc w:val="right"/>
        <w:rPr>
          <w:b/>
          <w:sz w:val="20"/>
          <w:szCs w:val="20"/>
        </w:rPr>
      </w:pPr>
      <w:r w:rsidRPr="00FD5D4F">
        <w:rPr>
          <w:b/>
          <w:sz w:val="20"/>
          <w:szCs w:val="20"/>
        </w:rPr>
        <w:br w:type="page"/>
      </w:r>
    </w:p>
    <w:p w:rsidR="001B2465" w:rsidRPr="00FD5D4F" w:rsidRDefault="001B2465" w:rsidP="001B2465">
      <w:pPr>
        <w:ind w:left="720" w:firstLine="720"/>
        <w:jc w:val="right"/>
        <w:rPr>
          <w:b/>
          <w:sz w:val="20"/>
          <w:szCs w:val="20"/>
        </w:rPr>
      </w:pPr>
      <w:r w:rsidRPr="00FD5D4F">
        <w:rPr>
          <w:b/>
          <w:sz w:val="20"/>
          <w:szCs w:val="20"/>
        </w:rPr>
        <w:lastRenderedPageBreak/>
        <w:t>6.pielikums</w:t>
      </w:r>
    </w:p>
    <w:p w:rsidR="001B2465" w:rsidRPr="00FD5D4F" w:rsidRDefault="001B2465" w:rsidP="001B2465">
      <w:pPr>
        <w:jc w:val="right"/>
        <w:rPr>
          <w:bCs/>
          <w:sz w:val="20"/>
          <w:szCs w:val="20"/>
        </w:rPr>
      </w:pPr>
      <w:r w:rsidRPr="00FD5D4F">
        <w:rPr>
          <w:sz w:val="20"/>
          <w:szCs w:val="20"/>
        </w:rPr>
        <w:t>līgumam “</w:t>
      </w:r>
      <w:r w:rsidRPr="00FD5D4F">
        <w:rPr>
          <w:bCs/>
          <w:sz w:val="20"/>
          <w:szCs w:val="20"/>
        </w:rPr>
        <w:t xml:space="preserve">Komunikācijas kampaņa iedzīvotāju </w:t>
      </w:r>
    </w:p>
    <w:p w:rsidR="001B2465" w:rsidRPr="00FD5D4F" w:rsidRDefault="001B2465" w:rsidP="001B2465">
      <w:pPr>
        <w:jc w:val="right"/>
        <w:rPr>
          <w:sz w:val="20"/>
          <w:szCs w:val="20"/>
        </w:rPr>
      </w:pPr>
      <w:r w:rsidRPr="00FD5D4F">
        <w:rPr>
          <w:bCs/>
          <w:sz w:val="20"/>
          <w:szCs w:val="20"/>
        </w:rPr>
        <w:t>izglītošanai par sociālo apdrošināšanu”</w:t>
      </w:r>
    </w:p>
    <w:p w:rsidR="001B2465" w:rsidRPr="00FD5D4F" w:rsidRDefault="001B2465" w:rsidP="001B2465">
      <w:pPr>
        <w:jc w:val="right"/>
        <w:rPr>
          <w:sz w:val="20"/>
          <w:szCs w:val="20"/>
        </w:rPr>
      </w:pPr>
      <w:r w:rsidRPr="00FD5D4F">
        <w:rPr>
          <w:sz w:val="20"/>
          <w:szCs w:val="20"/>
        </w:rPr>
        <w:t xml:space="preserve">starp VSAA un </w:t>
      </w:r>
      <w:r w:rsidR="008B61B8" w:rsidRPr="00FD5D4F">
        <w:rPr>
          <w:sz w:val="20"/>
          <w:szCs w:val="20"/>
        </w:rPr>
        <w:t>SIA „PLATFORMA FILMA”</w:t>
      </w:r>
    </w:p>
    <w:p w:rsidR="001B2465" w:rsidRPr="00FD5D4F" w:rsidRDefault="001B2465" w:rsidP="001B2465">
      <w:pPr>
        <w:jc w:val="right"/>
        <w:rPr>
          <w:b/>
          <w:color w:val="000000"/>
          <w:highlight w:val="yellow"/>
        </w:rPr>
      </w:pPr>
      <w:r w:rsidRPr="00FD5D4F">
        <w:rPr>
          <w:sz w:val="20"/>
          <w:szCs w:val="20"/>
        </w:rPr>
        <w:t xml:space="preserve">(iepirkuma identifikācijas </w:t>
      </w:r>
      <w:proofErr w:type="spellStart"/>
      <w:r w:rsidRPr="00FD5D4F">
        <w:rPr>
          <w:sz w:val="20"/>
          <w:szCs w:val="20"/>
        </w:rPr>
        <w:t>Nr</w:t>
      </w:r>
      <w:proofErr w:type="spellEnd"/>
      <w:r w:rsidRPr="00FD5D4F">
        <w:rPr>
          <w:sz w:val="20"/>
          <w:szCs w:val="20"/>
        </w:rPr>
        <w:t>. VSAA 2018/103)</w:t>
      </w:r>
    </w:p>
    <w:p w:rsidR="001B2465" w:rsidRPr="00FD5D4F" w:rsidRDefault="001B2465" w:rsidP="001B2465">
      <w:pPr>
        <w:pStyle w:val="Normal12pt"/>
        <w:jc w:val="center"/>
        <w:rPr>
          <w:rFonts w:ascii="Times New Roman Bold" w:hAnsi="Times New Roman Bold"/>
          <w:b/>
          <w:bCs/>
          <w:sz w:val="28"/>
          <w:szCs w:val="22"/>
        </w:rPr>
      </w:pPr>
    </w:p>
    <w:p w:rsidR="001B2465" w:rsidRPr="00FD5D4F" w:rsidRDefault="001B2465" w:rsidP="001B2465">
      <w:pPr>
        <w:pStyle w:val="Heading1"/>
        <w:spacing w:after="120"/>
        <w:jc w:val="center"/>
        <w:rPr>
          <w:rFonts w:ascii="Times New Roman" w:hAnsi="Times New Roman" w:cs="Times New Roman"/>
          <w:sz w:val="24"/>
          <w:szCs w:val="24"/>
        </w:rPr>
      </w:pPr>
      <w:r w:rsidRPr="00FD5D4F">
        <w:rPr>
          <w:rFonts w:ascii="Times New Roman" w:hAnsi="Times New Roman" w:cs="Times New Roman"/>
          <w:sz w:val="24"/>
          <w:szCs w:val="24"/>
        </w:rPr>
        <w:t>Noslēguma pieņemšanas - nodošanas akta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8"/>
      </w:tblGrid>
      <w:tr w:rsidR="001B2465" w:rsidRPr="00FD5D4F" w:rsidTr="00117E95">
        <w:trPr>
          <w:trHeight w:val="9902"/>
          <w:jc w:val="center"/>
        </w:trPr>
        <w:tc>
          <w:tcPr>
            <w:tcW w:w="8918" w:type="dxa"/>
          </w:tcPr>
          <w:p w:rsidR="001B2465" w:rsidRPr="00FD5D4F" w:rsidRDefault="001B2465" w:rsidP="00117E95">
            <w:pPr>
              <w:jc w:val="center"/>
              <w:rPr>
                <w:b/>
                <w:sz w:val="22"/>
                <w:szCs w:val="22"/>
              </w:rPr>
            </w:pPr>
          </w:p>
          <w:p w:rsidR="001B2465" w:rsidRPr="00FD5D4F" w:rsidRDefault="001B2465" w:rsidP="00117E95">
            <w:pPr>
              <w:jc w:val="center"/>
              <w:rPr>
                <w:b/>
                <w:sz w:val="22"/>
                <w:szCs w:val="22"/>
              </w:rPr>
            </w:pPr>
          </w:p>
          <w:p w:rsidR="001B2465" w:rsidRPr="00FD5D4F" w:rsidRDefault="001B2465" w:rsidP="00117E95">
            <w:pPr>
              <w:jc w:val="center"/>
              <w:rPr>
                <w:b/>
                <w:sz w:val="22"/>
                <w:szCs w:val="22"/>
              </w:rPr>
            </w:pPr>
            <w:r w:rsidRPr="00FD5D4F">
              <w:rPr>
                <w:b/>
                <w:sz w:val="22"/>
                <w:szCs w:val="22"/>
              </w:rPr>
              <w:t>Noslēguma pieņemšanas – nodošanas akts</w:t>
            </w:r>
          </w:p>
          <w:p w:rsidR="001B2465" w:rsidRPr="00FD5D4F" w:rsidRDefault="001B2465" w:rsidP="00117E95">
            <w:pPr>
              <w:jc w:val="center"/>
              <w:rPr>
                <w:b/>
                <w:sz w:val="22"/>
                <w:szCs w:val="22"/>
              </w:rPr>
            </w:pPr>
          </w:p>
          <w:p w:rsidR="001B2465" w:rsidRPr="00FD5D4F" w:rsidRDefault="001B2465" w:rsidP="00117E95">
            <w:pPr>
              <w:jc w:val="center"/>
              <w:rPr>
                <w:b/>
                <w:sz w:val="22"/>
                <w:szCs w:val="22"/>
              </w:rPr>
            </w:pPr>
          </w:p>
          <w:p w:rsidR="001B2465" w:rsidRPr="00FD5D4F" w:rsidRDefault="001B2465" w:rsidP="00117E95">
            <w:pPr>
              <w:jc w:val="both"/>
              <w:rPr>
                <w:sz w:val="22"/>
                <w:szCs w:val="22"/>
              </w:rPr>
            </w:pPr>
            <w:r w:rsidRPr="00FD5D4F">
              <w:rPr>
                <w:sz w:val="22"/>
                <w:szCs w:val="22"/>
              </w:rPr>
              <w:t>Rīgā, 20__.gada ____________________</w:t>
            </w:r>
          </w:p>
          <w:p w:rsidR="001B2465" w:rsidRPr="00FD5D4F" w:rsidRDefault="001B2465" w:rsidP="00117E95">
            <w:pPr>
              <w:rPr>
                <w:b/>
                <w:sz w:val="22"/>
                <w:szCs w:val="22"/>
              </w:rPr>
            </w:pPr>
          </w:p>
          <w:p w:rsidR="001B2465" w:rsidRPr="00FD5D4F" w:rsidRDefault="001B2465" w:rsidP="00117E95">
            <w:pPr>
              <w:jc w:val="both"/>
              <w:rPr>
                <w:sz w:val="22"/>
                <w:szCs w:val="22"/>
              </w:rPr>
            </w:pPr>
          </w:p>
          <w:p w:rsidR="001B2465" w:rsidRPr="00FD5D4F" w:rsidRDefault="001B2465" w:rsidP="00117E95">
            <w:pPr>
              <w:jc w:val="both"/>
              <w:rPr>
                <w:sz w:val="22"/>
                <w:szCs w:val="22"/>
              </w:rPr>
            </w:pPr>
            <w:r w:rsidRPr="00FD5D4F">
              <w:rPr>
                <w:sz w:val="22"/>
                <w:szCs w:val="22"/>
              </w:rPr>
              <w:t>Valsts sociālās apdrošināšanas aģentūra (VSAA), tās ____________________ personā, turpmāk saukta Pasūtītājs, no vienas puses, un _________________________, tās ________________ personā, turpmāk saukta Izpildītājs, no otras puses, vienojas par šo:</w:t>
            </w:r>
          </w:p>
          <w:p w:rsidR="001B2465" w:rsidRPr="00FD5D4F" w:rsidRDefault="001B2465" w:rsidP="00117E95">
            <w:pPr>
              <w:jc w:val="both"/>
              <w:rPr>
                <w:sz w:val="22"/>
                <w:szCs w:val="22"/>
              </w:rPr>
            </w:pPr>
          </w:p>
          <w:p w:rsidR="001B2465" w:rsidRPr="00FD5D4F" w:rsidRDefault="001B2465" w:rsidP="00117E95">
            <w:pPr>
              <w:jc w:val="both"/>
              <w:rPr>
                <w:sz w:val="22"/>
                <w:szCs w:val="22"/>
              </w:rPr>
            </w:pPr>
            <w:r w:rsidRPr="00FD5D4F">
              <w:rPr>
                <w:sz w:val="22"/>
                <w:szCs w:val="22"/>
              </w:rPr>
              <w:t>Saskaņā ar 201__.gada ___. ____________ noslēgto Līgumu „</w:t>
            </w:r>
            <w:r w:rsidRPr="00FD5D4F">
              <w:rPr>
                <w:bCs/>
                <w:sz w:val="22"/>
                <w:szCs w:val="22"/>
              </w:rPr>
              <w:t>Komunikācijas kampaņa iedzīvotāju izglītošanai par sociālo apdrošināšanu</w:t>
            </w:r>
            <w:r w:rsidRPr="00FD5D4F">
              <w:rPr>
                <w:sz w:val="22"/>
                <w:szCs w:val="22"/>
              </w:rPr>
              <w:t xml:space="preserve">” (iepirkuma identifikācijas </w:t>
            </w:r>
            <w:proofErr w:type="spellStart"/>
            <w:r w:rsidRPr="00FD5D4F">
              <w:rPr>
                <w:sz w:val="22"/>
                <w:szCs w:val="22"/>
              </w:rPr>
              <w:t>Nr</w:t>
            </w:r>
            <w:proofErr w:type="spellEnd"/>
            <w:r w:rsidRPr="00FD5D4F">
              <w:rPr>
                <w:sz w:val="22"/>
                <w:szCs w:val="22"/>
              </w:rPr>
              <w:t xml:space="preserve">. VSAA 2018/103) starp VSAA un ____________ Izpildītājs ir nodrošinājis komunikācijas kampaņu iedzīvotāju izglītošanai par sociālo apdrošināšanu laika periodā no ____________ līdz ______________ par kopējo summu ___ EUR (____________ </w:t>
            </w:r>
            <w:proofErr w:type="spellStart"/>
            <w:r w:rsidRPr="00FD5D4F">
              <w:rPr>
                <w:i/>
                <w:sz w:val="22"/>
                <w:szCs w:val="22"/>
              </w:rPr>
              <w:t>euro</w:t>
            </w:r>
            <w:proofErr w:type="spellEnd"/>
            <w:r w:rsidRPr="00FD5D4F">
              <w:rPr>
                <w:sz w:val="22"/>
                <w:szCs w:val="22"/>
              </w:rPr>
              <w:t xml:space="preserve"> ___ centi), ieskaitot 21% pievienotās vērtības nodokli (PVN) ___ EUR (____________ </w:t>
            </w:r>
            <w:proofErr w:type="spellStart"/>
            <w:r w:rsidRPr="00FD5D4F">
              <w:rPr>
                <w:i/>
                <w:sz w:val="22"/>
                <w:szCs w:val="22"/>
              </w:rPr>
              <w:t>euro</w:t>
            </w:r>
            <w:proofErr w:type="spellEnd"/>
            <w:r w:rsidRPr="00FD5D4F">
              <w:rPr>
                <w:sz w:val="22"/>
                <w:szCs w:val="22"/>
              </w:rPr>
              <w:t xml:space="preserve"> ___ centi).</w:t>
            </w:r>
          </w:p>
          <w:p w:rsidR="001B2465" w:rsidRPr="00FD5D4F" w:rsidRDefault="001B2465" w:rsidP="00117E95">
            <w:pPr>
              <w:jc w:val="both"/>
              <w:rPr>
                <w:sz w:val="22"/>
                <w:szCs w:val="22"/>
              </w:rPr>
            </w:pPr>
          </w:p>
          <w:p w:rsidR="001B2465" w:rsidRPr="00FD5D4F" w:rsidRDefault="001B2465" w:rsidP="00117E95">
            <w:pPr>
              <w:jc w:val="both"/>
              <w:rPr>
                <w:sz w:val="22"/>
                <w:szCs w:val="22"/>
              </w:rPr>
            </w:pPr>
          </w:p>
          <w:p w:rsidR="001B2465" w:rsidRPr="00FD5D4F" w:rsidRDefault="001B2465" w:rsidP="00117E95">
            <w:pPr>
              <w:jc w:val="both"/>
              <w:rPr>
                <w:sz w:val="22"/>
                <w:szCs w:val="22"/>
              </w:rPr>
            </w:pPr>
            <w:r w:rsidRPr="00FD5D4F">
              <w:rPr>
                <w:sz w:val="22"/>
                <w:szCs w:val="22"/>
              </w:rPr>
              <w:t>Pasūtītājam nav nekādu pretenziju pret Izpildītāju un tas pieņem Izpildītāja sniegtos Pakalpojumus, kas paredzēti Līgumā „</w:t>
            </w:r>
            <w:r w:rsidRPr="00FD5D4F">
              <w:rPr>
                <w:bCs/>
                <w:sz w:val="22"/>
                <w:szCs w:val="22"/>
              </w:rPr>
              <w:t>Komunikācijas kampaņa iedzīvotāju izglītošanai par sociālo apdrošināšanu</w:t>
            </w:r>
            <w:r w:rsidRPr="00FD5D4F">
              <w:rPr>
                <w:sz w:val="22"/>
                <w:szCs w:val="22"/>
              </w:rPr>
              <w:t xml:space="preserve">” (iepirkuma identifikācijas </w:t>
            </w:r>
            <w:proofErr w:type="spellStart"/>
            <w:r w:rsidRPr="00FD5D4F">
              <w:rPr>
                <w:sz w:val="22"/>
                <w:szCs w:val="22"/>
              </w:rPr>
              <w:t>Nr</w:t>
            </w:r>
            <w:proofErr w:type="spellEnd"/>
            <w:r w:rsidRPr="00FD5D4F">
              <w:rPr>
                <w:sz w:val="22"/>
                <w:szCs w:val="22"/>
              </w:rPr>
              <w:t>. VSAA 2018/103),</w:t>
            </w:r>
            <w:r w:rsidRPr="00FD5D4F">
              <w:rPr>
                <w:color w:val="000000"/>
                <w:sz w:val="22"/>
                <w:szCs w:val="22"/>
              </w:rPr>
              <w:t xml:space="preserve"> </w:t>
            </w:r>
            <w:r w:rsidRPr="00FD5D4F">
              <w:rPr>
                <w:sz w:val="22"/>
                <w:szCs w:val="22"/>
              </w:rPr>
              <w:t>tādā apjomā un kvalitātē, kādā Izpildītājs tos ir veicis.</w:t>
            </w:r>
          </w:p>
          <w:p w:rsidR="001B2465" w:rsidRPr="00FD5D4F" w:rsidRDefault="001B2465" w:rsidP="00117E95">
            <w:pPr>
              <w:jc w:val="both"/>
              <w:rPr>
                <w:sz w:val="22"/>
                <w:szCs w:val="22"/>
              </w:rPr>
            </w:pPr>
          </w:p>
          <w:p w:rsidR="001B2465" w:rsidRPr="00FD5D4F" w:rsidRDefault="001B2465" w:rsidP="00117E95">
            <w:r w:rsidRPr="00FD5D4F">
              <w:t>Saskaņo:</w:t>
            </w:r>
          </w:p>
          <w:tbl>
            <w:tblPr>
              <w:tblW w:w="8280" w:type="dxa"/>
              <w:tblLook w:val="0000" w:firstRow="0" w:lastRow="0" w:firstColumn="0" w:lastColumn="0" w:noHBand="0" w:noVBand="0"/>
            </w:tblPr>
            <w:tblGrid>
              <w:gridCol w:w="4035"/>
              <w:gridCol w:w="4245"/>
            </w:tblGrid>
            <w:tr w:rsidR="001B2465" w:rsidRPr="00FD5D4F" w:rsidTr="00117E95">
              <w:trPr>
                <w:trHeight w:val="1599"/>
              </w:trPr>
              <w:tc>
                <w:tcPr>
                  <w:tcW w:w="4035" w:type="dxa"/>
                </w:tcPr>
                <w:p w:rsidR="001B2465" w:rsidRPr="00FD5D4F" w:rsidRDefault="001B2465" w:rsidP="00117E95">
                  <w:pPr>
                    <w:rPr>
                      <w:b/>
                      <w:sz w:val="22"/>
                      <w:szCs w:val="22"/>
                    </w:rPr>
                  </w:pPr>
                  <w:r w:rsidRPr="00FD5D4F">
                    <w:rPr>
                      <w:b/>
                      <w:sz w:val="22"/>
                      <w:szCs w:val="22"/>
                    </w:rPr>
                    <w:t>Pasūtītāja pārstāvis:</w:t>
                  </w:r>
                </w:p>
                <w:p w:rsidR="001B2465" w:rsidRPr="00FD5D4F" w:rsidRDefault="001B2465" w:rsidP="00117E95">
                  <w:pPr>
                    <w:jc w:val="both"/>
                  </w:pPr>
                </w:p>
                <w:p w:rsidR="001B2465" w:rsidRPr="00FD5D4F" w:rsidRDefault="001B2465" w:rsidP="00117E95">
                  <w:pPr>
                    <w:jc w:val="both"/>
                  </w:pPr>
                  <w:r w:rsidRPr="00FD5D4F">
                    <w:t>__________________________</w:t>
                  </w:r>
                </w:p>
                <w:p w:rsidR="001B2465" w:rsidRPr="00FD5D4F" w:rsidRDefault="001B2465" w:rsidP="00117E95">
                  <w:pPr>
                    <w:jc w:val="both"/>
                  </w:pPr>
                  <w:r w:rsidRPr="00FD5D4F">
                    <w:rPr>
                      <w:color w:val="000000"/>
                      <w:sz w:val="22"/>
                      <w:szCs w:val="22"/>
                    </w:rPr>
                    <w:t>/________________/</w:t>
                  </w:r>
                </w:p>
              </w:tc>
              <w:tc>
                <w:tcPr>
                  <w:tcW w:w="4245" w:type="dxa"/>
                </w:tcPr>
                <w:p w:rsidR="001B2465" w:rsidRPr="00FD5D4F" w:rsidRDefault="001B2465" w:rsidP="00117E95">
                  <w:pPr>
                    <w:ind w:right="360"/>
                    <w:rPr>
                      <w:sz w:val="22"/>
                      <w:szCs w:val="22"/>
                    </w:rPr>
                  </w:pPr>
                  <w:r w:rsidRPr="00FD5D4F">
                    <w:rPr>
                      <w:b/>
                      <w:sz w:val="22"/>
                      <w:szCs w:val="22"/>
                    </w:rPr>
                    <w:t>Izpildītāja pārstāvis</w:t>
                  </w:r>
                  <w:r w:rsidRPr="00FD5D4F">
                    <w:rPr>
                      <w:sz w:val="22"/>
                      <w:szCs w:val="22"/>
                    </w:rPr>
                    <w:t>:</w:t>
                  </w:r>
                </w:p>
                <w:p w:rsidR="001B2465" w:rsidRPr="00FD5D4F" w:rsidRDefault="001B2465" w:rsidP="00117E95">
                  <w:pPr>
                    <w:ind w:right="360"/>
                    <w:jc w:val="both"/>
                  </w:pPr>
                </w:p>
                <w:p w:rsidR="001B2465" w:rsidRPr="00FD5D4F" w:rsidRDefault="001B2465" w:rsidP="00117E95">
                  <w:pPr>
                    <w:ind w:right="360"/>
                    <w:jc w:val="both"/>
                  </w:pPr>
                  <w:r w:rsidRPr="00FD5D4F">
                    <w:t>__________________________</w:t>
                  </w:r>
                </w:p>
                <w:p w:rsidR="001B2465" w:rsidRPr="00FD5D4F" w:rsidRDefault="001B2465" w:rsidP="00117E95">
                  <w:pPr>
                    <w:ind w:right="360"/>
                    <w:jc w:val="both"/>
                  </w:pPr>
                  <w:r w:rsidRPr="00FD5D4F">
                    <w:rPr>
                      <w:color w:val="000000"/>
                      <w:sz w:val="22"/>
                      <w:szCs w:val="22"/>
                    </w:rPr>
                    <w:t>/________________/</w:t>
                  </w:r>
                </w:p>
              </w:tc>
            </w:tr>
          </w:tbl>
          <w:p w:rsidR="001B2465" w:rsidRPr="00FD5D4F" w:rsidRDefault="001B2465" w:rsidP="00117E95">
            <w:r w:rsidRPr="00FD5D4F">
              <w:t>Paraksta:</w:t>
            </w:r>
          </w:p>
          <w:tbl>
            <w:tblPr>
              <w:tblW w:w="8280" w:type="dxa"/>
              <w:tblLook w:val="0000" w:firstRow="0" w:lastRow="0" w:firstColumn="0" w:lastColumn="0" w:noHBand="0" w:noVBand="0"/>
            </w:tblPr>
            <w:tblGrid>
              <w:gridCol w:w="4035"/>
              <w:gridCol w:w="4245"/>
            </w:tblGrid>
            <w:tr w:rsidR="001B2465" w:rsidRPr="00FD5D4F" w:rsidTr="00117E95">
              <w:trPr>
                <w:trHeight w:val="1599"/>
              </w:trPr>
              <w:tc>
                <w:tcPr>
                  <w:tcW w:w="4035" w:type="dxa"/>
                </w:tcPr>
                <w:p w:rsidR="001B2465" w:rsidRPr="00FD5D4F" w:rsidRDefault="001B2465" w:rsidP="00117E95">
                  <w:pPr>
                    <w:rPr>
                      <w:b/>
                      <w:sz w:val="22"/>
                      <w:szCs w:val="22"/>
                    </w:rPr>
                  </w:pPr>
                  <w:r w:rsidRPr="00FD5D4F">
                    <w:rPr>
                      <w:b/>
                      <w:sz w:val="22"/>
                      <w:szCs w:val="22"/>
                    </w:rPr>
                    <w:t>Pasūtītājs:</w:t>
                  </w:r>
                </w:p>
                <w:p w:rsidR="001B2465" w:rsidRPr="00FD5D4F" w:rsidRDefault="001B2465" w:rsidP="00117E95">
                  <w:pPr>
                    <w:jc w:val="both"/>
                  </w:pPr>
                </w:p>
                <w:p w:rsidR="001B2465" w:rsidRPr="00FD5D4F" w:rsidRDefault="001B2465" w:rsidP="00117E95">
                  <w:pPr>
                    <w:jc w:val="both"/>
                  </w:pPr>
                  <w:r w:rsidRPr="00FD5D4F">
                    <w:t>__________________________</w:t>
                  </w:r>
                </w:p>
                <w:p w:rsidR="001B2465" w:rsidRPr="00FD5D4F" w:rsidRDefault="001B2465" w:rsidP="00117E95">
                  <w:pPr>
                    <w:jc w:val="both"/>
                  </w:pPr>
                  <w:r w:rsidRPr="00FD5D4F">
                    <w:rPr>
                      <w:color w:val="000000"/>
                      <w:sz w:val="22"/>
                      <w:szCs w:val="22"/>
                    </w:rPr>
                    <w:t>/________________/</w:t>
                  </w:r>
                </w:p>
              </w:tc>
              <w:tc>
                <w:tcPr>
                  <w:tcW w:w="4245" w:type="dxa"/>
                </w:tcPr>
                <w:p w:rsidR="001B2465" w:rsidRPr="00FD5D4F" w:rsidRDefault="001B2465" w:rsidP="00117E95">
                  <w:pPr>
                    <w:ind w:right="360"/>
                    <w:rPr>
                      <w:sz w:val="22"/>
                      <w:szCs w:val="22"/>
                    </w:rPr>
                  </w:pPr>
                  <w:r w:rsidRPr="00FD5D4F">
                    <w:rPr>
                      <w:b/>
                      <w:sz w:val="22"/>
                      <w:szCs w:val="22"/>
                    </w:rPr>
                    <w:t>Izpildītājs</w:t>
                  </w:r>
                  <w:r w:rsidRPr="00FD5D4F">
                    <w:rPr>
                      <w:sz w:val="22"/>
                      <w:szCs w:val="22"/>
                    </w:rPr>
                    <w:t>:</w:t>
                  </w:r>
                </w:p>
                <w:p w:rsidR="001B2465" w:rsidRPr="00FD5D4F" w:rsidRDefault="001B2465" w:rsidP="00117E95">
                  <w:pPr>
                    <w:ind w:right="360"/>
                    <w:jc w:val="both"/>
                  </w:pPr>
                </w:p>
                <w:p w:rsidR="001B2465" w:rsidRPr="00FD5D4F" w:rsidRDefault="001B2465" w:rsidP="00117E95">
                  <w:pPr>
                    <w:ind w:right="360"/>
                    <w:jc w:val="both"/>
                  </w:pPr>
                  <w:r w:rsidRPr="00FD5D4F">
                    <w:t>__________________________</w:t>
                  </w:r>
                </w:p>
                <w:p w:rsidR="001B2465" w:rsidRPr="00FD5D4F" w:rsidRDefault="001B2465" w:rsidP="00117E95">
                  <w:pPr>
                    <w:ind w:right="360"/>
                    <w:jc w:val="both"/>
                  </w:pPr>
                  <w:r w:rsidRPr="00FD5D4F">
                    <w:rPr>
                      <w:color w:val="000000"/>
                      <w:sz w:val="22"/>
                      <w:szCs w:val="22"/>
                    </w:rPr>
                    <w:t>/________________/</w:t>
                  </w:r>
                </w:p>
              </w:tc>
            </w:tr>
          </w:tbl>
          <w:p w:rsidR="001B2465" w:rsidRPr="00FD5D4F" w:rsidRDefault="001B2465" w:rsidP="00117E95">
            <w:pPr>
              <w:jc w:val="both"/>
              <w:rPr>
                <w:sz w:val="22"/>
                <w:szCs w:val="22"/>
              </w:rPr>
            </w:pPr>
          </w:p>
        </w:tc>
      </w:tr>
    </w:tbl>
    <w:p w:rsidR="001B2465" w:rsidRPr="00FD5D4F" w:rsidRDefault="001B2465" w:rsidP="001B2465">
      <w:pPr>
        <w:jc w:val="right"/>
        <w:rPr>
          <w:highlight w:val="yellow"/>
        </w:rPr>
      </w:pPr>
    </w:p>
    <w:bookmarkEnd w:id="24"/>
    <w:bookmarkEnd w:id="25"/>
    <w:bookmarkEnd w:id="26"/>
    <w:p w:rsidR="001B2465" w:rsidRPr="00FD5D4F" w:rsidRDefault="001B2465" w:rsidP="001B2465">
      <w:pPr>
        <w:jc w:val="right"/>
        <w:rPr>
          <w:b/>
          <w:caps/>
        </w:rPr>
        <w:sectPr w:rsidR="001B2465" w:rsidRPr="00FD5D4F" w:rsidSect="004B0D35">
          <w:pgSz w:w="11907" w:h="16840" w:code="9"/>
          <w:pgMar w:top="1134" w:right="1134" w:bottom="1134" w:left="1701" w:header="720" w:footer="720" w:gutter="0"/>
          <w:cols w:space="720"/>
          <w:docGrid w:linePitch="360"/>
        </w:sectPr>
      </w:pPr>
    </w:p>
    <w:p w:rsidR="001B2465" w:rsidRPr="00FD5D4F" w:rsidRDefault="001B2465" w:rsidP="001B2465">
      <w:pPr>
        <w:jc w:val="right"/>
        <w:rPr>
          <w:b/>
          <w:sz w:val="20"/>
          <w:szCs w:val="20"/>
        </w:rPr>
      </w:pPr>
      <w:r w:rsidRPr="00FD5D4F">
        <w:rPr>
          <w:b/>
          <w:sz w:val="20"/>
          <w:szCs w:val="20"/>
        </w:rPr>
        <w:lastRenderedPageBreak/>
        <w:t>7.pielikums</w:t>
      </w:r>
    </w:p>
    <w:p w:rsidR="001B2465" w:rsidRPr="00FD5D4F" w:rsidRDefault="001B2465" w:rsidP="001B2465">
      <w:pPr>
        <w:jc w:val="right"/>
        <w:rPr>
          <w:bCs/>
          <w:sz w:val="20"/>
          <w:szCs w:val="20"/>
        </w:rPr>
      </w:pPr>
      <w:r w:rsidRPr="00FD5D4F">
        <w:rPr>
          <w:sz w:val="20"/>
          <w:szCs w:val="20"/>
        </w:rPr>
        <w:t>līgumam “</w:t>
      </w:r>
      <w:r w:rsidRPr="00FD5D4F">
        <w:rPr>
          <w:bCs/>
          <w:sz w:val="20"/>
          <w:szCs w:val="20"/>
        </w:rPr>
        <w:t xml:space="preserve">Komunikācijas kampaņa iedzīvotāju </w:t>
      </w:r>
    </w:p>
    <w:p w:rsidR="001B2465" w:rsidRPr="00FD5D4F" w:rsidRDefault="001B2465" w:rsidP="001B2465">
      <w:pPr>
        <w:jc w:val="right"/>
        <w:rPr>
          <w:sz w:val="20"/>
          <w:szCs w:val="20"/>
        </w:rPr>
      </w:pPr>
      <w:r w:rsidRPr="00FD5D4F">
        <w:rPr>
          <w:bCs/>
          <w:sz w:val="20"/>
          <w:szCs w:val="20"/>
        </w:rPr>
        <w:t>izglītošanai par sociālo apdrošināšanu”</w:t>
      </w:r>
    </w:p>
    <w:p w:rsidR="001B2465" w:rsidRPr="00FD5D4F" w:rsidRDefault="001B2465" w:rsidP="001B2465">
      <w:pPr>
        <w:jc w:val="right"/>
        <w:rPr>
          <w:sz w:val="20"/>
          <w:szCs w:val="20"/>
        </w:rPr>
      </w:pPr>
      <w:r w:rsidRPr="00FD5D4F">
        <w:rPr>
          <w:sz w:val="20"/>
          <w:szCs w:val="20"/>
        </w:rPr>
        <w:t xml:space="preserve">starp VSAA un </w:t>
      </w:r>
      <w:r w:rsidR="008B61B8" w:rsidRPr="00FD5D4F">
        <w:rPr>
          <w:sz w:val="20"/>
          <w:szCs w:val="20"/>
        </w:rPr>
        <w:t>SIA „PLATFORMA FILMA”</w:t>
      </w:r>
    </w:p>
    <w:p w:rsidR="001B2465" w:rsidRPr="00FD5D4F" w:rsidRDefault="001B2465" w:rsidP="001B2465">
      <w:pPr>
        <w:jc w:val="right"/>
        <w:rPr>
          <w:smallCaps/>
          <w:sz w:val="20"/>
          <w:szCs w:val="20"/>
        </w:rPr>
      </w:pPr>
      <w:r w:rsidRPr="00FD5D4F">
        <w:rPr>
          <w:sz w:val="20"/>
          <w:szCs w:val="20"/>
        </w:rPr>
        <w:t xml:space="preserve">(iepirkuma identifikācijas </w:t>
      </w:r>
      <w:proofErr w:type="spellStart"/>
      <w:r w:rsidRPr="00FD5D4F">
        <w:rPr>
          <w:sz w:val="20"/>
          <w:szCs w:val="20"/>
        </w:rPr>
        <w:t>Nr</w:t>
      </w:r>
      <w:proofErr w:type="spellEnd"/>
      <w:r w:rsidRPr="00FD5D4F">
        <w:rPr>
          <w:sz w:val="20"/>
          <w:szCs w:val="20"/>
        </w:rPr>
        <w:t>. VSAA 2018/103)</w:t>
      </w:r>
    </w:p>
    <w:p w:rsidR="001B2465" w:rsidRPr="00FD5D4F" w:rsidRDefault="001B2465" w:rsidP="001B2465">
      <w:pPr>
        <w:pStyle w:val="Normal12pt"/>
        <w:ind w:firstLine="0"/>
      </w:pPr>
    </w:p>
    <w:p w:rsidR="001B2465" w:rsidRPr="00FD5D4F" w:rsidRDefault="001B2465" w:rsidP="001B2465">
      <w:pPr>
        <w:pStyle w:val="Normal12pt"/>
        <w:jc w:val="center"/>
        <w:rPr>
          <w:rFonts w:ascii="Times New Roman Bold" w:hAnsi="Times New Roman Bold"/>
          <w:b/>
          <w:bCs/>
          <w:szCs w:val="24"/>
        </w:rPr>
      </w:pPr>
      <w:r w:rsidRPr="00FD5D4F">
        <w:rPr>
          <w:rFonts w:ascii="Times New Roman Bold" w:hAnsi="Times New Roman Bold"/>
          <w:b/>
          <w:bCs/>
          <w:szCs w:val="24"/>
        </w:rPr>
        <w:t>Akta par l</w:t>
      </w:r>
      <w:r w:rsidRPr="00FD5D4F">
        <w:rPr>
          <w:rFonts w:ascii="Times New Roman Bold" w:hAnsi="Times New Roman Bold" w:hint="eastAsia"/>
          <w:b/>
          <w:bCs/>
          <w:szCs w:val="24"/>
        </w:rPr>
        <w:t>ī</w:t>
      </w:r>
      <w:r w:rsidRPr="00FD5D4F">
        <w:rPr>
          <w:rFonts w:ascii="Times New Roman Bold" w:hAnsi="Times New Roman Bold"/>
          <w:b/>
          <w:bCs/>
          <w:szCs w:val="24"/>
        </w:rPr>
        <w:t>gumsodu forma</w:t>
      </w:r>
    </w:p>
    <w:tbl>
      <w:tblPr>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1"/>
      </w:tblGrid>
      <w:tr w:rsidR="001B2465" w:rsidRPr="00FD5D4F" w:rsidTr="00117E95">
        <w:tc>
          <w:tcPr>
            <w:tcW w:w="14621" w:type="dxa"/>
          </w:tcPr>
          <w:p w:rsidR="001B2465" w:rsidRPr="00FD5D4F" w:rsidRDefault="001B2465" w:rsidP="00117E95">
            <w:pPr>
              <w:jc w:val="center"/>
              <w:rPr>
                <w:b/>
                <w:sz w:val="22"/>
                <w:szCs w:val="22"/>
              </w:rPr>
            </w:pPr>
          </w:p>
          <w:p w:rsidR="001B2465" w:rsidRPr="00FD5D4F" w:rsidRDefault="001B2465" w:rsidP="00117E95">
            <w:pPr>
              <w:jc w:val="center"/>
              <w:rPr>
                <w:b/>
                <w:sz w:val="22"/>
                <w:szCs w:val="22"/>
              </w:rPr>
            </w:pPr>
            <w:r w:rsidRPr="00FD5D4F">
              <w:rPr>
                <w:b/>
                <w:sz w:val="22"/>
                <w:szCs w:val="22"/>
              </w:rPr>
              <w:t>Akts par līgumsodu</w:t>
            </w:r>
          </w:p>
          <w:p w:rsidR="001B2465" w:rsidRPr="00FD5D4F" w:rsidRDefault="001B2465" w:rsidP="00117E95">
            <w:pPr>
              <w:spacing w:before="120"/>
              <w:jc w:val="center"/>
              <w:rPr>
                <w:sz w:val="22"/>
                <w:szCs w:val="22"/>
              </w:rPr>
            </w:pPr>
            <w:r w:rsidRPr="00FD5D4F">
              <w:rPr>
                <w:sz w:val="22"/>
                <w:szCs w:val="22"/>
              </w:rPr>
              <w:t>________________,</w:t>
            </w:r>
            <w:r w:rsidRPr="00FD5D4F">
              <w:rPr>
                <w:sz w:val="22"/>
                <w:szCs w:val="22"/>
              </w:rPr>
              <w:tab/>
            </w:r>
            <w:r w:rsidRPr="00FD5D4F">
              <w:rPr>
                <w:sz w:val="22"/>
                <w:szCs w:val="22"/>
              </w:rPr>
              <w:tab/>
              <w:t>____________________</w:t>
            </w:r>
          </w:p>
          <w:p w:rsidR="001B2465" w:rsidRPr="00FD5D4F" w:rsidRDefault="001B2465" w:rsidP="00117E95">
            <w:pPr>
              <w:tabs>
                <w:tab w:val="left" w:pos="5220"/>
                <w:tab w:val="left" w:pos="8280"/>
              </w:tabs>
              <w:spacing w:before="120"/>
              <w:rPr>
                <w:iCs/>
                <w:sz w:val="22"/>
                <w:szCs w:val="22"/>
              </w:rPr>
            </w:pPr>
            <w:r w:rsidRPr="00FD5D4F">
              <w:rPr>
                <w:sz w:val="22"/>
                <w:szCs w:val="22"/>
              </w:rPr>
              <w:tab/>
            </w:r>
            <w:r w:rsidRPr="00FD5D4F">
              <w:rPr>
                <w:iCs/>
                <w:sz w:val="22"/>
                <w:szCs w:val="22"/>
              </w:rPr>
              <w:t>/vieta/</w:t>
            </w:r>
            <w:r w:rsidRPr="00FD5D4F">
              <w:rPr>
                <w:iCs/>
                <w:sz w:val="22"/>
                <w:szCs w:val="22"/>
              </w:rPr>
              <w:tab/>
              <w:t>/datums/</w:t>
            </w:r>
          </w:p>
          <w:p w:rsidR="001B2465" w:rsidRPr="00FD5D4F" w:rsidRDefault="001B2465" w:rsidP="00117E95">
            <w:pPr>
              <w:ind w:firstLine="720"/>
              <w:rPr>
                <w:sz w:val="22"/>
                <w:szCs w:val="22"/>
              </w:rPr>
            </w:pPr>
          </w:p>
          <w:p w:rsidR="001B2465" w:rsidRPr="00FD5D4F" w:rsidRDefault="001B2465" w:rsidP="00117E95">
            <w:pPr>
              <w:ind w:firstLine="720"/>
              <w:rPr>
                <w:sz w:val="22"/>
                <w:szCs w:val="22"/>
              </w:rPr>
            </w:pPr>
            <w:r w:rsidRPr="00FD5D4F">
              <w:rPr>
                <w:sz w:val="22"/>
                <w:szCs w:val="22"/>
              </w:rPr>
              <w:t>__________________________ (turpmāk – “Izpildītājs”) ___________________ personā, no vienas puses, un Valsts sociālās apdrošināšanas aģentūra (turpmāk – “Pasūtītājs”) ________________________ personā, no otras puses, ir vienojušies par šo:</w:t>
            </w:r>
          </w:p>
          <w:p w:rsidR="001B2465" w:rsidRPr="00FD5D4F" w:rsidRDefault="001B2465" w:rsidP="00117E95">
            <w:pPr>
              <w:rPr>
                <w:sz w:val="22"/>
                <w:szCs w:val="22"/>
              </w:rPr>
            </w:pPr>
            <w:r w:rsidRPr="00FD5D4F">
              <w:rPr>
                <w:sz w:val="22"/>
                <w:szCs w:val="22"/>
              </w:rPr>
              <w:t>____________________ pieprasa, ____________________ piekrīt šādam Līgumsoda apmēram par šādu saistību izpildes nokavējumu:</w:t>
            </w:r>
          </w:p>
          <w:p w:rsidR="001B2465" w:rsidRPr="00FD5D4F" w:rsidRDefault="001B2465" w:rsidP="00117E95">
            <w:pPr>
              <w:rPr>
                <w:sz w:val="22"/>
                <w:szCs w:val="22"/>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160"/>
              <w:gridCol w:w="4140"/>
              <w:gridCol w:w="3420"/>
              <w:gridCol w:w="1980"/>
              <w:gridCol w:w="1800"/>
            </w:tblGrid>
            <w:tr w:rsidR="001B2465" w:rsidRPr="00FD5D4F" w:rsidTr="00117E95">
              <w:tc>
                <w:tcPr>
                  <w:tcW w:w="787" w:type="dxa"/>
                  <w:vAlign w:val="center"/>
                </w:tcPr>
                <w:p w:rsidR="001B2465" w:rsidRPr="00FD5D4F" w:rsidRDefault="001B2465" w:rsidP="00117E95">
                  <w:pPr>
                    <w:jc w:val="center"/>
                    <w:rPr>
                      <w:b/>
                      <w:i/>
                      <w:sz w:val="22"/>
                      <w:szCs w:val="22"/>
                    </w:rPr>
                  </w:pPr>
                  <w:proofErr w:type="spellStart"/>
                  <w:r w:rsidRPr="00FD5D4F">
                    <w:rPr>
                      <w:b/>
                      <w:i/>
                      <w:sz w:val="22"/>
                      <w:szCs w:val="22"/>
                    </w:rPr>
                    <w:t>Nr</w:t>
                  </w:r>
                  <w:proofErr w:type="spellEnd"/>
                  <w:r w:rsidRPr="00FD5D4F">
                    <w:rPr>
                      <w:b/>
                      <w:i/>
                      <w:sz w:val="22"/>
                      <w:szCs w:val="22"/>
                    </w:rPr>
                    <w:t>.</w:t>
                  </w:r>
                </w:p>
                <w:p w:rsidR="001B2465" w:rsidRPr="00FD5D4F" w:rsidRDefault="001B2465" w:rsidP="00117E95">
                  <w:pPr>
                    <w:jc w:val="center"/>
                    <w:rPr>
                      <w:b/>
                      <w:i/>
                      <w:sz w:val="22"/>
                      <w:szCs w:val="22"/>
                    </w:rPr>
                  </w:pPr>
                  <w:proofErr w:type="spellStart"/>
                  <w:r w:rsidRPr="00FD5D4F">
                    <w:rPr>
                      <w:b/>
                      <w:i/>
                      <w:sz w:val="22"/>
                      <w:szCs w:val="22"/>
                    </w:rPr>
                    <w:t>p.k</w:t>
                  </w:r>
                  <w:proofErr w:type="spellEnd"/>
                  <w:r w:rsidRPr="00FD5D4F">
                    <w:rPr>
                      <w:b/>
                      <w:i/>
                      <w:sz w:val="22"/>
                      <w:szCs w:val="22"/>
                    </w:rPr>
                    <w:t>.</w:t>
                  </w:r>
                </w:p>
              </w:tc>
              <w:tc>
                <w:tcPr>
                  <w:tcW w:w="2160" w:type="dxa"/>
                  <w:vAlign w:val="center"/>
                </w:tcPr>
                <w:p w:rsidR="001B2465" w:rsidRPr="00FD5D4F" w:rsidRDefault="001B2465" w:rsidP="00117E95">
                  <w:pPr>
                    <w:jc w:val="center"/>
                    <w:rPr>
                      <w:b/>
                      <w:i/>
                      <w:sz w:val="22"/>
                      <w:szCs w:val="22"/>
                    </w:rPr>
                  </w:pPr>
                  <w:r w:rsidRPr="00FD5D4F">
                    <w:rPr>
                      <w:b/>
                      <w:i/>
                      <w:sz w:val="22"/>
                      <w:szCs w:val="22"/>
                    </w:rPr>
                    <w:t>Saistības veids</w:t>
                  </w:r>
                </w:p>
                <w:p w:rsidR="001B2465" w:rsidRPr="00FD5D4F" w:rsidRDefault="001B2465" w:rsidP="00117E95">
                  <w:pPr>
                    <w:jc w:val="center"/>
                    <w:rPr>
                      <w:b/>
                      <w:i/>
                      <w:sz w:val="22"/>
                      <w:szCs w:val="22"/>
                    </w:rPr>
                  </w:pPr>
                  <w:r w:rsidRPr="00FD5D4F">
                    <w:rPr>
                      <w:i/>
                      <w:sz w:val="18"/>
                      <w:szCs w:val="18"/>
                    </w:rPr>
                    <w:t>(Pakalpojuma sniegšana, maksājumu izpilde)</w:t>
                  </w:r>
                  <w:r w:rsidRPr="00FD5D4F">
                    <w:rPr>
                      <w:b/>
                      <w:i/>
                      <w:sz w:val="22"/>
                      <w:szCs w:val="22"/>
                    </w:rPr>
                    <w:t xml:space="preserve"> </w:t>
                  </w:r>
                </w:p>
              </w:tc>
              <w:tc>
                <w:tcPr>
                  <w:tcW w:w="4140" w:type="dxa"/>
                  <w:vAlign w:val="center"/>
                </w:tcPr>
                <w:p w:rsidR="001B2465" w:rsidRPr="00FD5D4F" w:rsidRDefault="001B2465" w:rsidP="00117E95">
                  <w:pPr>
                    <w:jc w:val="center"/>
                    <w:rPr>
                      <w:b/>
                      <w:i/>
                      <w:sz w:val="22"/>
                      <w:szCs w:val="22"/>
                    </w:rPr>
                  </w:pPr>
                  <w:r w:rsidRPr="00FD5D4F">
                    <w:rPr>
                      <w:b/>
                      <w:i/>
                      <w:sz w:val="22"/>
                      <w:szCs w:val="22"/>
                    </w:rPr>
                    <w:t>Saistību izpildes faktiskais beigu termiņš</w:t>
                  </w:r>
                </w:p>
                <w:p w:rsidR="001B2465" w:rsidRPr="00FD5D4F" w:rsidRDefault="001B2465" w:rsidP="00117E95">
                  <w:pPr>
                    <w:jc w:val="center"/>
                    <w:rPr>
                      <w:i/>
                      <w:sz w:val="20"/>
                      <w:szCs w:val="20"/>
                    </w:rPr>
                  </w:pPr>
                  <w:r w:rsidRPr="00FD5D4F">
                    <w:rPr>
                      <w:i/>
                      <w:sz w:val="18"/>
                      <w:szCs w:val="18"/>
                    </w:rPr>
                    <w:t>(Pakalpojuma sniegšanai – Pakalpojumu pieņemšanas – nodošanas akta un/ vai Noslēguma pieņemšanas – nodošanas akta abpusējas parakstīšanas datums; maksājumu izpildei – datums, kad Puses noteiktā kredītiestāde ir veikusi maksājumu)</w:t>
                  </w:r>
                </w:p>
              </w:tc>
              <w:tc>
                <w:tcPr>
                  <w:tcW w:w="3420" w:type="dxa"/>
                  <w:vAlign w:val="center"/>
                </w:tcPr>
                <w:p w:rsidR="001B2465" w:rsidRPr="00FD5D4F" w:rsidRDefault="001B2465" w:rsidP="00117E95">
                  <w:pPr>
                    <w:jc w:val="center"/>
                    <w:rPr>
                      <w:b/>
                      <w:i/>
                      <w:sz w:val="22"/>
                      <w:szCs w:val="22"/>
                    </w:rPr>
                  </w:pPr>
                  <w:r w:rsidRPr="00FD5D4F">
                    <w:rPr>
                      <w:b/>
                      <w:i/>
                      <w:sz w:val="22"/>
                      <w:szCs w:val="22"/>
                    </w:rPr>
                    <w:t>Saskaņā ar līgumu noteiktais saistību izpildes beigu termiņš</w:t>
                  </w:r>
                </w:p>
              </w:tc>
              <w:tc>
                <w:tcPr>
                  <w:tcW w:w="1980" w:type="dxa"/>
                  <w:vAlign w:val="center"/>
                </w:tcPr>
                <w:p w:rsidR="001B2465" w:rsidRPr="00FD5D4F" w:rsidRDefault="001B2465" w:rsidP="00117E95">
                  <w:pPr>
                    <w:jc w:val="center"/>
                    <w:rPr>
                      <w:b/>
                      <w:i/>
                      <w:sz w:val="22"/>
                      <w:szCs w:val="22"/>
                    </w:rPr>
                  </w:pPr>
                  <w:r w:rsidRPr="00FD5D4F">
                    <w:rPr>
                      <w:b/>
                      <w:i/>
                      <w:sz w:val="22"/>
                      <w:szCs w:val="22"/>
                    </w:rPr>
                    <w:t xml:space="preserve">Nokavējums </w:t>
                  </w:r>
                  <w:r w:rsidRPr="00FD5D4F">
                    <w:rPr>
                      <w:i/>
                      <w:sz w:val="18"/>
                      <w:szCs w:val="18"/>
                    </w:rPr>
                    <w:t>(dienas)</w:t>
                  </w:r>
                </w:p>
              </w:tc>
              <w:tc>
                <w:tcPr>
                  <w:tcW w:w="1800" w:type="dxa"/>
                  <w:vAlign w:val="center"/>
                </w:tcPr>
                <w:p w:rsidR="001B2465" w:rsidRPr="00FD5D4F" w:rsidRDefault="001B2465" w:rsidP="00117E95">
                  <w:pPr>
                    <w:jc w:val="center"/>
                    <w:rPr>
                      <w:b/>
                      <w:i/>
                      <w:sz w:val="22"/>
                      <w:szCs w:val="22"/>
                    </w:rPr>
                  </w:pPr>
                  <w:r w:rsidRPr="00FD5D4F">
                    <w:rPr>
                      <w:b/>
                      <w:i/>
                      <w:sz w:val="22"/>
                      <w:szCs w:val="22"/>
                    </w:rPr>
                    <w:t>Līgumsods</w:t>
                  </w:r>
                </w:p>
                <w:p w:rsidR="001B2465" w:rsidRPr="00FD5D4F" w:rsidRDefault="001B2465" w:rsidP="00117E95">
                  <w:pPr>
                    <w:jc w:val="center"/>
                    <w:rPr>
                      <w:b/>
                      <w:i/>
                      <w:sz w:val="22"/>
                      <w:szCs w:val="22"/>
                    </w:rPr>
                  </w:pPr>
                  <w:r w:rsidRPr="00FD5D4F">
                    <w:rPr>
                      <w:b/>
                      <w:i/>
                      <w:sz w:val="22"/>
                      <w:szCs w:val="22"/>
                    </w:rPr>
                    <w:t xml:space="preserve"> </w:t>
                  </w:r>
                  <w:r w:rsidRPr="00FD5D4F">
                    <w:rPr>
                      <w:i/>
                      <w:sz w:val="18"/>
                      <w:szCs w:val="18"/>
                    </w:rPr>
                    <w:t>(EUR)</w:t>
                  </w:r>
                </w:p>
              </w:tc>
            </w:tr>
            <w:tr w:rsidR="001B2465" w:rsidRPr="00FD5D4F" w:rsidTr="00117E95">
              <w:tc>
                <w:tcPr>
                  <w:tcW w:w="787" w:type="dxa"/>
                  <w:vAlign w:val="center"/>
                </w:tcPr>
                <w:p w:rsidR="001B2465" w:rsidRPr="00FD5D4F" w:rsidRDefault="001B2465" w:rsidP="00117E95">
                  <w:pPr>
                    <w:spacing w:after="60"/>
                    <w:jc w:val="right"/>
                    <w:rPr>
                      <w:sz w:val="22"/>
                      <w:szCs w:val="22"/>
                    </w:rPr>
                  </w:pPr>
                </w:p>
              </w:tc>
              <w:tc>
                <w:tcPr>
                  <w:tcW w:w="2160" w:type="dxa"/>
                  <w:vAlign w:val="center"/>
                </w:tcPr>
                <w:p w:rsidR="001B2465" w:rsidRPr="00FD5D4F" w:rsidRDefault="001B2465" w:rsidP="00117E95">
                  <w:pPr>
                    <w:spacing w:after="60"/>
                    <w:jc w:val="right"/>
                    <w:rPr>
                      <w:sz w:val="22"/>
                      <w:szCs w:val="22"/>
                    </w:rPr>
                  </w:pPr>
                </w:p>
              </w:tc>
              <w:tc>
                <w:tcPr>
                  <w:tcW w:w="4140" w:type="dxa"/>
                  <w:vAlign w:val="center"/>
                </w:tcPr>
                <w:p w:rsidR="001B2465" w:rsidRPr="00FD5D4F" w:rsidRDefault="001B2465" w:rsidP="00117E95">
                  <w:pPr>
                    <w:spacing w:after="60"/>
                    <w:jc w:val="right"/>
                    <w:rPr>
                      <w:sz w:val="22"/>
                      <w:szCs w:val="22"/>
                    </w:rPr>
                  </w:pPr>
                </w:p>
              </w:tc>
              <w:tc>
                <w:tcPr>
                  <w:tcW w:w="3420" w:type="dxa"/>
                  <w:vAlign w:val="center"/>
                </w:tcPr>
                <w:p w:rsidR="001B2465" w:rsidRPr="00FD5D4F" w:rsidRDefault="001B2465" w:rsidP="00117E95">
                  <w:pPr>
                    <w:spacing w:after="60"/>
                    <w:jc w:val="right"/>
                    <w:rPr>
                      <w:sz w:val="22"/>
                      <w:szCs w:val="22"/>
                    </w:rPr>
                  </w:pPr>
                </w:p>
              </w:tc>
              <w:tc>
                <w:tcPr>
                  <w:tcW w:w="1980" w:type="dxa"/>
                </w:tcPr>
                <w:p w:rsidR="001B2465" w:rsidRPr="00FD5D4F" w:rsidRDefault="001B2465" w:rsidP="00117E95">
                  <w:pPr>
                    <w:spacing w:after="60"/>
                    <w:rPr>
                      <w:sz w:val="22"/>
                      <w:szCs w:val="22"/>
                    </w:rPr>
                  </w:pPr>
                </w:p>
              </w:tc>
              <w:tc>
                <w:tcPr>
                  <w:tcW w:w="1800" w:type="dxa"/>
                </w:tcPr>
                <w:p w:rsidR="001B2465" w:rsidRPr="00FD5D4F" w:rsidRDefault="001B2465" w:rsidP="00117E95">
                  <w:pPr>
                    <w:spacing w:after="60"/>
                    <w:rPr>
                      <w:sz w:val="22"/>
                      <w:szCs w:val="22"/>
                    </w:rPr>
                  </w:pPr>
                </w:p>
              </w:tc>
            </w:tr>
            <w:tr w:rsidR="001B2465" w:rsidRPr="00FD5D4F" w:rsidTr="00117E95">
              <w:tc>
                <w:tcPr>
                  <w:tcW w:w="10507" w:type="dxa"/>
                  <w:gridSpan w:val="4"/>
                  <w:vAlign w:val="center"/>
                </w:tcPr>
                <w:p w:rsidR="001B2465" w:rsidRPr="00FD5D4F" w:rsidRDefault="001B2465" w:rsidP="00117E95">
                  <w:pPr>
                    <w:spacing w:after="60"/>
                    <w:jc w:val="right"/>
                    <w:rPr>
                      <w:sz w:val="22"/>
                      <w:szCs w:val="22"/>
                    </w:rPr>
                  </w:pPr>
                  <w:r w:rsidRPr="00FD5D4F">
                    <w:rPr>
                      <w:sz w:val="22"/>
                      <w:szCs w:val="22"/>
                    </w:rPr>
                    <w:t>Kopā:</w:t>
                  </w:r>
                </w:p>
              </w:tc>
              <w:tc>
                <w:tcPr>
                  <w:tcW w:w="1980" w:type="dxa"/>
                  <w:vAlign w:val="center"/>
                </w:tcPr>
                <w:p w:rsidR="001B2465" w:rsidRPr="00FD5D4F" w:rsidRDefault="001B2465" w:rsidP="00117E95">
                  <w:pPr>
                    <w:spacing w:after="60"/>
                    <w:jc w:val="right"/>
                    <w:rPr>
                      <w:sz w:val="22"/>
                      <w:szCs w:val="22"/>
                    </w:rPr>
                  </w:pPr>
                </w:p>
              </w:tc>
              <w:tc>
                <w:tcPr>
                  <w:tcW w:w="1800" w:type="dxa"/>
                </w:tcPr>
                <w:p w:rsidR="001B2465" w:rsidRPr="00FD5D4F" w:rsidRDefault="001B2465" w:rsidP="00117E95">
                  <w:pPr>
                    <w:spacing w:after="60"/>
                    <w:rPr>
                      <w:sz w:val="22"/>
                      <w:szCs w:val="22"/>
                    </w:rPr>
                  </w:pPr>
                </w:p>
              </w:tc>
            </w:tr>
          </w:tbl>
          <w:p w:rsidR="001B2465" w:rsidRPr="00FD5D4F" w:rsidRDefault="001B2465" w:rsidP="00117E95">
            <w:pPr>
              <w:rPr>
                <w:sz w:val="22"/>
                <w:szCs w:val="22"/>
              </w:rPr>
            </w:pPr>
          </w:p>
          <w:tbl>
            <w:tblPr>
              <w:tblpPr w:leftFromText="180" w:rightFromText="180" w:vertAnchor="text" w:horzAnchor="margin" w:tblpY="27"/>
              <w:tblOverlap w:val="never"/>
              <w:tblW w:w="9216" w:type="dxa"/>
              <w:tblLook w:val="0000" w:firstRow="0" w:lastRow="0" w:firstColumn="0" w:lastColumn="0" w:noHBand="0" w:noVBand="0"/>
            </w:tblPr>
            <w:tblGrid>
              <w:gridCol w:w="4896"/>
              <w:gridCol w:w="4320"/>
            </w:tblGrid>
            <w:tr w:rsidR="001B2465" w:rsidRPr="00FD5D4F" w:rsidTr="00117E95">
              <w:trPr>
                <w:trHeight w:val="285"/>
              </w:trPr>
              <w:tc>
                <w:tcPr>
                  <w:tcW w:w="4896" w:type="dxa"/>
                </w:tcPr>
                <w:p w:rsidR="001B2465" w:rsidRPr="00FD5D4F" w:rsidRDefault="001B2465" w:rsidP="00117E95">
                  <w:pPr>
                    <w:pStyle w:val="Footer"/>
                    <w:tabs>
                      <w:tab w:val="clear" w:pos="4153"/>
                      <w:tab w:val="clear" w:pos="8306"/>
                    </w:tabs>
                    <w:rPr>
                      <w:b/>
                      <w:bCs/>
                      <w:sz w:val="22"/>
                      <w:szCs w:val="22"/>
                    </w:rPr>
                  </w:pPr>
                  <w:r w:rsidRPr="00FD5D4F">
                    <w:rPr>
                      <w:b/>
                      <w:bCs/>
                      <w:sz w:val="22"/>
                      <w:szCs w:val="22"/>
                    </w:rPr>
                    <w:t>Pasūtītājs:</w:t>
                  </w:r>
                </w:p>
              </w:tc>
              <w:tc>
                <w:tcPr>
                  <w:tcW w:w="4320" w:type="dxa"/>
                </w:tcPr>
                <w:p w:rsidR="001B2465" w:rsidRPr="00FD5D4F" w:rsidRDefault="001B2465" w:rsidP="00117E95">
                  <w:pPr>
                    <w:pStyle w:val="Footer"/>
                    <w:tabs>
                      <w:tab w:val="clear" w:pos="4153"/>
                      <w:tab w:val="clear" w:pos="8306"/>
                    </w:tabs>
                    <w:rPr>
                      <w:b/>
                      <w:bCs/>
                      <w:sz w:val="22"/>
                      <w:szCs w:val="22"/>
                    </w:rPr>
                  </w:pPr>
                  <w:r w:rsidRPr="00FD5D4F">
                    <w:rPr>
                      <w:b/>
                      <w:bCs/>
                      <w:sz w:val="22"/>
                      <w:szCs w:val="22"/>
                    </w:rPr>
                    <w:t>Izpildītājs:</w:t>
                  </w:r>
                </w:p>
              </w:tc>
            </w:tr>
            <w:tr w:rsidR="001B2465" w:rsidRPr="00FD5D4F" w:rsidTr="00117E95">
              <w:trPr>
                <w:trHeight w:val="255"/>
              </w:trPr>
              <w:tc>
                <w:tcPr>
                  <w:tcW w:w="4896" w:type="dxa"/>
                </w:tcPr>
                <w:p w:rsidR="001B2465" w:rsidRPr="00FD5D4F" w:rsidRDefault="001B2465" w:rsidP="00117E95">
                  <w:pPr>
                    <w:pStyle w:val="Footer"/>
                    <w:rPr>
                      <w:sz w:val="22"/>
                      <w:szCs w:val="22"/>
                    </w:rPr>
                  </w:pPr>
                </w:p>
                <w:p w:rsidR="001B2465" w:rsidRPr="00FD5D4F" w:rsidRDefault="001B2465" w:rsidP="00117E95">
                  <w:pPr>
                    <w:pStyle w:val="Footer"/>
                    <w:rPr>
                      <w:sz w:val="22"/>
                      <w:szCs w:val="22"/>
                    </w:rPr>
                  </w:pPr>
                  <w:r w:rsidRPr="00FD5D4F">
                    <w:rPr>
                      <w:sz w:val="22"/>
                      <w:szCs w:val="22"/>
                    </w:rPr>
                    <w:t>__________________________</w:t>
                  </w:r>
                </w:p>
                <w:p w:rsidR="001B2465" w:rsidRPr="00FD5D4F" w:rsidRDefault="001B2465" w:rsidP="00117E95">
                  <w:pPr>
                    <w:pStyle w:val="Footer"/>
                    <w:rPr>
                      <w:sz w:val="22"/>
                      <w:szCs w:val="22"/>
                    </w:rPr>
                  </w:pPr>
                  <w:r w:rsidRPr="00FD5D4F">
                    <w:rPr>
                      <w:sz w:val="22"/>
                      <w:szCs w:val="22"/>
                    </w:rPr>
                    <w:t>__________________________</w:t>
                  </w:r>
                </w:p>
                <w:p w:rsidR="001B2465" w:rsidRPr="00FD5D4F" w:rsidRDefault="001B2465" w:rsidP="00117E95">
                  <w:pPr>
                    <w:pStyle w:val="Footer"/>
                    <w:rPr>
                      <w:sz w:val="22"/>
                      <w:szCs w:val="22"/>
                    </w:rPr>
                  </w:pPr>
                </w:p>
              </w:tc>
              <w:tc>
                <w:tcPr>
                  <w:tcW w:w="4320" w:type="dxa"/>
                </w:tcPr>
                <w:p w:rsidR="001B2465" w:rsidRPr="00FD5D4F" w:rsidRDefault="001B2465" w:rsidP="00117E95">
                  <w:pPr>
                    <w:pStyle w:val="Footer"/>
                    <w:rPr>
                      <w:sz w:val="22"/>
                      <w:szCs w:val="22"/>
                    </w:rPr>
                  </w:pPr>
                </w:p>
                <w:p w:rsidR="001B2465" w:rsidRPr="00FD5D4F" w:rsidRDefault="001B2465" w:rsidP="00117E95">
                  <w:pPr>
                    <w:pStyle w:val="Footer"/>
                    <w:rPr>
                      <w:sz w:val="22"/>
                      <w:szCs w:val="22"/>
                    </w:rPr>
                  </w:pPr>
                  <w:r w:rsidRPr="00FD5D4F">
                    <w:rPr>
                      <w:sz w:val="22"/>
                      <w:szCs w:val="22"/>
                    </w:rPr>
                    <w:t>__________________________</w:t>
                  </w:r>
                </w:p>
                <w:p w:rsidR="001B2465" w:rsidRPr="00FD5D4F" w:rsidRDefault="001B2465" w:rsidP="00117E95">
                  <w:pPr>
                    <w:pStyle w:val="Footer"/>
                    <w:rPr>
                      <w:sz w:val="22"/>
                      <w:szCs w:val="22"/>
                    </w:rPr>
                  </w:pPr>
                  <w:r w:rsidRPr="00FD5D4F">
                    <w:rPr>
                      <w:sz w:val="22"/>
                      <w:szCs w:val="22"/>
                    </w:rPr>
                    <w:t>__________________________</w:t>
                  </w:r>
                </w:p>
              </w:tc>
            </w:tr>
          </w:tbl>
          <w:p w:rsidR="001B2465" w:rsidRPr="00FD5D4F" w:rsidRDefault="001B2465" w:rsidP="00117E95">
            <w:pPr>
              <w:rPr>
                <w:sz w:val="22"/>
                <w:szCs w:val="22"/>
              </w:rPr>
            </w:pPr>
          </w:p>
          <w:p w:rsidR="001B2465" w:rsidRPr="00FD5D4F" w:rsidRDefault="001B2465" w:rsidP="00117E95">
            <w:pPr>
              <w:rPr>
                <w:sz w:val="22"/>
                <w:szCs w:val="22"/>
              </w:rPr>
            </w:pPr>
          </w:p>
        </w:tc>
      </w:tr>
    </w:tbl>
    <w:p w:rsidR="001B2465" w:rsidRPr="00FD5D4F" w:rsidRDefault="001B2465" w:rsidP="001B2465">
      <w:pPr>
        <w:widowControl w:val="0"/>
        <w:tabs>
          <w:tab w:val="left" w:pos="3090"/>
        </w:tabs>
        <w:autoSpaceDE w:val="0"/>
        <w:autoSpaceDN w:val="0"/>
        <w:jc w:val="both"/>
        <w:sectPr w:rsidR="001B2465" w:rsidRPr="00FD5D4F" w:rsidSect="00117E95">
          <w:footerReference w:type="even" r:id="rId10"/>
          <w:pgSz w:w="16840" w:h="11907" w:orient="landscape" w:code="9"/>
          <w:pgMar w:top="1701" w:right="1134" w:bottom="1134" w:left="1134" w:header="720" w:footer="720" w:gutter="0"/>
          <w:cols w:space="720"/>
          <w:docGrid w:linePitch="360"/>
        </w:sectPr>
      </w:pPr>
    </w:p>
    <w:p w:rsidR="001B2465" w:rsidRPr="00FD5D4F" w:rsidRDefault="001B2465" w:rsidP="001B2465">
      <w:pPr>
        <w:widowControl w:val="0"/>
        <w:tabs>
          <w:tab w:val="left" w:pos="3090"/>
        </w:tabs>
        <w:autoSpaceDE w:val="0"/>
        <w:autoSpaceDN w:val="0"/>
        <w:jc w:val="both"/>
      </w:pPr>
    </w:p>
    <w:p w:rsidR="005C69AD" w:rsidRPr="00FD5D4F" w:rsidRDefault="005C69AD"/>
    <w:sectPr w:rsidR="005C69AD" w:rsidRPr="00FD5D4F" w:rsidSect="001B2465">
      <w:type w:val="continuous"/>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A1" w:rsidRDefault="007304A1" w:rsidP="001B2465">
      <w:r>
        <w:separator/>
      </w:r>
    </w:p>
  </w:endnote>
  <w:endnote w:type="continuationSeparator" w:id="0">
    <w:p w:rsidR="007304A1" w:rsidRDefault="007304A1" w:rsidP="001B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83068"/>
      <w:docPartObj>
        <w:docPartGallery w:val="Page Numbers (Bottom of Page)"/>
        <w:docPartUnique/>
      </w:docPartObj>
    </w:sdtPr>
    <w:sdtEndPr>
      <w:rPr>
        <w:noProof/>
        <w:sz w:val="22"/>
        <w:szCs w:val="22"/>
      </w:rPr>
    </w:sdtEndPr>
    <w:sdtContent>
      <w:p w:rsidR="00117E95" w:rsidRPr="001B2465" w:rsidRDefault="00117E95">
        <w:pPr>
          <w:pStyle w:val="Footer"/>
          <w:jc w:val="center"/>
          <w:rPr>
            <w:sz w:val="22"/>
            <w:szCs w:val="22"/>
          </w:rPr>
        </w:pPr>
        <w:r w:rsidRPr="001B2465">
          <w:rPr>
            <w:sz w:val="22"/>
            <w:szCs w:val="22"/>
          </w:rPr>
          <w:fldChar w:fldCharType="begin"/>
        </w:r>
        <w:r w:rsidRPr="001B2465">
          <w:rPr>
            <w:sz w:val="22"/>
            <w:szCs w:val="22"/>
          </w:rPr>
          <w:instrText xml:space="preserve"> PAGE   \* MERGEFORMAT </w:instrText>
        </w:r>
        <w:r w:rsidRPr="001B2465">
          <w:rPr>
            <w:sz w:val="22"/>
            <w:szCs w:val="22"/>
          </w:rPr>
          <w:fldChar w:fldCharType="separate"/>
        </w:r>
        <w:r w:rsidR="008B3F3A">
          <w:rPr>
            <w:noProof/>
            <w:sz w:val="22"/>
            <w:szCs w:val="22"/>
          </w:rPr>
          <w:t>8</w:t>
        </w:r>
        <w:r w:rsidRPr="001B2465">
          <w:rPr>
            <w:noProof/>
            <w:sz w:val="22"/>
            <w:szCs w:val="22"/>
          </w:rPr>
          <w:fldChar w:fldCharType="end"/>
        </w:r>
      </w:p>
    </w:sdtContent>
  </w:sdt>
  <w:p w:rsidR="00117E95" w:rsidRDefault="00117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95" w:rsidRDefault="00117E95" w:rsidP="00117E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7E95" w:rsidRDefault="00117E95">
    <w:pPr>
      <w:pStyle w:val="EndnoteText"/>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A1" w:rsidRDefault="007304A1" w:rsidP="001B2465">
      <w:r>
        <w:separator/>
      </w:r>
    </w:p>
  </w:footnote>
  <w:footnote w:type="continuationSeparator" w:id="0">
    <w:p w:rsidR="007304A1" w:rsidRDefault="007304A1" w:rsidP="001B2465">
      <w:r>
        <w:continuationSeparator/>
      </w:r>
    </w:p>
  </w:footnote>
  <w:footnote w:id="1">
    <w:p w:rsidR="00117E95" w:rsidRPr="00585F2F" w:rsidRDefault="00117E95" w:rsidP="00675C5C">
      <w:pPr>
        <w:pStyle w:val="FootnoteText"/>
      </w:pPr>
      <w:r>
        <w:rPr>
          <w:rStyle w:val="FootnoteReference"/>
        </w:rPr>
        <w:footnoteRef/>
      </w:r>
      <w:r>
        <w:t xml:space="preserve"> I</w:t>
      </w:r>
      <w:r w:rsidRPr="00D46242">
        <w:t>zpildītājam jānodrošina</w:t>
      </w:r>
      <w:r>
        <w:t xml:space="preserve">, ka </w:t>
      </w:r>
      <w:r w:rsidRPr="00D46242">
        <w:t>visu audiovizuālo un vizuālo materiālu formāti atbilst izvietošanas kanālu tehniskajām prasībām</w:t>
      </w:r>
      <w:r>
        <w:t>.</w:t>
      </w:r>
    </w:p>
  </w:footnote>
  <w:footnote w:id="2">
    <w:p w:rsidR="00117E95" w:rsidRPr="006606B4" w:rsidRDefault="00117E95" w:rsidP="00675C5C">
      <w:pPr>
        <w:pStyle w:val="FootnoteText"/>
        <w:jc w:val="both"/>
      </w:pPr>
      <w:r>
        <w:rPr>
          <w:rStyle w:val="FootnoteReference"/>
        </w:rPr>
        <w:footnoteRef/>
      </w:r>
      <w:r>
        <w:t xml:space="preserve"> </w:t>
      </w:r>
      <w:r w:rsidRPr="006606B4">
        <w:t>Produkts, kas minēts šī pielikuma 5.2.9.punktā nav obligāti izpildāma Pasūtītāja prasība, bet vēlama. Izpildītājam jāņem vērā, ka piedāvātais produkts (ja tiek piedāvāts) būs jānodrošina Līguma izpildē un sniegtā informācija tiks izmantota, nosakot saimnieciski visizdevīgāko piedāvājumu</w:t>
      </w:r>
      <w:r w:rsidRPr="009F65CB">
        <w:t xml:space="preserve"> </w:t>
      </w:r>
      <w:r w:rsidRPr="006606B4">
        <w:t>saskaņā ar nolikuma 5. pielikumu „Saimnieciski visizdevīgākā piedāvājuma noteikšanas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9A5"/>
    <w:multiLevelType w:val="hybridMultilevel"/>
    <w:tmpl w:val="0E5EB2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412203E"/>
    <w:multiLevelType w:val="multilevel"/>
    <w:tmpl w:val="CD2469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3CB5A69"/>
    <w:multiLevelType w:val="multilevel"/>
    <w:tmpl w:val="82C8C26C"/>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69B1101"/>
    <w:multiLevelType w:val="multilevel"/>
    <w:tmpl w:val="19788D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5B77BCD"/>
    <w:multiLevelType w:val="multilevel"/>
    <w:tmpl w:val="24121BF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sz w:val="22"/>
        <w:szCs w:val="22"/>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667D120E"/>
    <w:multiLevelType w:val="multilevel"/>
    <w:tmpl w:val="45E61F1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9A418AA"/>
    <w:multiLevelType w:val="multilevel"/>
    <w:tmpl w:val="0426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nsid w:val="6D256D4E"/>
    <w:multiLevelType w:val="multilevel"/>
    <w:tmpl w:val="0426001F"/>
    <w:lvl w:ilvl="0">
      <w:start w:val="1"/>
      <w:numFmt w:val="decimal"/>
      <w:lvlText w:val="%1."/>
      <w:lvlJc w:val="left"/>
      <w:pPr>
        <w:tabs>
          <w:tab w:val="num" w:pos="3420"/>
        </w:tabs>
        <w:ind w:left="3420" w:hanging="360"/>
      </w:pPr>
      <w:rPr>
        <w:rFonts w:hint="default"/>
        <w:b/>
        <w:sz w:val="22"/>
      </w:rPr>
    </w:lvl>
    <w:lvl w:ilvl="1">
      <w:start w:val="1"/>
      <w:numFmt w:val="decimal"/>
      <w:lvlText w:val="%1.%2."/>
      <w:lvlJc w:val="left"/>
      <w:pPr>
        <w:tabs>
          <w:tab w:val="num" w:pos="4392"/>
        </w:tabs>
        <w:ind w:left="4392" w:hanging="432"/>
      </w:pPr>
      <w:rPr>
        <w:rFonts w:hint="default"/>
        <w:b w:val="0"/>
        <w:sz w:val="22"/>
        <w:szCs w:val="22"/>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7"/>
  </w:num>
  <w:num w:numId="3">
    <w:abstractNumId w:val="4"/>
  </w:num>
  <w:num w:numId="4">
    <w:abstractNumId w:val="0"/>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65"/>
    <w:rsid w:val="00005ABB"/>
    <w:rsid w:val="00021127"/>
    <w:rsid w:val="00034189"/>
    <w:rsid w:val="000838C8"/>
    <w:rsid w:val="00117E95"/>
    <w:rsid w:val="0019136A"/>
    <w:rsid w:val="001B2465"/>
    <w:rsid w:val="001C379A"/>
    <w:rsid w:val="00244FE1"/>
    <w:rsid w:val="0029517D"/>
    <w:rsid w:val="002E492C"/>
    <w:rsid w:val="002F35DA"/>
    <w:rsid w:val="003F443C"/>
    <w:rsid w:val="00403DBC"/>
    <w:rsid w:val="00496D5A"/>
    <w:rsid w:val="004B0D35"/>
    <w:rsid w:val="00512D04"/>
    <w:rsid w:val="0054176B"/>
    <w:rsid w:val="00545746"/>
    <w:rsid w:val="005C69AD"/>
    <w:rsid w:val="005D736F"/>
    <w:rsid w:val="00631C9F"/>
    <w:rsid w:val="00675C5C"/>
    <w:rsid w:val="0069651D"/>
    <w:rsid w:val="006B73D2"/>
    <w:rsid w:val="007304A1"/>
    <w:rsid w:val="007F4A06"/>
    <w:rsid w:val="00846102"/>
    <w:rsid w:val="008703DD"/>
    <w:rsid w:val="008B3F3A"/>
    <w:rsid w:val="008B61B8"/>
    <w:rsid w:val="00902801"/>
    <w:rsid w:val="00967DAB"/>
    <w:rsid w:val="00993CFD"/>
    <w:rsid w:val="009D55DF"/>
    <w:rsid w:val="009E4E65"/>
    <w:rsid w:val="00A448B3"/>
    <w:rsid w:val="00B52823"/>
    <w:rsid w:val="00BB6801"/>
    <w:rsid w:val="00C3279F"/>
    <w:rsid w:val="00C52021"/>
    <w:rsid w:val="00C752C3"/>
    <w:rsid w:val="00C94A0C"/>
    <w:rsid w:val="00CB749B"/>
    <w:rsid w:val="00D55516"/>
    <w:rsid w:val="00DB25F1"/>
    <w:rsid w:val="00E053D1"/>
    <w:rsid w:val="00FD5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465"/>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Section Heading,heading1,Antraste 1,h1,Section Heading Char,heading1 Char,Antraste 1 Char,h1 Char,H1,Virsraksts 1,H1 Rakstz."/>
    <w:basedOn w:val="Normal"/>
    <w:next w:val="Normal"/>
    <w:link w:val="Heading1Char1"/>
    <w:qFormat/>
    <w:rsid w:val="001B2465"/>
    <w:pPr>
      <w:keepNext/>
      <w:spacing w:before="240" w:after="60"/>
      <w:outlineLvl w:val="0"/>
    </w:pPr>
    <w:rPr>
      <w:rFonts w:ascii="Arial" w:hAnsi="Arial" w:cs="Arial"/>
      <w:b/>
      <w:bCs/>
      <w:kern w:val="32"/>
      <w:sz w:val="32"/>
      <w:szCs w:val="32"/>
      <w:lang w:eastAsia="en-US"/>
    </w:rPr>
  </w:style>
  <w:style w:type="paragraph" w:styleId="Heading2">
    <w:name w:val="heading 2"/>
    <w:aliases w:val="Heading 21"/>
    <w:basedOn w:val="Normal"/>
    <w:next w:val="Normal"/>
    <w:link w:val="Heading2Char"/>
    <w:qFormat/>
    <w:rsid w:val="001B2465"/>
    <w:pPr>
      <w:keepNext/>
      <w:numPr>
        <w:ilvl w:val="1"/>
        <w:numId w:val="1"/>
      </w:numPr>
      <w:spacing w:before="240" w:after="60"/>
      <w:outlineLvl w:val="1"/>
    </w:pPr>
    <w:rPr>
      <w:rFonts w:ascii="Arial" w:hAnsi="Arial" w:cs="Arial"/>
      <w:b/>
      <w:bCs/>
      <w:i/>
      <w:iCs/>
      <w:sz w:val="28"/>
      <w:szCs w:val="28"/>
      <w:lang w:val="en-GB" w:eastAsia="en-US"/>
    </w:rPr>
  </w:style>
  <w:style w:type="paragraph" w:styleId="Heading3">
    <w:name w:val="heading 3"/>
    <w:aliases w:val="Char1"/>
    <w:basedOn w:val="Normal"/>
    <w:next w:val="Normal"/>
    <w:link w:val="Heading3Char"/>
    <w:qFormat/>
    <w:rsid w:val="001B2465"/>
    <w:pPr>
      <w:keepNext/>
      <w:numPr>
        <w:ilvl w:val="2"/>
        <w:numId w:val="1"/>
      </w:numPr>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1B246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1B2465"/>
    <w:pPr>
      <w:keepNext/>
      <w:numPr>
        <w:ilvl w:val="4"/>
        <w:numId w:val="1"/>
      </w:numPr>
      <w:jc w:val="center"/>
      <w:outlineLvl w:val="4"/>
    </w:pPr>
    <w:rPr>
      <w:b/>
      <w:sz w:val="22"/>
      <w:lang w:eastAsia="en-US"/>
    </w:rPr>
  </w:style>
  <w:style w:type="paragraph" w:styleId="Heading6">
    <w:name w:val="heading 6"/>
    <w:basedOn w:val="Normal"/>
    <w:next w:val="Normal"/>
    <w:link w:val="Heading6Char"/>
    <w:qFormat/>
    <w:rsid w:val="001B2465"/>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1B2465"/>
    <w:pPr>
      <w:numPr>
        <w:ilvl w:val="6"/>
        <w:numId w:val="1"/>
      </w:numPr>
      <w:spacing w:before="240" w:after="60"/>
      <w:outlineLvl w:val="6"/>
    </w:pPr>
  </w:style>
  <w:style w:type="paragraph" w:styleId="Heading8">
    <w:name w:val="heading 8"/>
    <w:basedOn w:val="Normal"/>
    <w:next w:val="Normal"/>
    <w:link w:val="Heading8Char"/>
    <w:qFormat/>
    <w:rsid w:val="001B2465"/>
    <w:pPr>
      <w:numPr>
        <w:ilvl w:val="7"/>
        <w:numId w:val="1"/>
      </w:numPr>
      <w:spacing w:before="240" w:after="60"/>
      <w:outlineLvl w:val="7"/>
    </w:pPr>
    <w:rPr>
      <w:i/>
      <w:iCs/>
      <w:lang w:eastAsia="en-US"/>
    </w:rPr>
  </w:style>
  <w:style w:type="paragraph" w:styleId="Heading9">
    <w:name w:val="heading 9"/>
    <w:basedOn w:val="Normal"/>
    <w:next w:val="Normal"/>
    <w:link w:val="Heading9Char"/>
    <w:qFormat/>
    <w:rsid w:val="001B2465"/>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B2465"/>
    <w:rPr>
      <w:rFonts w:asciiTheme="majorHAnsi" w:eastAsiaTheme="majorEastAsia" w:hAnsiTheme="majorHAnsi" w:cstheme="majorBidi"/>
      <w:b/>
      <w:bCs/>
      <w:color w:val="365F91" w:themeColor="accent1" w:themeShade="BF"/>
      <w:sz w:val="28"/>
      <w:szCs w:val="28"/>
      <w:lang w:eastAsia="lv-LV"/>
    </w:rPr>
  </w:style>
  <w:style w:type="character" w:customStyle="1" w:styleId="Heading2Char">
    <w:name w:val="Heading 2 Char"/>
    <w:aliases w:val="Heading 21 Char"/>
    <w:basedOn w:val="DefaultParagraphFont"/>
    <w:link w:val="Heading2"/>
    <w:rsid w:val="001B2465"/>
    <w:rPr>
      <w:rFonts w:ascii="Arial" w:eastAsia="Times New Roman" w:hAnsi="Arial" w:cs="Arial"/>
      <w:b/>
      <w:bCs/>
      <w:i/>
      <w:iCs/>
      <w:sz w:val="28"/>
      <w:szCs w:val="28"/>
      <w:lang w:val="en-GB"/>
    </w:rPr>
  </w:style>
  <w:style w:type="character" w:customStyle="1" w:styleId="Heading3Char">
    <w:name w:val="Heading 3 Char"/>
    <w:aliases w:val="Char1 Char"/>
    <w:basedOn w:val="DefaultParagraphFont"/>
    <w:link w:val="Heading3"/>
    <w:rsid w:val="001B2465"/>
    <w:rPr>
      <w:rFonts w:ascii="Arial" w:eastAsia="Times New Roman" w:hAnsi="Arial" w:cs="Arial"/>
      <w:b/>
      <w:bCs/>
      <w:sz w:val="26"/>
      <w:szCs w:val="26"/>
    </w:rPr>
  </w:style>
  <w:style w:type="character" w:customStyle="1" w:styleId="Heading4Char">
    <w:name w:val="Heading 4 Char"/>
    <w:basedOn w:val="DefaultParagraphFont"/>
    <w:link w:val="Heading4"/>
    <w:rsid w:val="001B2465"/>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rsid w:val="001B2465"/>
    <w:rPr>
      <w:rFonts w:ascii="Times New Roman" w:eastAsia="Times New Roman" w:hAnsi="Times New Roman" w:cs="Times New Roman"/>
      <w:b/>
      <w:szCs w:val="24"/>
    </w:rPr>
  </w:style>
  <w:style w:type="character" w:customStyle="1" w:styleId="Heading6Char">
    <w:name w:val="Heading 6 Char"/>
    <w:basedOn w:val="DefaultParagraphFont"/>
    <w:link w:val="Heading6"/>
    <w:rsid w:val="001B2465"/>
    <w:rPr>
      <w:rFonts w:ascii="Times New Roman" w:eastAsia="Times New Roman" w:hAnsi="Times New Roman" w:cs="Times New Roman"/>
      <w:b/>
      <w:bCs/>
    </w:rPr>
  </w:style>
  <w:style w:type="character" w:customStyle="1" w:styleId="Heading7Char">
    <w:name w:val="Heading 7 Char"/>
    <w:basedOn w:val="DefaultParagraphFont"/>
    <w:link w:val="Heading7"/>
    <w:rsid w:val="001B2465"/>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1B246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B2465"/>
    <w:rPr>
      <w:rFonts w:ascii="Arial" w:eastAsia="Times New Roman" w:hAnsi="Arial" w:cs="Arial"/>
    </w:rPr>
  </w:style>
  <w:style w:type="character" w:customStyle="1" w:styleId="Heading1Char1">
    <w:name w:val="Heading 1 Char1"/>
    <w:aliases w:val="Section Heading Char1,heading1 Char1,Antraste 1 Char1,h1 Char1,Section Heading Char Char,heading1 Char Char,Antraste 1 Char Char,h1 Char Char,H1 Char,Virsraksts 1 Char,H1 Rakstz. Char"/>
    <w:link w:val="Heading1"/>
    <w:rsid w:val="001B2465"/>
    <w:rPr>
      <w:rFonts w:ascii="Arial" w:eastAsia="Times New Roman" w:hAnsi="Arial" w:cs="Arial"/>
      <w:b/>
      <w:bCs/>
      <w:kern w:val="32"/>
      <w:sz w:val="32"/>
      <w:szCs w:val="32"/>
    </w:rPr>
  </w:style>
  <w:style w:type="paragraph" w:styleId="Footer">
    <w:name w:val="footer"/>
    <w:basedOn w:val="Normal"/>
    <w:link w:val="FooterChar1"/>
    <w:uiPriority w:val="99"/>
    <w:rsid w:val="001B2465"/>
    <w:pPr>
      <w:tabs>
        <w:tab w:val="center" w:pos="4153"/>
        <w:tab w:val="right" w:pos="8306"/>
      </w:tabs>
    </w:pPr>
  </w:style>
  <w:style w:type="character" w:customStyle="1" w:styleId="FooterChar">
    <w:name w:val="Footer Char"/>
    <w:basedOn w:val="DefaultParagraphFont"/>
    <w:uiPriority w:val="99"/>
    <w:rsid w:val="001B2465"/>
    <w:rPr>
      <w:rFonts w:ascii="Times New Roman" w:eastAsia="Times New Roman" w:hAnsi="Times New Roman" w:cs="Times New Roman"/>
      <w:sz w:val="24"/>
      <w:szCs w:val="24"/>
      <w:lang w:eastAsia="lv-LV"/>
    </w:rPr>
  </w:style>
  <w:style w:type="character" w:customStyle="1" w:styleId="FooterChar1">
    <w:name w:val="Footer Char1"/>
    <w:link w:val="Footer"/>
    <w:uiPriority w:val="99"/>
    <w:locked/>
    <w:rsid w:val="001B2465"/>
    <w:rPr>
      <w:rFonts w:ascii="Times New Roman" w:eastAsia="Times New Roman" w:hAnsi="Times New Roman" w:cs="Times New Roman"/>
      <w:sz w:val="24"/>
      <w:szCs w:val="24"/>
      <w:lang w:eastAsia="lv-LV"/>
    </w:rPr>
  </w:style>
  <w:style w:type="paragraph" w:styleId="Header">
    <w:name w:val="header"/>
    <w:aliases w:val=" Char1,Header Char1 Char,Header Char Char Char"/>
    <w:basedOn w:val="Normal"/>
    <w:link w:val="HeaderChar1"/>
    <w:uiPriority w:val="99"/>
    <w:rsid w:val="001B2465"/>
    <w:pPr>
      <w:tabs>
        <w:tab w:val="center" w:pos="4153"/>
        <w:tab w:val="right" w:pos="8306"/>
      </w:tabs>
    </w:pPr>
  </w:style>
  <w:style w:type="character" w:customStyle="1" w:styleId="HeaderChar">
    <w:name w:val="Header Char"/>
    <w:basedOn w:val="DefaultParagraphFont"/>
    <w:uiPriority w:val="99"/>
    <w:semiHidden/>
    <w:rsid w:val="001B2465"/>
    <w:rPr>
      <w:rFonts w:ascii="Times New Roman" w:eastAsia="Times New Roman" w:hAnsi="Times New Roman" w:cs="Times New Roman"/>
      <w:sz w:val="24"/>
      <w:szCs w:val="24"/>
      <w:lang w:eastAsia="lv-LV"/>
    </w:rPr>
  </w:style>
  <w:style w:type="character" w:customStyle="1" w:styleId="HeaderChar1">
    <w:name w:val="Header Char1"/>
    <w:aliases w:val=" Char1 Char,Header Char1 Char Char,Header Char Char Char Char"/>
    <w:link w:val="Header"/>
    <w:uiPriority w:val="99"/>
    <w:rsid w:val="001B2465"/>
    <w:rPr>
      <w:rFonts w:ascii="Times New Roman" w:eastAsia="Times New Roman" w:hAnsi="Times New Roman" w:cs="Times New Roman"/>
      <w:sz w:val="24"/>
      <w:szCs w:val="24"/>
      <w:lang w:eastAsia="lv-LV"/>
    </w:rPr>
  </w:style>
  <w:style w:type="paragraph" w:styleId="BodyText">
    <w:name w:val="Body Text"/>
    <w:aliases w:val="b,uvlaka 3,plain,plain Char,b1,uvlaka 31, uvlaka 3, uvlaka 31,Body Text Char1,Body Text Char Char,Body Text1"/>
    <w:basedOn w:val="Normal"/>
    <w:link w:val="BodyTextChar2"/>
    <w:rsid w:val="001B2465"/>
    <w:pPr>
      <w:widowControl w:val="0"/>
      <w:spacing w:after="120"/>
    </w:pPr>
    <w:rPr>
      <w:rFonts w:ascii="RimTimes" w:hAnsi="RimTimes"/>
      <w:szCs w:val="20"/>
      <w:lang w:val="en-US" w:eastAsia="en-US"/>
    </w:rPr>
  </w:style>
  <w:style w:type="character" w:customStyle="1" w:styleId="BodyTextChar">
    <w:name w:val="Body Text Char"/>
    <w:basedOn w:val="DefaultParagraphFont"/>
    <w:uiPriority w:val="99"/>
    <w:semiHidden/>
    <w:rsid w:val="001B2465"/>
    <w:rPr>
      <w:rFonts w:ascii="Times New Roman" w:eastAsia="Times New Roman" w:hAnsi="Times New Roman" w:cs="Times New Roman"/>
      <w:sz w:val="24"/>
      <w:szCs w:val="24"/>
      <w:lang w:eastAsia="lv-LV"/>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1B2465"/>
    <w:rPr>
      <w:rFonts w:ascii="RimTimes" w:eastAsia="Times New Roman" w:hAnsi="RimTimes" w:cs="Times New Roman"/>
      <w:sz w:val="24"/>
      <w:szCs w:val="20"/>
      <w:lang w:val="en-US"/>
    </w:rPr>
  </w:style>
  <w:style w:type="paragraph" w:styleId="CommentText">
    <w:name w:val="annotation text"/>
    <w:basedOn w:val="Normal"/>
    <w:link w:val="CommentTextChar"/>
    <w:semiHidden/>
    <w:rsid w:val="001B2465"/>
    <w:rPr>
      <w:sz w:val="20"/>
      <w:szCs w:val="20"/>
    </w:rPr>
  </w:style>
  <w:style w:type="character" w:customStyle="1" w:styleId="CommentTextChar">
    <w:name w:val="Comment Text Char"/>
    <w:basedOn w:val="DefaultParagraphFont"/>
    <w:link w:val="CommentText"/>
    <w:semiHidden/>
    <w:rsid w:val="001B246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semiHidden/>
    <w:rsid w:val="001B2465"/>
    <w:rPr>
      <w:b/>
      <w:bCs/>
    </w:rPr>
  </w:style>
  <w:style w:type="character" w:customStyle="1" w:styleId="CommentSubjectChar">
    <w:name w:val="Comment Subject Char"/>
    <w:basedOn w:val="CommentTextChar"/>
    <w:link w:val="CommentSubject"/>
    <w:semiHidden/>
    <w:rsid w:val="001B2465"/>
    <w:rPr>
      <w:rFonts w:ascii="Times New Roman" w:eastAsia="Times New Roman" w:hAnsi="Times New Roman" w:cs="Times New Roman"/>
      <w:b/>
      <w:bCs/>
      <w:sz w:val="20"/>
      <w:szCs w:val="20"/>
      <w:lang w:eastAsia="lv-LV"/>
    </w:rPr>
  </w:style>
  <w:style w:type="character" w:styleId="PageNumber">
    <w:name w:val="page number"/>
    <w:basedOn w:val="DefaultParagraphFont"/>
    <w:rsid w:val="001B2465"/>
  </w:style>
  <w:style w:type="paragraph" w:styleId="EndnoteText">
    <w:name w:val="endnote text"/>
    <w:basedOn w:val="Normal"/>
    <w:link w:val="EndnoteTextChar"/>
    <w:semiHidden/>
    <w:rsid w:val="001B2465"/>
    <w:rPr>
      <w:sz w:val="20"/>
      <w:szCs w:val="20"/>
    </w:rPr>
  </w:style>
  <w:style w:type="character" w:customStyle="1" w:styleId="EndnoteTextChar">
    <w:name w:val="Endnote Text Char"/>
    <w:basedOn w:val="DefaultParagraphFont"/>
    <w:link w:val="EndnoteText"/>
    <w:semiHidden/>
    <w:rsid w:val="001B2465"/>
    <w:rPr>
      <w:rFonts w:ascii="Times New Roman" w:eastAsia="Times New Roman" w:hAnsi="Times New Roman" w:cs="Times New Roman"/>
      <w:sz w:val="20"/>
      <w:szCs w:val="20"/>
      <w:lang w:eastAsia="lv-LV"/>
    </w:rPr>
  </w:style>
  <w:style w:type="paragraph" w:styleId="BodyTextIndent">
    <w:name w:val="Body Text Indent"/>
    <w:aliases w:val="Body Text Indent Char Char Char Char,Body Text Indent Char Char,Body Text Indent Char Char Char"/>
    <w:basedOn w:val="Normal"/>
    <w:link w:val="BodyTextIndentChar1"/>
    <w:rsid w:val="001B2465"/>
    <w:pPr>
      <w:spacing w:after="120"/>
      <w:ind w:left="283"/>
    </w:pPr>
  </w:style>
  <w:style w:type="character" w:customStyle="1" w:styleId="BodyTextIndentChar">
    <w:name w:val="Body Text Indent Char"/>
    <w:basedOn w:val="DefaultParagraphFont"/>
    <w:uiPriority w:val="99"/>
    <w:semiHidden/>
    <w:rsid w:val="001B2465"/>
    <w:rPr>
      <w:rFonts w:ascii="Times New Roman" w:eastAsia="Times New Roman" w:hAnsi="Times New Roman" w:cs="Times New Roman"/>
      <w:sz w:val="24"/>
      <w:szCs w:val="24"/>
      <w:lang w:eastAsia="lv-LV"/>
    </w:rPr>
  </w:style>
  <w:style w:type="character" w:customStyle="1" w:styleId="BodyTextIndentChar1">
    <w:name w:val="Body Text Indent Char1"/>
    <w:aliases w:val="Body Text Indent Char Char Char Char Char,Body Text Indent Char Char Char1,Body Text Indent Char Char Char Char1"/>
    <w:link w:val="BodyTextIndent"/>
    <w:locked/>
    <w:rsid w:val="001B2465"/>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rsid w:val="001B2465"/>
    <w:pPr>
      <w:spacing w:after="120" w:line="480" w:lineRule="auto"/>
      <w:ind w:left="283"/>
    </w:pPr>
  </w:style>
  <w:style w:type="character" w:customStyle="1" w:styleId="BodyTextIndent2Char">
    <w:name w:val="Body Text Indent 2 Char"/>
    <w:basedOn w:val="DefaultParagraphFont"/>
    <w:link w:val="BodyTextIndent2"/>
    <w:rsid w:val="001B2465"/>
    <w:rPr>
      <w:rFonts w:ascii="Times New Roman" w:eastAsia="Times New Roman" w:hAnsi="Times New Roman" w:cs="Times New Roman"/>
      <w:sz w:val="24"/>
      <w:szCs w:val="24"/>
      <w:lang w:eastAsia="lv-LV"/>
    </w:rPr>
  </w:style>
  <w:style w:type="paragraph" w:styleId="BodyText3">
    <w:name w:val="Body Text 3"/>
    <w:basedOn w:val="Normal"/>
    <w:link w:val="BodyText3Char"/>
    <w:rsid w:val="001B2465"/>
    <w:pPr>
      <w:spacing w:after="120"/>
    </w:pPr>
    <w:rPr>
      <w:sz w:val="16"/>
      <w:szCs w:val="16"/>
    </w:rPr>
  </w:style>
  <w:style w:type="character" w:customStyle="1" w:styleId="BodyText3Char">
    <w:name w:val="Body Text 3 Char"/>
    <w:basedOn w:val="DefaultParagraphFont"/>
    <w:link w:val="BodyText3"/>
    <w:rsid w:val="001B2465"/>
    <w:rPr>
      <w:rFonts w:ascii="Times New Roman" w:eastAsia="Times New Roman" w:hAnsi="Times New Roman" w:cs="Times New Roman"/>
      <w:sz w:val="16"/>
      <w:szCs w:val="16"/>
      <w:lang w:eastAsia="lv-LV"/>
    </w:rPr>
  </w:style>
  <w:style w:type="paragraph" w:styleId="TOC1">
    <w:name w:val="toc 1"/>
    <w:basedOn w:val="Normal"/>
    <w:next w:val="Normal"/>
    <w:autoRedefine/>
    <w:semiHidden/>
    <w:rsid w:val="001B2465"/>
    <w:pPr>
      <w:tabs>
        <w:tab w:val="left" w:pos="1620"/>
        <w:tab w:val="right" w:leader="dot" w:pos="9360"/>
      </w:tabs>
      <w:spacing w:before="120" w:after="120"/>
      <w:ind w:left="360"/>
    </w:pPr>
    <w:rPr>
      <w:sz w:val="22"/>
      <w:szCs w:val="22"/>
      <w:lang w:eastAsia="en-US"/>
    </w:rPr>
  </w:style>
  <w:style w:type="paragraph" w:customStyle="1" w:styleId="Heding1">
    <w:name w:val="Heding 1"/>
    <w:basedOn w:val="Heading1"/>
    <w:rsid w:val="001B2465"/>
    <w:pPr>
      <w:tabs>
        <w:tab w:val="num" w:pos="3360"/>
      </w:tabs>
      <w:spacing w:before="0" w:after="0"/>
      <w:ind w:left="3360" w:hanging="480"/>
      <w:jc w:val="center"/>
    </w:pPr>
    <w:rPr>
      <w:rFonts w:ascii="Times New Roman" w:hAnsi="Times New Roman" w:cs="Times New Roman"/>
      <w:bCs w:val="0"/>
      <w:smallCaps/>
      <w:kern w:val="0"/>
      <w:sz w:val="22"/>
      <w:szCs w:val="22"/>
    </w:rPr>
  </w:style>
  <w:style w:type="paragraph" w:customStyle="1" w:styleId="Heading10">
    <w:name w:val="Heading1"/>
    <w:basedOn w:val="Normal"/>
    <w:rsid w:val="001B2465"/>
    <w:rPr>
      <w:sz w:val="20"/>
      <w:szCs w:val="20"/>
      <w:lang w:eastAsia="en-US"/>
    </w:rPr>
  </w:style>
  <w:style w:type="paragraph" w:customStyle="1" w:styleId="Normal12pt">
    <w:name w:val="Normal + 12 pt"/>
    <w:basedOn w:val="NormalWeb"/>
    <w:link w:val="Normal12ptChar"/>
    <w:rsid w:val="001B2465"/>
    <w:pPr>
      <w:tabs>
        <w:tab w:val="left" w:pos="720"/>
      </w:tabs>
      <w:spacing w:after="120"/>
      <w:ind w:firstLine="284"/>
      <w:jc w:val="both"/>
    </w:pPr>
    <w:rPr>
      <w:szCs w:val="18"/>
    </w:rPr>
  </w:style>
  <w:style w:type="character" w:customStyle="1" w:styleId="Normal12ptChar">
    <w:name w:val="Normal + 12 pt Char"/>
    <w:link w:val="Normal12pt"/>
    <w:rsid w:val="001B2465"/>
    <w:rPr>
      <w:rFonts w:ascii="Times New Roman" w:eastAsia="Times New Roman" w:hAnsi="Times New Roman" w:cs="Times New Roman"/>
      <w:sz w:val="24"/>
      <w:szCs w:val="18"/>
      <w:lang w:eastAsia="lv-LV"/>
    </w:rPr>
  </w:style>
  <w:style w:type="paragraph" w:styleId="NormalWeb">
    <w:name w:val="Normal (Web)"/>
    <w:basedOn w:val="Normal"/>
    <w:unhideWhenUsed/>
    <w:rsid w:val="001B2465"/>
  </w:style>
  <w:style w:type="paragraph" w:styleId="BalloonText">
    <w:name w:val="Balloon Text"/>
    <w:basedOn w:val="Normal"/>
    <w:link w:val="BalloonTextChar"/>
    <w:uiPriority w:val="99"/>
    <w:semiHidden/>
    <w:unhideWhenUsed/>
    <w:rsid w:val="008B61B8"/>
    <w:rPr>
      <w:rFonts w:ascii="Tahoma" w:hAnsi="Tahoma" w:cs="Tahoma"/>
      <w:sz w:val="16"/>
      <w:szCs w:val="16"/>
    </w:rPr>
  </w:style>
  <w:style w:type="character" w:customStyle="1" w:styleId="BalloonTextChar">
    <w:name w:val="Balloon Text Char"/>
    <w:basedOn w:val="DefaultParagraphFont"/>
    <w:link w:val="BalloonText"/>
    <w:uiPriority w:val="99"/>
    <w:semiHidden/>
    <w:rsid w:val="008B61B8"/>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8B61B8"/>
    <w:rPr>
      <w:sz w:val="16"/>
      <w:szCs w:val="16"/>
    </w:rPr>
  </w:style>
  <w:style w:type="character" w:styleId="Hyperlink">
    <w:name w:val="Hyperlink"/>
    <w:uiPriority w:val="99"/>
    <w:rsid w:val="00675C5C"/>
    <w:rPr>
      <w:color w:val="0000FF"/>
      <w:u w:val="single"/>
    </w:rPr>
  </w:style>
  <w:style w:type="character" w:styleId="FootnoteReference">
    <w:name w:val="footnote reference"/>
    <w:aliases w:val="Footnote symbol"/>
    <w:rsid w:val="00675C5C"/>
    <w:rPr>
      <w:vertAlign w:val="superscript"/>
    </w:rPr>
  </w:style>
  <w:style w:type="paragraph" w:styleId="FootnoteText">
    <w:name w:val="footnote text"/>
    <w:aliases w:val="Footnote,Fußnote"/>
    <w:basedOn w:val="Normal"/>
    <w:link w:val="FootnoteTextChar"/>
    <w:rsid w:val="00675C5C"/>
    <w:rPr>
      <w:sz w:val="20"/>
      <w:szCs w:val="20"/>
      <w:lang w:eastAsia="en-US"/>
    </w:rPr>
  </w:style>
  <w:style w:type="character" w:customStyle="1" w:styleId="FootnoteTextChar">
    <w:name w:val="Footnote Text Char"/>
    <w:aliases w:val="Footnote Char,Fußnote Char"/>
    <w:basedOn w:val="DefaultParagraphFont"/>
    <w:link w:val="FootnoteText"/>
    <w:rsid w:val="00675C5C"/>
    <w:rPr>
      <w:rFonts w:ascii="Times New Roman" w:eastAsia="Times New Roman" w:hAnsi="Times New Roman" w:cs="Times New Roman"/>
      <w:sz w:val="20"/>
      <w:szCs w:val="20"/>
    </w:rPr>
  </w:style>
  <w:style w:type="paragraph" w:customStyle="1" w:styleId="western">
    <w:name w:val="western"/>
    <w:basedOn w:val="Normal"/>
    <w:rsid w:val="00675C5C"/>
    <w:pPr>
      <w:spacing w:before="100" w:beforeAutospacing="1" w:after="119"/>
    </w:pPr>
    <w:rPr>
      <w:lang w:val="en-US" w:eastAsia="en-US"/>
    </w:rPr>
  </w:style>
  <w:style w:type="paragraph" w:customStyle="1" w:styleId="ListParagraph1">
    <w:name w:val="List Paragraph1"/>
    <w:aliases w:val="List Paragraph,Virsraksti,Saistīto dokumentu saraksts,Syle 1,Numurets,PPS_Bullet"/>
    <w:basedOn w:val="Normal"/>
    <w:link w:val="ListParagraphChar"/>
    <w:uiPriority w:val="34"/>
    <w:qFormat/>
    <w:rsid w:val="00021127"/>
    <w:pPr>
      <w:ind w:left="720"/>
    </w:pPr>
    <w:rPr>
      <w:lang w:eastAsia="en-US"/>
    </w:rPr>
  </w:style>
  <w:style w:type="character" w:customStyle="1" w:styleId="ListParagraphChar">
    <w:name w:val="List Paragraph Char"/>
    <w:aliases w:val="Virsraksti Char,Saistīto dokumentu saraksts Char,Syle 1 Char,Numurets Char,PPS_Bullet Char"/>
    <w:link w:val="ListParagraph1"/>
    <w:locked/>
    <w:rsid w:val="0002112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465"/>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Section Heading,heading1,Antraste 1,h1,Section Heading Char,heading1 Char,Antraste 1 Char,h1 Char,H1,Virsraksts 1,H1 Rakstz."/>
    <w:basedOn w:val="Normal"/>
    <w:next w:val="Normal"/>
    <w:link w:val="Heading1Char1"/>
    <w:qFormat/>
    <w:rsid w:val="001B2465"/>
    <w:pPr>
      <w:keepNext/>
      <w:spacing w:before="240" w:after="60"/>
      <w:outlineLvl w:val="0"/>
    </w:pPr>
    <w:rPr>
      <w:rFonts w:ascii="Arial" w:hAnsi="Arial" w:cs="Arial"/>
      <w:b/>
      <w:bCs/>
      <w:kern w:val="32"/>
      <w:sz w:val="32"/>
      <w:szCs w:val="32"/>
      <w:lang w:eastAsia="en-US"/>
    </w:rPr>
  </w:style>
  <w:style w:type="paragraph" w:styleId="Heading2">
    <w:name w:val="heading 2"/>
    <w:aliases w:val="Heading 21"/>
    <w:basedOn w:val="Normal"/>
    <w:next w:val="Normal"/>
    <w:link w:val="Heading2Char"/>
    <w:qFormat/>
    <w:rsid w:val="001B2465"/>
    <w:pPr>
      <w:keepNext/>
      <w:numPr>
        <w:ilvl w:val="1"/>
        <w:numId w:val="1"/>
      </w:numPr>
      <w:spacing w:before="240" w:after="60"/>
      <w:outlineLvl w:val="1"/>
    </w:pPr>
    <w:rPr>
      <w:rFonts w:ascii="Arial" w:hAnsi="Arial" w:cs="Arial"/>
      <w:b/>
      <w:bCs/>
      <w:i/>
      <w:iCs/>
      <w:sz w:val="28"/>
      <w:szCs w:val="28"/>
      <w:lang w:val="en-GB" w:eastAsia="en-US"/>
    </w:rPr>
  </w:style>
  <w:style w:type="paragraph" w:styleId="Heading3">
    <w:name w:val="heading 3"/>
    <w:aliases w:val="Char1"/>
    <w:basedOn w:val="Normal"/>
    <w:next w:val="Normal"/>
    <w:link w:val="Heading3Char"/>
    <w:qFormat/>
    <w:rsid w:val="001B2465"/>
    <w:pPr>
      <w:keepNext/>
      <w:numPr>
        <w:ilvl w:val="2"/>
        <w:numId w:val="1"/>
      </w:numPr>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1B246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1B2465"/>
    <w:pPr>
      <w:keepNext/>
      <w:numPr>
        <w:ilvl w:val="4"/>
        <w:numId w:val="1"/>
      </w:numPr>
      <w:jc w:val="center"/>
      <w:outlineLvl w:val="4"/>
    </w:pPr>
    <w:rPr>
      <w:b/>
      <w:sz w:val="22"/>
      <w:lang w:eastAsia="en-US"/>
    </w:rPr>
  </w:style>
  <w:style w:type="paragraph" w:styleId="Heading6">
    <w:name w:val="heading 6"/>
    <w:basedOn w:val="Normal"/>
    <w:next w:val="Normal"/>
    <w:link w:val="Heading6Char"/>
    <w:qFormat/>
    <w:rsid w:val="001B2465"/>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1B2465"/>
    <w:pPr>
      <w:numPr>
        <w:ilvl w:val="6"/>
        <w:numId w:val="1"/>
      </w:numPr>
      <w:spacing w:before="240" w:after="60"/>
      <w:outlineLvl w:val="6"/>
    </w:pPr>
  </w:style>
  <w:style w:type="paragraph" w:styleId="Heading8">
    <w:name w:val="heading 8"/>
    <w:basedOn w:val="Normal"/>
    <w:next w:val="Normal"/>
    <w:link w:val="Heading8Char"/>
    <w:qFormat/>
    <w:rsid w:val="001B2465"/>
    <w:pPr>
      <w:numPr>
        <w:ilvl w:val="7"/>
        <w:numId w:val="1"/>
      </w:numPr>
      <w:spacing w:before="240" w:after="60"/>
      <w:outlineLvl w:val="7"/>
    </w:pPr>
    <w:rPr>
      <w:i/>
      <w:iCs/>
      <w:lang w:eastAsia="en-US"/>
    </w:rPr>
  </w:style>
  <w:style w:type="paragraph" w:styleId="Heading9">
    <w:name w:val="heading 9"/>
    <w:basedOn w:val="Normal"/>
    <w:next w:val="Normal"/>
    <w:link w:val="Heading9Char"/>
    <w:qFormat/>
    <w:rsid w:val="001B2465"/>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B2465"/>
    <w:rPr>
      <w:rFonts w:asciiTheme="majorHAnsi" w:eastAsiaTheme="majorEastAsia" w:hAnsiTheme="majorHAnsi" w:cstheme="majorBidi"/>
      <w:b/>
      <w:bCs/>
      <w:color w:val="365F91" w:themeColor="accent1" w:themeShade="BF"/>
      <w:sz w:val="28"/>
      <w:szCs w:val="28"/>
      <w:lang w:eastAsia="lv-LV"/>
    </w:rPr>
  </w:style>
  <w:style w:type="character" w:customStyle="1" w:styleId="Heading2Char">
    <w:name w:val="Heading 2 Char"/>
    <w:aliases w:val="Heading 21 Char"/>
    <w:basedOn w:val="DefaultParagraphFont"/>
    <w:link w:val="Heading2"/>
    <w:rsid w:val="001B2465"/>
    <w:rPr>
      <w:rFonts w:ascii="Arial" w:eastAsia="Times New Roman" w:hAnsi="Arial" w:cs="Arial"/>
      <w:b/>
      <w:bCs/>
      <w:i/>
      <w:iCs/>
      <w:sz w:val="28"/>
      <w:szCs w:val="28"/>
      <w:lang w:val="en-GB"/>
    </w:rPr>
  </w:style>
  <w:style w:type="character" w:customStyle="1" w:styleId="Heading3Char">
    <w:name w:val="Heading 3 Char"/>
    <w:aliases w:val="Char1 Char"/>
    <w:basedOn w:val="DefaultParagraphFont"/>
    <w:link w:val="Heading3"/>
    <w:rsid w:val="001B2465"/>
    <w:rPr>
      <w:rFonts w:ascii="Arial" w:eastAsia="Times New Roman" w:hAnsi="Arial" w:cs="Arial"/>
      <w:b/>
      <w:bCs/>
      <w:sz w:val="26"/>
      <w:szCs w:val="26"/>
    </w:rPr>
  </w:style>
  <w:style w:type="character" w:customStyle="1" w:styleId="Heading4Char">
    <w:name w:val="Heading 4 Char"/>
    <w:basedOn w:val="DefaultParagraphFont"/>
    <w:link w:val="Heading4"/>
    <w:rsid w:val="001B2465"/>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rsid w:val="001B2465"/>
    <w:rPr>
      <w:rFonts w:ascii="Times New Roman" w:eastAsia="Times New Roman" w:hAnsi="Times New Roman" w:cs="Times New Roman"/>
      <w:b/>
      <w:szCs w:val="24"/>
    </w:rPr>
  </w:style>
  <w:style w:type="character" w:customStyle="1" w:styleId="Heading6Char">
    <w:name w:val="Heading 6 Char"/>
    <w:basedOn w:val="DefaultParagraphFont"/>
    <w:link w:val="Heading6"/>
    <w:rsid w:val="001B2465"/>
    <w:rPr>
      <w:rFonts w:ascii="Times New Roman" w:eastAsia="Times New Roman" w:hAnsi="Times New Roman" w:cs="Times New Roman"/>
      <w:b/>
      <w:bCs/>
    </w:rPr>
  </w:style>
  <w:style w:type="character" w:customStyle="1" w:styleId="Heading7Char">
    <w:name w:val="Heading 7 Char"/>
    <w:basedOn w:val="DefaultParagraphFont"/>
    <w:link w:val="Heading7"/>
    <w:rsid w:val="001B2465"/>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1B246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B2465"/>
    <w:rPr>
      <w:rFonts w:ascii="Arial" w:eastAsia="Times New Roman" w:hAnsi="Arial" w:cs="Arial"/>
    </w:rPr>
  </w:style>
  <w:style w:type="character" w:customStyle="1" w:styleId="Heading1Char1">
    <w:name w:val="Heading 1 Char1"/>
    <w:aliases w:val="Section Heading Char1,heading1 Char1,Antraste 1 Char1,h1 Char1,Section Heading Char Char,heading1 Char Char,Antraste 1 Char Char,h1 Char Char,H1 Char,Virsraksts 1 Char,H1 Rakstz. Char"/>
    <w:link w:val="Heading1"/>
    <w:rsid w:val="001B2465"/>
    <w:rPr>
      <w:rFonts w:ascii="Arial" w:eastAsia="Times New Roman" w:hAnsi="Arial" w:cs="Arial"/>
      <w:b/>
      <w:bCs/>
      <w:kern w:val="32"/>
      <w:sz w:val="32"/>
      <w:szCs w:val="32"/>
    </w:rPr>
  </w:style>
  <w:style w:type="paragraph" w:styleId="Footer">
    <w:name w:val="footer"/>
    <w:basedOn w:val="Normal"/>
    <w:link w:val="FooterChar1"/>
    <w:uiPriority w:val="99"/>
    <w:rsid w:val="001B2465"/>
    <w:pPr>
      <w:tabs>
        <w:tab w:val="center" w:pos="4153"/>
        <w:tab w:val="right" w:pos="8306"/>
      </w:tabs>
    </w:pPr>
  </w:style>
  <w:style w:type="character" w:customStyle="1" w:styleId="FooterChar">
    <w:name w:val="Footer Char"/>
    <w:basedOn w:val="DefaultParagraphFont"/>
    <w:uiPriority w:val="99"/>
    <w:rsid w:val="001B2465"/>
    <w:rPr>
      <w:rFonts w:ascii="Times New Roman" w:eastAsia="Times New Roman" w:hAnsi="Times New Roman" w:cs="Times New Roman"/>
      <w:sz w:val="24"/>
      <w:szCs w:val="24"/>
      <w:lang w:eastAsia="lv-LV"/>
    </w:rPr>
  </w:style>
  <w:style w:type="character" w:customStyle="1" w:styleId="FooterChar1">
    <w:name w:val="Footer Char1"/>
    <w:link w:val="Footer"/>
    <w:uiPriority w:val="99"/>
    <w:locked/>
    <w:rsid w:val="001B2465"/>
    <w:rPr>
      <w:rFonts w:ascii="Times New Roman" w:eastAsia="Times New Roman" w:hAnsi="Times New Roman" w:cs="Times New Roman"/>
      <w:sz w:val="24"/>
      <w:szCs w:val="24"/>
      <w:lang w:eastAsia="lv-LV"/>
    </w:rPr>
  </w:style>
  <w:style w:type="paragraph" w:styleId="Header">
    <w:name w:val="header"/>
    <w:aliases w:val=" Char1,Header Char1 Char,Header Char Char Char"/>
    <w:basedOn w:val="Normal"/>
    <w:link w:val="HeaderChar1"/>
    <w:uiPriority w:val="99"/>
    <w:rsid w:val="001B2465"/>
    <w:pPr>
      <w:tabs>
        <w:tab w:val="center" w:pos="4153"/>
        <w:tab w:val="right" w:pos="8306"/>
      </w:tabs>
    </w:pPr>
  </w:style>
  <w:style w:type="character" w:customStyle="1" w:styleId="HeaderChar">
    <w:name w:val="Header Char"/>
    <w:basedOn w:val="DefaultParagraphFont"/>
    <w:uiPriority w:val="99"/>
    <w:semiHidden/>
    <w:rsid w:val="001B2465"/>
    <w:rPr>
      <w:rFonts w:ascii="Times New Roman" w:eastAsia="Times New Roman" w:hAnsi="Times New Roman" w:cs="Times New Roman"/>
      <w:sz w:val="24"/>
      <w:szCs w:val="24"/>
      <w:lang w:eastAsia="lv-LV"/>
    </w:rPr>
  </w:style>
  <w:style w:type="character" w:customStyle="1" w:styleId="HeaderChar1">
    <w:name w:val="Header Char1"/>
    <w:aliases w:val=" Char1 Char,Header Char1 Char Char,Header Char Char Char Char"/>
    <w:link w:val="Header"/>
    <w:uiPriority w:val="99"/>
    <w:rsid w:val="001B2465"/>
    <w:rPr>
      <w:rFonts w:ascii="Times New Roman" w:eastAsia="Times New Roman" w:hAnsi="Times New Roman" w:cs="Times New Roman"/>
      <w:sz w:val="24"/>
      <w:szCs w:val="24"/>
      <w:lang w:eastAsia="lv-LV"/>
    </w:rPr>
  </w:style>
  <w:style w:type="paragraph" w:styleId="BodyText">
    <w:name w:val="Body Text"/>
    <w:aliases w:val="b,uvlaka 3,plain,plain Char,b1,uvlaka 31, uvlaka 3, uvlaka 31,Body Text Char1,Body Text Char Char,Body Text1"/>
    <w:basedOn w:val="Normal"/>
    <w:link w:val="BodyTextChar2"/>
    <w:rsid w:val="001B2465"/>
    <w:pPr>
      <w:widowControl w:val="0"/>
      <w:spacing w:after="120"/>
    </w:pPr>
    <w:rPr>
      <w:rFonts w:ascii="RimTimes" w:hAnsi="RimTimes"/>
      <w:szCs w:val="20"/>
      <w:lang w:val="en-US" w:eastAsia="en-US"/>
    </w:rPr>
  </w:style>
  <w:style w:type="character" w:customStyle="1" w:styleId="BodyTextChar">
    <w:name w:val="Body Text Char"/>
    <w:basedOn w:val="DefaultParagraphFont"/>
    <w:uiPriority w:val="99"/>
    <w:semiHidden/>
    <w:rsid w:val="001B2465"/>
    <w:rPr>
      <w:rFonts w:ascii="Times New Roman" w:eastAsia="Times New Roman" w:hAnsi="Times New Roman" w:cs="Times New Roman"/>
      <w:sz w:val="24"/>
      <w:szCs w:val="24"/>
      <w:lang w:eastAsia="lv-LV"/>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1B2465"/>
    <w:rPr>
      <w:rFonts w:ascii="RimTimes" w:eastAsia="Times New Roman" w:hAnsi="RimTimes" w:cs="Times New Roman"/>
      <w:sz w:val="24"/>
      <w:szCs w:val="20"/>
      <w:lang w:val="en-US"/>
    </w:rPr>
  </w:style>
  <w:style w:type="paragraph" w:styleId="CommentText">
    <w:name w:val="annotation text"/>
    <w:basedOn w:val="Normal"/>
    <w:link w:val="CommentTextChar"/>
    <w:semiHidden/>
    <w:rsid w:val="001B2465"/>
    <w:rPr>
      <w:sz w:val="20"/>
      <w:szCs w:val="20"/>
    </w:rPr>
  </w:style>
  <w:style w:type="character" w:customStyle="1" w:styleId="CommentTextChar">
    <w:name w:val="Comment Text Char"/>
    <w:basedOn w:val="DefaultParagraphFont"/>
    <w:link w:val="CommentText"/>
    <w:semiHidden/>
    <w:rsid w:val="001B246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semiHidden/>
    <w:rsid w:val="001B2465"/>
    <w:rPr>
      <w:b/>
      <w:bCs/>
    </w:rPr>
  </w:style>
  <w:style w:type="character" w:customStyle="1" w:styleId="CommentSubjectChar">
    <w:name w:val="Comment Subject Char"/>
    <w:basedOn w:val="CommentTextChar"/>
    <w:link w:val="CommentSubject"/>
    <w:semiHidden/>
    <w:rsid w:val="001B2465"/>
    <w:rPr>
      <w:rFonts w:ascii="Times New Roman" w:eastAsia="Times New Roman" w:hAnsi="Times New Roman" w:cs="Times New Roman"/>
      <w:b/>
      <w:bCs/>
      <w:sz w:val="20"/>
      <w:szCs w:val="20"/>
      <w:lang w:eastAsia="lv-LV"/>
    </w:rPr>
  </w:style>
  <w:style w:type="character" w:styleId="PageNumber">
    <w:name w:val="page number"/>
    <w:basedOn w:val="DefaultParagraphFont"/>
    <w:rsid w:val="001B2465"/>
  </w:style>
  <w:style w:type="paragraph" w:styleId="EndnoteText">
    <w:name w:val="endnote text"/>
    <w:basedOn w:val="Normal"/>
    <w:link w:val="EndnoteTextChar"/>
    <w:semiHidden/>
    <w:rsid w:val="001B2465"/>
    <w:rPr>
      <w:sz w:val="20"/>
      <w:szCs w:val="20"/>
    </w:rPr>
  </w:style>
  <w:style w:type="character" w:customStyle="1" w:styleId="EndnoteTextChar">
    <w:name w:val="Endnote Text Char"/>
    <w:basedOn w:val="DefaultParagraphFont"/>
    <w:link w:val="EndnoteText"/>
    <w:semiHidden/>
    <w:rsid w:val="001B2465"/>
    <w:rPr>
      <w:rFonts w:ascii="Times New Roman" w:eastAsia="Times New Roman" w:hAnsi="Times New Roman" w:cs="Times New Roman"/>
      <w:sz w:val="20"/>
      <w:szCs w:val="20"/>
      <w:lang w:eastAsia="lv-LV"/>
    </w:rPr>
  </w:style>
  <w:style w:type="paragraph" w:styleId="BodyTextIndent">
    <w:name w:val="Body Text Indent"/>
    <w:aliases w:val="Body Text Indent Char Char Char Char,Body Text Indent Char Char,Body Text Indent Char Char Char"/>
    <w:basedOn w:val="Normal"/>
    <w:link w:val="BodyTextIndentChar1"/>
    <w:rsid w:val="001B2465"/>
    <w:pPr>
      <w:spacing w:after="120"/>
      <w:ind w:left="283"/>
    </w:pPr>
  </w:style>
  <w:style w:type="character" w:customStyle="1" w:styleId="BodyTextIndentChar">
    <w:name w:val="Body Text Indent Char"/>
    <w:basedOn w:val="DefaultParagraphFont"/>
    <w:uiPriority w:val="99"/>
    <w:semiHidden/>
    <w:rsid w:val="001B2465"/>
    <w:rPr>
      <w:rFonts w:ascii="Times New Roman" w:eastAsia="Times New Roman" w:hAnsi="Times New Roman" w:cs="Times New Roman"/>
      <w:sz w:val="24"/>
      <w:szCs w:val="24"/>
      <w:lang w:eastAsia="lv-LV"/>
    </w:rPr>
  </w:style>
  <w:style w:type="character" w:customStyle="1" w:styleId="BodyTextIndentChar1">
    <w:name w:val="Body Text Indent Char1"/>
    <w:aliases w:val="Body Text Indent Char Char Char Char Char,Body Text Indent Char Char Char1,Body Text Indent Char Char Char Char1"/>
    <w:link w:val="BodyTextIndent"/>
    <w:locked/>
    <w:rsid w:val="001B2465"/>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rsid w:val="001B2465"/>
    <w:pPr>
      <w:spacing w:after="120" w:line="480" w:lineRule="auto"/>
      <w:ind w:left="283"/>
    </w:pPr>
  </w:style>
  <w:style w:type="character" w:customStyle="1" w:styleId="BodyTextIndent2Char">
    <w:name w:val="Body Text Indent 2 Char"/>
    <w:basedOn w:val="DefaultParagraphFont"/>
    <w:link w:val="BodyTextIndent2"/>
    <w:rsid w:val="001B2465"/>
    <w:rPr>
      <w:rFonts w:ascii="Times New Roman" w:eastAsia="Times New Roman" w:hAnsi="Times New Roman" w:cs="Times New Roman"/>
      <w:sz w:val="24"/>
      <w:szCs w:val="24"/>
      <w:lang w:eastAsia="lv-LV"/>
    </w:rPr>
  </w:style>
  <w:style w:type="paragraph" w:styleId="BodyText3">
    <w:name w:val="Body Text 3"/>
    <w:basedOn w:val="Normal"/>
    <w:link w:val="BodyText3Char"/>
    <w:rsid w:val="001B2465"/>
    <w:pPr>
      <w:spacing w:after="120"/>
    </w:pPr>
    <w:rPr>
      <w:sz w:val="16"/>
      <w:szCs w:val="16"/>
    </w:rPr>
  </w:style>
  <w:style w:type="character" w:customStyle="1" w:styleId="BodyText3Char">
    <w:name w:val="Body Text 3 Char"/>
    <w:basedOn w:val="DefaultParagraphFont"/>
    <w:link w:val="BodyText3"/>
    <w:rsid w:val="001B2465"/>
    <w:rPr>
      <w:rFonts w:ascii="Times New Roman" w:eastAsia="Times New Roman" w:hAnsi="Times New Roman" w:cs="Times New Roman"/>
      <w:sz w:val="16"/>
      <w:szCs w:val="16"/>
      <w:lang w:eastAsia="lv-LV"/>
    </w:rPr>
  </w:style>
  <w:style w:type="paragraph" w:styleId="TOC1">
    <w:name w:val="toc 1"/>
    <w:basedOn w:val="Normal"/>
    <w:next w:val="Normal"/>
    <w:autoRedefine/>
    <w:semiHidden/>
    <w:rsid w:val="001B2465"/>
    <w:pPr>
      <w:tabs>
        <w:tab w:val="left" w:pos="1620"/>
        <w:tab w:val="right" w:leader="dot" w:pos="9360"/>
      </w:tabs>
      <w:spacing w:before="120" w:after="120"/>
      <w:ind w:left="360"/>
    </w:pPr>
    <w:rPr>
      <w:sz w:val="22"/>
      <w:szCs w:val="22"/>
      <w:lang w:eastAsia="en-US"/>
    </w:rPr>
  </w:style>
  <w:style w:type="paragraph" w:customStyle="1" w:styleId="Heding1">
    <w:name w:val="Heding 1"/>
    <w:basedOn w:val="Heading1"/>
    <w:rsid w:val="001B2465"/>
    <w:pPr>
      <w:tabs>
        <w:tab w:val="num" w:pos="3360"/>
      </w:tabs>
      <w:spacing w:before="0" w:after="0"/>
      <w:ind w:left="3360" w:hanging="480"/>
      <w:jc w:val="center"/>
    </w:pPr>
    <w:rPr>
      <w:rFonts w:ascii="Times New Roman" w:hAnsi="Times New Roman" w:cs="Times New Roman"/>
      <w:bCs w:val="0"/>
      <w:smallCaps/>
      <w:kern w:val="0"/>
      <w:sz w:val="22"/>
      <w:szCs w:val="22"/>
    </w:rPr>
  </w:style>
  <w:style w:type="paragraph" w:customStyle="1" w:styleId="Heading10">
    <w:name w:val="Heading1"/>
    <w:basedOn w:val="Normal"/>
    <w:rsid w:val="001B2465"/>
    <w:rPr>
      <w:sz w:val="20"/>
      <w:szCs w:val="20"/>
      <w:lang w:eastAsia="en-US"/>
    </w:rPr>
  </w:style>
  <w:style w:type="paragraph" w:customStyle="1" w:styleId="Normal12pt">
    <w:name w:val="Normal + 12 pt"/>
    <w:basedOn w:val="NormalWeb"/>
    <w:link w:val="Normal12ptChar"/>
    <w:rsid w:val="001B2465"/>
    <w:pPr>
      <w:tabs>
        <w:tab w:val="left" w:pos="720"/>
      </w:tabs>
      <w:spacing w:after="120"/>
      <w:ind w:firstLine="284"/>
      <w:jc w:val="both"/>
    </w:pPr>
    <w:rPr>
      <w:szCs w:val="18"/>
    </w:rPr>
  </w:style>
  <w:style w:type="character" w:customStyle="1" w:styleId="Normal12ptChar">
    <w:name w:val="Normal + 12 pt Char"/>
    <w:link w:val="Normal12pt"/>
    <w:rsid w:val="001B2465"/>
    <w:rPr>
      <w:rFonts w:ascii="Times New Roman" w:eastAsia="Times New Roman" w:hAnsi="Times New Roman" w:cs="Times New Roman"/>
      <w:sz w:val="24"/>
      <w:szCs w:val="18"/>
      <w:lang w:eastAsia="lv-LV"/>
    </w:rPr>
  </w:style>
  <w:style w:type="paragraph" w:styleId="NormalWeb">
    <w:name w:val="Normal (Web)"/>
    <w:basedOn w:val="Normal"/>
    <w:unhideWhenUsed/>
    <w:rsid w:val="001B2465"/>
  </w:style>
  <w:style w:type="paragraph" w:styleId="BalloonText">
    <w:name w:val="Balloon Text"/>
    <w:basedOn w:val="Normal"/>
    <w:link w:val="BalloonTextChar"/>
    <w:uiPriority w:val="99"/>
    <w:semiHidden/>
    <w:unhideWhenUsed/>
    <w:rsid w:val="008B61B8"/>
    <w:rPr>
      <w:rFonts w:ascii="Tahoma" w:hAnsi="Tahoma" w:cs="Tahoma"/>
      <w:sz w:val="16"/>
      <w:szCs w:val="16"/>
    </w:rPr>
  </w:style>
  <w:style w:type="character" w:customStyle="1" w:styleId="BalloonTextChar">
    <w:name w:val="Balloon Text Char"/>
    <w:basedOn w:val="DefaultParagraphFont"/>
    <w:link w:val="BalloonText"/>
    <w:uiPriority w:val="99"/>
    <w:semiHidden/>
    <w:rsid w:val="008B61B8"/>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8B61B8"/>
    <w:rPr>
      <w:sz w:val="16"/>
      <w:szCs w:val="16"/>
    </w:rPr>
  </w:style>
  <w:style w:type="character" w:styleId="Hyperlink">
    <w:name w:val="Hyperlink"/>
    <w:uiPriority w:val="99"/>
    <w:rsid w:val="00675C5C"/>
    <w:rPr>
      <w:color w:val="0000FF"/>
      <w:u w:val="single"/>
    </w:rPr>
  </w:style>
  <w:style w:type="character" w:styleId="FootnoteReference">
    <w:name w:val="footnote reference"/>
    <w:aliases w:val="Footnote symbol"/>
    <w:rsid w:val="00675C5C"/>
    <w:rPr>
      <w:vertAlign w:val="superscript"/>
    </w:rPr>
  </w:style>
  <w:style w:type="paragraph" w:styleId="FootnoteText">
    <w:name w:val="footnote text"/>
    <w:aliases w:val="Footnote,Fußnote"/>
    <w:basedOn w:val="Normal"/>
    <w:link w:val="FootnoteTextChar"/>
    <w:rsid w:val="00675C5C"/>
    <w:rPr>
      <w:sz w:val="20"/>
      <w:szCs w:val="20"/>
      <w:lang w:eastAsia="en-US"/>
    </w:rPr>
  </w:style>
  <w:style w:type="character" w:customStyle="1" w:styleId="FootnoteTextChar">
    <w:name w:val="Footnote Text Char"/>
    <w:aliases w:val="Footnote Char,Fußnote Char"/>
    <w:basedOn w:val="DefaultParagraphFont"/>
    <w:link w:val="FootnoteText"/>
    <w:rsid w:val="00675C5C"/>
    <w:rPr>
      <w:rFonts w:ascii="Times New Roman" w:eastAsia="Times New Roman" w:hAnsi="Times New Roman" w:cs="Times New Roman"/>
      <w:sz w:val="20"/>
      <w:szCs w:val="20"/>
    </w:rPr>
  </w:style>
  <w:style w:type="paragraph" w:customStyle="1" w:styleId="western">
    <w:name w:val="western"/>
    <w:basedOn w:val="Normal"/>
    <w:rsid w:val="00675C5C"/>
    <w:pPr>
      <w:spacing w:before="100" w:beforeAutospacing="1" w:after="119"/>
    </w:pPr>
    <w:rPr>
      <w:lang w:val="en-US" w:eastAsia="en-US"/>
    </w:rPr>
  </w:style>
  <w:style w:type="paragraph" w:customStyle="1" w:styleId="ListParagraph1">
    <w:name w:val="List Paragraph1"/>
    <w:aliases w:val="List Paragraph,Virsraksti,Saistīto dokumentu saraksts,Syle 1,Numurets,PPS_Bullet"/>
    <w:basedOn w:val="Normal"/>
    <w:link w:val="ListParagraphChar"/>
    <w:uiPriority w:val="34"/>
    <w:qFormat/>
    <w:rsid w:val="00021127"/>
    <w:pPr>
      <w:ind w:left="720"/>
    </w:pPr>
    <w:rPr>
      <w:lang w:eastAsia="en-US"/>
    </w:rPr>
  </w:style>
  <w:style w:type="character" w:customStyle="1" w:styleId="ListParagraphChar">
    <w:name w:val="List Paragraph Char"/>
    <w:aliases w:val="Virsraksti Char,Saistīto dokumentu saraksts Char,Syle 1 Char,Numurets Char,PPS_Bullet Char"/>
    <w:link w:val="ListParagraph1"/>
    <w:locked/>
    <w:rsid w:val="000211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6762">
      <w:bodyDiv w:val="1"/>
      <w:marLeft w:val="0"/>
      <w:marRight w:val="0"/>
      <w:marTop w:val="0"/>
      <w:marBottom w:val="0"/>
      <w:divBdr>
        <w:top w:val="none" w:sz="0" w:space="0" w:color="auto"/>
        <w:left w:val="none" w:sz="0" w:space="0" w:color="auto"/>
        <w:bottom w:val="none" w:sz="0" w:space="0" w:color="auto"/>
        <w:right w:val="none" w:sz="0" w:space="0" w:color="auto"/>
      </w:divBdr>
    </w:div>
    <w:div w:id="1056974680">
      <w:bodyDiv w:val="1"/>
      <w:marLeft w:val="0"/>
      <w:marRight w:val="0"/>
      <w:marTop w:val="0"/>
      <w:marBottom w:val="0"/>
      <w:divBdr>
        <w:top w:val="none" w:sz="0" w:space="0" w:color="auto"/>
        <w:left w:val="none" w:sz="0" w:space="0" w:color="auto"/>
        <w:bottom w:val="none" w:sz="0" w:space="0" w:color="auto"/>
        <w:right w:val="none" w:sz="0" w:space="0" w:color="auto"/>
      </w:divBdr>
    </w:div>
    <w:div w:id="1231649559">
      <w:bodyDiv w:val="1"/>
      <w:marLeft w:val="0"/>
      <w:marRight w:val="0"/>
      <w:marTop w:val="0"/>
      <w:marBottom w:val="0"/>
      <w:divBdr>
        <w:top w:val="none" w:sz="0" w:space="0" w:color="auto"/>
        <w:left w:val="none" w:sz="0" w:space="0" w:color="auto"/>
        <w:bottom w:val="none" w:sz="0" w:space="0" w:color="auto"/>
        <w:right w:val="none" w:sz="0" w:space="0" w:color="auto"/>
      </w:divBdr>
    </w:div>
    <w:div w:id="17044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aa.lv/lv/par-vsaa/musu-pakalpojumi/vsaa-pakalpojumu-saraks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21433</Words>
  <Characters>12218</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2018-08-20T08:13:00Z</dcterms:created>
  <dcterms:modified xsi:type="dcterms:W3CDTF">2018-08-20T08:13:00Z</dcterms:modified>
</cp:coreProperties>
</file>