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1EF8F" w14:textId="77777777" w:rsidR="00BD60FD" w:rsidRPr="00D9514F" w:rsidRDefault="00BD60FD" w:rsidP="00BD60FD">
      <w:pPr>
        <w:widowControl w:val="0"/>
        <w:spacing w:before="240" w:after="240"/>
        <w:jc w:val="center"/>
        <w:rPr>
          <w:b/>
          <w:color w:val="000000" w:themeColor="text1"/>
        </w:rPr>
      </w:pPr>
      <w:r w:rsidRPr="00D9514F">
        <w:rPr>
          <w:b/>
          <w:color w:val="000000" w:themeColor="text1"/>
        </w:rPr>
        <w:t>04.00.00 Valsts atbalsts sociālajai apdrošināšanai</w:t>
      </w:r>
    </w:p>
    <w:p w14:paraId="69A0202E" w14:textId="77777777" w:rsidR="00BD60FD" w:rsidRPr="00D9514F" w:rsidRDefault="00BD60FD" w:rsidP="00BD60FD">
      <w:pPr>
        <w:spacing w:before="120"/>
        <w:rPr>
          <w:color w:val="000000" w:themeColor="text1"/>
          <w:u w:val="single"/>
        </w:rPr>
      </w:pPr>
      <w:r w:rsidRPr="00D9514F">
        <w:rPr>
          <w:color w:val="000000" w:themeColor="text1"/>
          <w:u w:val="single"/>
        </w:rPr>
        <w:t>Programmas mērķis:</w:t>
      </w:r>
    </w:p>
    <w:p w14:paraId="3EFF7FBE" w14:textId="77777777" w:rsidR="00BD60FD" w:rsidRPr="00D9514F" w:rsidRDefault="00BD60FD" w:rsidP="00283482">
      <w:pPr>
        <w:spacing w:before="120"/>
        <w:ind w:firstLine="720"/>
        <w:jc w:val="both"/>
        <w:rPr>
          <w:color w:val="000000" w:themeColor="text1"/>
        </w:rPr>
      </w:pPr>
      <w:r w:rsidRPr="00D9514F">
        <w:rPr>
          <w:color w:val="000000" w:themeColor="text1"/>
        </w:rPr>
        <w:t>nodrošināt valsts atbalstu noteiktam personu lokam atsevišķās dzīves situācijās.</w:t>
      </w:r>
    </w:p>
    <w:p w14:paraId="6AD47F9A" w14:textId="77777777" w:rsidR="00BD60FD" w:rsidRPr="00D9514F" w:rsidRDefault="00BD60FD" w:rsidP="00BD60FD">
      <w:pPr>
        <w:spacing w:before="120"/>
        <w:rPr>
          <w:color w:val="000000" w:themeColor="text1"/>
          <w:u w:val="single"/>
        </w:rPr>
      </w:pPr>
      <w:r w:rsidRPr="00D9514F">
        <w:rPr>
          <w:color w:val="000000" w:themeColor="text1"/>
          <w:u w:val="single"/>
        </w:rPr>
        <w:t>Galvenās aktivitātes:</w:t>
      </w:r>
    </w:p>
    <w:p w14:paraId="75302024" w14:textId="77777777" w:rsidR="00BD60FD" w:rsidRPr="00D9514F" w:rsidRDefault="00BD60FD" w:rsidP="00A84F94">
      <w:pPr>
        <w:numPr>
          <w:ilvl w:val="0"/>
          <w:numId w:val="33"/>
        </w:numPr>
        <w:spacing w:before="120" w:after="120"/>
        <w:ind w:left="1077" w:hanging="357"/>
        <w:jc w:val="both"/>
        <w:rPr>
          <w:color w:val="000000" w:themeColor="text1"/>
        </w:rPr>
      </w:pPr>
      <w:r w:rsidRPr="00D9514F">
        <w:rPr>
          <w:color w:val="000000" w:themeColor="text1"/>
        </w:rPr>
        <w:t xml:space="preserve">programmā plāno </w:t>
      </w:r>
      <w:proofErr w:type="spellStart"/>
      <w:r w:rsidRPr="00D9514F">
        <w:rPr>
          <w:color w:val="000000" w:themeColor="text1"/>
        </w:rPr>
        <w:t>transfertu</w:t>
      </w:r>
      <w:proofErr w:type="spellEnd"/>
      <w:r w:rsidRPr="00D9514F">
        <w:rPr>
          <w:color w:val="000000" w:themeColor="text1"/>
        </w:rPr>
        <w:t xml:space="preserve"> </w:t>
      </w:r>
      <w:proofErr w:type="spellStart"/>
      <w:r w:rsidRPr="00D9514F">
        <w:rPr>
          <w:color w:val="000000" w:themeColor="text1"/>
        </w:rPr>
        <w:t>pārskaitījumus</w:t>
      </w:r>
      <w:proofErr w:type="spellEnd"/>
      <w:r w:rsidRPr="00D9514F">
        <w:rPr>
          <w:color w:val="000000" w:themeColor="text1"/>
        </w:rPr>
        <w:t xml:space="preserve"> uz sociālās apdrošināšanas speciālo budžetu, lai nodrošinātu konkrētu laika periodu ieskaitīšanu personu sociālās apdrošināšanas stāžā:</w:t>
      </w:r>
    </w:p>
    <w:p w14:paraId="524E062E" w14:textId="77777777" w:rsidR="00BD60FD" w:rsidRPr="00D9514F" w:rsidRDefault="00BD60FD" w:rsidP="00A84F94">
      <w:pPr>
        <w:numPr>
          <w:ilvl w:val="1"/>
          <w:numId w:val="33"/>
        </w:numPr>
        <w:tabs>
          <w:tab w:val="left" w:pos="1418"/>
        </w:tabs>
        <w:spacing w:after="120"/>
        <w:ind w:left="1418" w:hanging="284"/>
        <w:jc w:val="both"/>
        <w:rPr>
          <w:color w:val="000000" w:themeColor="text1"/>
        </w:rPr>
      </w:pPr>
      <w:r w:rsidRPr="00D9514F">
        <w:rPr>
          <w:color w:val="000000" w:themeColor="text1"/>
        </w:rPr>
        <w:t>VSAOI valsts pensiju apdrošināšanai, invaliditātes apdrošināšanai un apdrošināšanai bezdarba gadījumam par personām, kuras aprūpē bērnu pirms adopcijas apstiprināšanas tiesā un atrodas ar bērna aprūpi saistītā atvaļinājumā bez darba samaksas saglabāšanas, un par personām, kuras saņem atlīdzību par audžuģimenes pienākumu pildīšanu;</w:t>
      </w:r>
    </w:p>
    <w:p w14:paraId="164FEB5B" w14:textId="77777777" w:rsidR="00BD60FD" w:rsidRPr="00D9514F" w:rsidRDefault="00BD60FD" w:rsidP="00A84F94">
      <w:pPr>
        <w:numPr>
          <w:ilvl w:val="1"/>
          <w:numId w:val="33"/>
        </w:numPr>
        <w:tabs>
          <w:tab w:val="left" w:pos="1418"/>
        </w:tabs>
        <w:spacing w:after="120"/>
        <w:ind w:left="1418" w:hanging="284"/>
        <w:jc w:val="both"/>
        <w:rPr>
          <w:color w:val="000000" w:themeColor="text1"/>
        </w:rPr>
      </w:pPr>
      <w:r w:rsidRPr="00D9514F">
        <w:rPr>
          <w:color w:val="000000" w:themeColor="text1"/>
        </w:rPr>
        <w:t>VSAOI valsts pensiju apdrošināšanai, invaliditātes apdrošināšanai un apdrošināšanai bezdarba gadījumam par personām, kuras kopj bērnu vecumā līdz pusotram gadam un saņem bērna kopšanas pabalstu;</w:t>
      </w:r>
    </w:p>
    <w:p w14:paraId="1304B0F7" w14:textId="77777777" w:rsidR="00BD60FD" w:rsidRPr="00D9514F" w:rsidRDefault="00BD60FD" w:rsidP="00A84F94">
      <w:pPr>
        <w:numPr>
          <w:ilvl w:val="1"/>
          <w:numId w:val="33"/>
        </w:numPr>
        <w:tabs>
          <w:tab w:val="left" w:pos="1134"/>
          <w:tab w:val="left" w:pos="1418"/>
        </w:tabs>
        <w:spacing w:after="120"/>
        <w:ind w:left="1418" w:hanging="284"/>
        <w:jc w:val="both"/>
        <w:rPr>
          <w:color w:val="000000" w:themeColor="text1"/>
        </w:rPr>
      </w:pPr>
      <w:r w:rsidRPr="00D9514F">
        <w:rPr>
          <w:color w:val="000000" w:themeColor="text1"/>
        </w:rPr>
        <w:t>VSAOI valsts pensiju apdrošināšanai par personām, kuras saņem bērna ar invaliditāti kopšanas pabalstu;</w:t>
      </w:r>
    </w:p>
    <w:p w14:paraId="3605C255" w14:textId="77777777" w:rsidR="00BD60FD" w:rsidRPr="00D9514F" w:rsidRDefault="00BD60FD" w:rsidP="00A84F94">
      <w:pPr>
        <w:numPr>
          <w:ilvl w:val="1"/>
          <w:numId w:val="33"/>
        </w:numPr>
        <w:tabs>
          <w:tab w:val="left" w:pos="1134"/>
          <w:tab w:val="left" w:pos="1418"/>
        </w:tabs>
        <w:spacing w:after="120"/>
        <w:ind w:left="1418" w:hanging="284"/>
        <w:jc w:val="both"/>
        <w:rPr>
          <w:color w:val="000000" w:themeColor="text1"/>
        </w:rPr>
      </w:pPr>
      <w:r w:rsidRPr="00D9514F">
        <w:rPr>
          <w:color w:val="000000" w:themeColor="text1"/>
        </w:rPr>
        <w:t>VSAOI valsts pensiju apdrošināšanai par personām, kuras veic algotos pagaidu sabiedriskos darbus;</w:t>
      </w:r>
    </w:p>
    <w:p w14:paraId="15FCFF1D" w14:textId="77777777" w:rsidR="00BD60FD" w:rsidRPr="00D9514F" w:rsidRDefault="00BD60FD" w:rsidP="00A84F94">
      <w:pPr>
        <w:numPr>
          <w:ilvl w:val="0"/>
          <w:numId w:val="33"/>
        </w:numPr>
        <w:spacing w:before="120" w:after="120"/>
        <w:ind w:left="1077" w:hanging="357"/>
        <w:jc w:val="both"/>
        <w:rPr>
          <w:color w:val="000000" w:themeColor="text1"/>
        </w:rPr>
      </w:pPr>
      <w:r w:rsidRPr="00D9514F">
        <w:rPr>
          <w:color w:val="000000" w:themeColor="text1"/>
        </w:rPr>
        <w:t xml:space="preserve">programmā plāno </w:t>
      </w:r>
      <w:proofErr w:type="spellStart"/>
      <w:r w:rsidRPr="00D9514F">
        <w:rPr>
          <w:color w:val="000000" w:themeColor="text1"/>
        </w:rPr>
        <w:t>transferta</w:t>
      </w:r>
      <w:proofErr w:type="spellEnd"/>
      <w:r w:rsidRPr="00D9514F">
        <w:rPr>
          <w:color w:val="000000" w:themeColor="text1"/>
        </w:rPr>
        <w:t xml:space="preserve"> </w:t>
      </w:r>
      <w:proofErr w:type="spellStart"/>
      <w:r w:rsidRPr="00D9514F">
        <w:rPr>
          <w:color w:val="000000" w:themeColor="text1"/>
        </w:rPr>
        <w:t>pārskaitījumus</w:t>
      </w:r>
      <w:proofErr w:type="spellEnd"/>
      <w:r w:rsidRPr="00D9514F">
        <w:rPr>
          <w:color w:val="000000" w:themeColor="text1"/>
        </w:rPr>
        <w:t xml:space="preserve"> uz sociālās apdrošināšanas speciālo budžetu, lai nodrošinātu valsts pamatbudžeta finansējumu pensiju apgādnieka zaudējuma gadījumā, Augstākās Padomes deputātu pensiju un politiski represēto personu pensiju izmaksām;</w:t>
      </w:r>
    </w:p>
    <w:p w14:paraId="25D3B2E9" w14:textId="77777777" w:rsidR="00BD60FD" w:rsidRPr="00D9514F" w:rsidRDefault="00BD60FD" w:rsidP="00A84F94">
      <w:pPr>
        <w:numPr>
          <w:ilvl w:val="0"/>
          <w:numId w:val="33"/>
        </w:numPr>
        <w:spacing w:before="120" w:after="120"/>
        <w:ind w:left="1077" w:hanging="357"/>
        <w:jc w:val="both"/>
        <w:rPr>
          <w:color w:val="000000" w:themeColor="text1"/>
          <w:szCs w:val="24"/>
        </w:rPr>
      </w:pPr>
      <w:r w:rsidRPr="00D9514F">
        <w:rPr>
          <w:color w:val="000000" w:themeColor="text1"/>
        </w:rPr>
        <w:t xml:space="preserve">programmā plāno </w:t>
      </w:r>
      <w:proofErr w:type="spellStart"/>
      <w:r w:rsidRPr="00D9514F">
        <w:rPr>
          <w:color w:val="000000" w:themeColor="text1"/>
        </w:rPr>
        <w:t>transferta</w:t>
      </w:r>
      <w:proofErr w:type="spellEnd"/>
      <w:r w:rsidRPr="00D9514F">
        <w:rPr>
          <w:color w:val="000000" w:themeColor="text1"/>
        </w:rPr>
        <w:t xml:space="preserve"> </w:t>
      </w:r>
      <w:proofErr w:type="spellStart"/>
      <w:r w:rsidRPr="00D9514F">
        <w:rPr>
          <w:color w:val="000000" w:themeColor="text1"/>
        </w:rPr>
        <w:t>pārskaitījumus</w:t>
      </w:r>
      <w:proofErr w:type="spellEnd"/>
      <w:r w:rsidRPr="00D9514F">
        <w:rPr>
          <w:color w:val="000000" w:themeColor="text1"/>
        </w:rPr>
        <w:t xml:space="preserve"> uz sociālās apdrošināšanas speciālo budžetu, lai nodrošinātu atbalstu minimālo ienākumu palielināšanai </w:t>
      </w:r>
      <w:r w:rsidRPr="00D9514F">
        <w:rPr>
          <w:color w:val="000000" w:themeColor="text1"/>
          <w:szCs w:val="24"/>
        </w:rPr>
        <w:t>šādām izmaksām:</w:t>
      </w:r>
    </w:p>
    <w:p w14:paraId="45835109" w14:textId="77777777" w:rsidR="00BD60FD" w:rsidRPr="00D9514F" w:rsidRDefault="00BD60FD" w:rsidP="00A84F94">
      <w:pPr>
        <w:pStyle w:val="ListParagraph"/>
        <w:numPr>
          <w:ilvl w:val="0"/>
          <w:numId w:val="26"/>
        </w:numPr>
        <w:spacing w:before="120" w:after="120"/>
        <w:ind w:left="1560" w:hanging="284"/>
        <w:contextualSpacing w:val="0"/>
        <w:jc w:val="both"/>
        <w:rPr>
          <w:color w:val="000000" w:themeColor="text1"/>
        </w:rPr>
      </w:pPr>
      <w:r w:rsidRPr="00D9514F">
        <w:rPr>
          <w:color w:val="000000" w:themeColor="text1"/>
        </w:rPr>
        <w:t>minimālajām vecuma pensijām;</w:t>
      </w:r>
    </w:p>
    <w:p w14:paraId="59C8AF8B" w14:textId="77777777" w:rsidR="00BD60FD" w:rsidRPr="00D9514F" w:rsidRDefault="00BD60FD" w:rsidP="00A84F94">
      <w:pPr>
        <w:pStyle w:val="ListParagraph"/>
        <w:numPr>
          <w:ilvl w:val="0"/>
          <w:numId w:val="26"/>
        </w:numPr>
        <w:spacing w:before="120" w:after="120"/>
        <w:ind w:left="1560" w:hanging="284"/>
        <w:contextualSpacing w:val="0"/>
        <w:jc w:val="both"/>
        <w:rPr>
          <w:color w:val="000000" w:themeColor="text1"/>
        </w:rPr>
      </w:pPr>
      <w:r w:rsidRPr="00D9514F">
        <w:rPr>
          <w:color w:val="000000" w:themeColor="text1"/>
        </w:rPr>
        <w:t>minimālajām invaliditātes pensijām;</w:t>
      </w:r>
    </w:p>
    <w:p w14:paraId="03034935" w14:textId="77777777" w:rsidR="00BD60FD" w:rsidRPr="00D9514F" w:rsidRDefault="00BD60FD" w:rsidP="00A84F94">
      <w:pPr>
        <w:pStyle w:val="ListParagraph"/>
        <w:numPr>
          <w:ilvl w:val="0"/>
          <w:numId w:val="26"/>
        </w:numPr>
        <w:spacing w:before="120" w:after="120"/>
        <w:ind w:left="1560" w:hanging="284"/>
        <w:contextualSpacing w:val="0"/>
        <w:jc w:val="both"/>
        <w:rPr>
          <w:color w:val="000000" w:themeColor="text1"/>
        </w:rPr>
      </w:pPr>
      <w:r w:rsidRPr="00D9514F">
        <w:rPr>
          <w:color w:val="000000" w:themeColor="text1"/>
        </w:rPr>
        <w:t>minimālajām apgādnieka zaudējuma pensijām;</w:t>
      </w:r>
    </w:p>
    <w:p w14:paraId="301C2456" w14:textId="77777777" w:rsidR="00BD60FD" w:rsidRPr="00D9514F" w:rsidRDefault="00BD60FD" w:rsidP="00A84F94">
      <w:pPr>
        <w:pStyle w:val="ListParagraph"/>
        <w:numPr>
          <w:ilvl w:val="0"/>
          <w:numId w:val="26"/>
        </w:numPr>
        <w:spacing w:before="120" w:after="120"/>
        <w:ind w:left="1560" w:hanging="284"/>
        <w:contextualSpacing w:val="0"/>
        <w:jc w:val="both"/>
        <w:rPr>
          <w:color w:val="000000" w:themeColor="text1"/>
        </w:rPr>
      </w:pPr>
      <w:r w:rsidRPr="00D9514F">
        <w:rPr>
          <w:color w:val="000000" w:themeColor="text1"/>
        </w:rPr>
        <w:t>apbedīšanas pabalstam minimālās pensijas saņēmēja nāves gadījumā;</w:t>
      </w:r>
    </w:p>
    <w:p w14:paraId="42AAC5EB" w14:textId="77777777" w:rsidR="00BD60FD" w:rsidRPr="00D9514F" w:rsidRDefault="00BD60FD" w:rsidP="00A84F94">
      <w:pPr>
        <w:pStyle w:val="ListParagraph"/>
        <w:numPr>
          <w:ilvl w:val="0"/>
          <w:numId w:val="26"/>
        </w:numPr>
        <w:spacing w:before="120" w:after="120"/>
        <w:ind w:left="1560" w:hanging="284"/>
        <w:contextualSpacing w:val="0"/>
        <w:jc w:val="both"/>
        <w:rPr>
          <w:color w:val="000000" w:themeColor="text1"/>
        </w:rPr>
      </w:pPr>
      <w:r w:rsidRPr="00D9514F">
        <w:rPr>
          <w:color w:val="000000" w:themeColor="text1"/>
        </w:rPr>
        <w:t>pabalstam minimālās pensijas saņēmēja nāves gadījumā pārdzīvojušajam laulātajam;</w:t>
      </w:r>
    </w:p>
    <w:p w14:paraId="2C77AE93" w14:textId="77777777" w:rsidR="00BD60FD" w:rsidRPr="00D9514F" w:rsidRDefault="00BD60FD" w:rsidP="00A84F94">
      <w:pPr>
        <w:pStyle w:val="ListParagraph"/>
        <w:numPr>
          <w:ilvl w:val="0"/>
          <w:numId w:val="26"/>
        </w:numPr>
        <w:spacing w:before="120" w:after="120"/>
        <w:ind w:left="1560" w:hanging="284"/>
        <w:contextualSpacing w:val="0"/>
        <w:jc w:val="both"/>
        <w:rPr>
          <w:color w:val="000000" w:themeColor="text1"/>
        </w:rPr>
      </w:pPr>
      <w:r w:rsidRPr="00D9514F">
        <w:rPr>
          <w:color w:val="000000" w:themeColor="text1"/>
        </w:rPr>
        <w:t xml:space="preserve">apbedīšanas pabalstam minimālā apmērā </w:t>
      </w:r>
      <w:r w:rsidRPr="00D9514F">
        <w:rPr>
          <w:color w:val="000000" w:themeColor="text1"/>
          <w:lang w:eastAsia="lv-LV"/>
        </w:rPr>
        <w:t>apdrošinātās personas apgādībā bijuša ģimenes locekļa nāves gadījumā;</w:t>
      </w:r>
    </w:p>
    <w:p w14:paraId="06710DF4" w14:textId="77777777" w:rsidR="00BD60FD" w:rsidRPr="00D9514F" w:rsidRDefault="00BD60FD" w:rsidP="00A84F94">
      <w:pPr>
        <w:pStyle w:val="ListParagraph"/>
        <w:numPr>
          <w:ilvl w:val="0"/>
          <w:numId w:val="26"/>
        </w:numPr>
        <w:spacing w:before="120" w:after="120"/>
        <w:ind w:left="1560" w:hanging="284"/>
        <w:contextualSpacing w:val="0"/>
        <w:jc w:val="both"/>
        <w:rPr>
          <w:color w:val="000000" w:themeColor="text1"/>
        </w:rPr>
      </w:pPr>
      <w:r w:rsidRPr="00D9514F">
        <w:rPr>
          <w:color w:val="000000" w:themeColor="text1"/>
        </w:rPr>
        <w:t>apbedīšanas pabalstam minimālā apmērā bezdarbnieka pabalsta saņēmēja nāves gadījumā</w:t>
      </w:r>
      <w:bookmarkStart w:id="0" w:name="_Hlk51924767"/>
      <w:r w:rsidRPr="00D9514F">
        <w:rPr>
          <w:color w:val="000000" w:themeColor="text1"/>
        </w:rPr>
        <w:t>;</w:t>
      </w:r>
    </w:p>
    <w:p w14:paraId="3A31073B" w14:textId="77777777" w:rsidR="00BD60FD" w:rsidRPr="00D9514F" w:rsidRDefault="00BD60FD" w:rsidP="00A84F94">
      <w:pPr>
        <w:pStyle w:val="ListParagraph"/>
        <w:numPr>
          <w:ilvl w:val="0"/>
          <w:numId w:val="26"/>
        </w:numPr>
        <w:spacing w:before="120" w:after="120"/>
        <w:ind w:left="1560" w:hanging="284"/>
        <w:contextualSpacing w:val="0"/>
        <w:jc w:val="both"/>
        <w:rPr>
          <w:color w:val="000000" w:themeColor="text1"/>
        </w:rPr>
      </w:pPr>
      <w:r w:rsidRPr="00D9514F">
        <w:rPr>
          <w:color w:val="000000" w:themeColor="text1"/>
        </w:rPr>
        <w:t>bezdarbnieka pabalstam personām, kurām visā pabalsta aprēķina periodā netiek izmantota personas iemaksu alga un par kurām bezdarba periodā tiek veiktas VSAOI pensiju apdrošināšanai;</w:t>
      </w:r>
    </w:p>
    <w:p w14:paraId="05EF481D" w14:textId="77777777" w:rsidR="00BD60FD" w:rsidRPr="00D9514F" w:rsidRDefault="00BD60FD" w:rsidP="00A84F94">
      <w:pPr>
        <w:pStyle w:val="ListParagraph"/>
        <w:numPr>
          <w:ilvl w:val="0"/>
          <w:numId w:val="26"/>
        </w:numPr>
        <w:spacing w:before="120" w:after="120"/>
        <w:ind w:left="1560" w:hanging="284"/>
        <w:contextualSpacing w:val="0"/>
        <w:jc w:val="both"/>
        <w:rPr>
          <w:color w:val="000000" w:themeColor="text1"/>
        </w:rPr>
      </w:pPr>
      <w:r w:rsidRPr="00D9514F">
        <w:rPr>
          <w:color w:val="000000" w:themeColor="text1"/>
        </w:rPr>
        <w:t>minimālajām atlīdzībām par darbspēju zaudējumu;</w:t>
      </w:r>
    </w:p>
    <w:p w14:paraId="47AE46AB" w14:textId="77777777" w:rsidR="00BD60FD" w:rsidRPr="00D9514F" w:rsidRDefault="00BD60FD" w:rsidP="00A84F94">
      <w:pPr>
        <w:pStyle w:val="ListParagraph"/>
        <w:numPr>
          <w:ilvl w:val="0"/>
          <w:numId w:val="26"/>
        </w:numPr>
        <w:spacing w:before="120" w:after="120"/>
        <w:ind w:left="1560" w:hanging="284"/>
        <w:contextualSpacing w:val="0"/>
        <w:jc w:val="both"/>
        <w:rPr>
          <w:color w:val="000000" w:themeColor="text1"/>
        </w:rPr>
      </w:pPr>
      <w:r w:rsidRPr="00D9514F">
        <w:rPr>
          <w:color w:val="000000" w:themeColor="text1"/>
        </w:rPr>
        <w:lastRenderedPageBreak/>
        <w:t>darbā nodarītā kaitējuma atlīdzības minimālajiem apmēriem;</w:t>
      </w:r>
    </w:p>
    <w:p w14:paraId="03D9E890" w14:textId="77777777" w:rsidR="00BD60FD" w:rsidRPr="00D9514F" w:rsidRDefault="00BD60FD" w:rsidP="00A84F94">
      <w:pPr>
        <w:pStyle w:val="ListParagraph"/>
        <w:numPr>
          <w:ilvl w:val="0"/>
          <w:numId w:val="26"/>
        </w:numPr>
        <w:spacing w:before="120" w:after="120"/>
        <w:ind w:left="1560" w:hanging="284"/>
        <w:contextualSpacing w:val="0"/>
        <w:jc w:val="both"/>
        <w:rPr>
          <w:color w:val="000000" w:themeColor="text1"/>
        </w:rPr>
      </w:pPr>
      <w:r w:rsidRPr="00D9514F">
        <w:rPr>
          <w:color w:val="000000" w:themeColor="text1"/>
        </w:rPr>
        <w:t>minimālajām atlīdzībām par apgādnieka zaudējumu;</w:t>
      </w:r>
    </w:p>
    <w:p w14:paraId="59BB9901" w14:textId="77777777" w:rsidR="00BD60FD" w:rsidRPr="00D9514F" w:rsidRDefault="00BD60FD" w:rsidP="00A84F94">
      <w:pPr>
        <w:pStyle w:val="ListParagraph"/>
        <w:numPr>
          <w:ilvl w:val="0"/>
          <w:numId w:val="26"/>
        </w:numPr>
        <w:spacing w:before="120" w:after="120"/>
        <w:ind w:left="1560" w:hanging="284"/>
        <w:contextualSpacing w:val="0"/>
        <w:jc w:val="both"/>
        <w:rPr>
          <w:color w:val="000000" w:themeColor="text1"/>
        </w:rPr>
      </w:pPr>
      <w:r w:rsidRPr="00D9514F">
        <w:rPr>
          <w:color w:val="000000" w:themeColor="text1"/>
        </w:rPr>
        <w:t>atlīdzībai par ārstēšanās izdevumiem un atlīdzībām par darbspēju zaudējumu saistībā ar maksimāli izmaksājamo apmēru, kas piesaistīts valsts sociālā nodrošinājuma pabalstam.</w:t>
      </w:r>
    </w:p>
    <w:bookmarkEnd w:id="0"/>
    <w:p w14:paraId="0CE99A27" w14:textId="77777777" w:rsidR="00BD60FD" w:rsidRPr="00D9514F" w:rsidRDefault="00BD60FD" w:rsidP="00BD60FD">
      <w:pPr>
        <w:spacing w:before="120" w:after="240"/>
        <w:rPr>
          <w:color w:val="000000" w:themeColor="text1"/>
        </w:rPr>
      </w:pPr>
      <w:r w:rsidRPr="00D9514F">
        <w:rPr>
          <w:color w:val="000000" w:themeColor="text1"/>
          <w:u w:val="single"/>
        </w:rPr>
        <w:t>Programmas izpildītāji</w:t>
      </w:r>
      <w:r w:rsidRPr="00D9514F">
        <w:rPr>
          <w:color w:val="000000" w:themeColor="text1"/>
        </w:rPr>
        <w:t>: VSAA, NVA.</w:t>
      </w:r>
    </w:p>
    <w:p w14:paraId="78CB7506"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Darbības rezultāti un to rezultatīvie rādītāji no 2022. līdz 2026. gadam</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9"/>
        <w:gridCol w:w="1135"/>
        <w:gridCol w:w="1134"/>
        <w:gridCol w:w="1134"/>
        <w:gridCol w:w="1134"/>
        <w:gridCol w:w="1139"/>
      </w:tblGrid>
      <w:tr w:rsidR="00BD60FD" w:rsidRPr="00D9514F" w14:paraId="4C896595" w14:textId="77777777" w:rsidTr="004671ED">
        <w:trPr>
          <w:tblHeader/>
          <w:jc w:val="center"/>
        </w:trPr>
        <w:tc>
          <w:tcPr>
            <w:tcW w:w="3399" w:type="dxa"/>
            <w:tcBorders>
              <w:top w:val="single" w:sz="4" w:space="0" w:color="000000"/>
              <w:left w:val="single" w:sz="4" w:space="0" w:color="000000"/>
              <w:bottom w:val="single" w:sz="4" w:space="0" w:color="000000"/>
              <w:right w:val="single" w:sz="4" w:space="0" w:color="000000"/>
            </w:tcBorders>
          </w:tcPr>
          <w:p w14:paraId="3055637D" w14:textId="77777777" w:rsidR="00BD60FD" w:rsidRPr="00D9514F" w:rsidRDefault="00BD60FD" w:rsidP="004671ED">
            <w:pPr>
              <w:jc w:val="center"/>
              <w:rPr>
                <w:color w:val="000000" w:themeColor="text1"/>
                <w:sz w:val="18"/>
                <w:szCs w:val="18"/>
              </w:rPr>
            </w:pPr>
          </w:p>
        </w:tc>
        <w:tc>
          <w:tcPr>
            <w:tcW w:w="1135" w:type="dxa"/>
            <w:hideMark/>
          </w:tcPr>
          <w:p w14:paraId="56D67312"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2022. gads (izpilde)</w:t>
            </w:r>
          </w:p>
        </w:tc>
        <w:tc>
          <w:tcPr>
            <w:tcW w:w="1134" w:type="dxa"/>
            <w:hideMark/>
          </w:tcPr>
          <w:p w14:paraId="7C09705F"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2023. gada     plāns</w:t>
            </w:r>
          </w:p>
        </w:tc>
        <w:tc>
          <w:tcPr>
            <w:tcW w:w="1134" w:type="dxa"/>
            <w:hideMark/>
          </w:tcPr>
          <w:p w14:paraId="1128EFDD"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34" w:type="dxa"/>
            <w:hideMark/>
          </w:tcPr>
          <w:p w14:paraId="6A86B4CB"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prognoze</w:t>
            </w:r>
          </w:p>
        </w:tc>
        <w:tc>
          <w:tcPr>
            <w:tcW w:w="1139" w:type="dxa"/>
            <w:hideMark/>
          </w:tcPr>
          <w:p w14:paraId="4CD2C2D6"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2026. gada prognoze</w:t>
            </w:r>
          </w:p>
        </w:tc>
      </w:tr>
      <w:tr w:rsidR="00BD60FD" w:rsidRPr="00D9514F" w14:paraId="10DF4FDE" w14:textId="77777777" w:rsidTr="004671ED">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E0AD6CD" w14:textId="77777777" w:rsidR="00BD60FD" w:rsidRPr="00D9514F" w:rsidRDefault="00BD60FD" w:rsidP="004671ED">
            <w:pPr>
              <w:jc w:val="center"/>
              <w:rPr>
                <w:color w:val="000000" w:themeColor="text1"/>
                <w:sz w:val="18"/>
                <w:szCs w:val="18"/>
              </w:rPr>
            </w:pPr>
            <w:r w:rsidRPr="00D9514F">
              <w:rPr>
                <w:rFonts w:eastAsia="Calibri"/>
                <w:color w:val="000000" w:themeColor="text1"/>
                <w:sz w:val="18"/>
                <w:szCs w:val="18"/>
                <w:lang w:eastAsia="lv-LV"/>
              </w:rPr>
              <w:t>Atsevišķām personu kategorijām nodrošināta VSAOI nepārtrauktība, kā arī iespēja saņemt lielāka apmēra valsts pensiju</w:t>
            </w:r>
          </w:p>
        </w:tc>
      </w:tr>
      <w:tr w:rsidR="00BD60FD" w:rsidRPr="00D9514F" w14:paraId="597F3057" w14:textId="77777777" w:rsidTr="004671ED">
        <w:trPr>
          <w:trHeight w:val="129"/>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079F82" w14:textId="77777777" w:rsidR="00BD60FD" w:rsidRPr="00D9514F" w:rsidRDefault="00BD60FD" w:rsidP="004671ED">
            <w:pPr>
              <w:jc w:val="center"/>
              <w:rPr>
                <w:i/>
                <w:iCs/>
                <w:color w:val="000000" w:themeColor="text1"/>
                <w:sz w:val="18"/>
                <w:szCs w:val="18"/>
                <w:lang w:eastAsia="lv-LV"/>
              </w:rPr>
            </w:pPr>
            <w:r w:rsidRPr="00D9514F">
              <w:rPr>
                <w:i/>
                <w:iCs/>
                <w:color w:val="000000" w:themeColor="text1"/>
                <w:sz w:val="18"/>
                <w:szCs w:val="18"/>
                <w:lang w:eastAsia="lv-LV"/>
              </w:rPr>
              <w:t>Personu skaits, par kurām valsts veic VSAOI</w:t>
            </w:r>
          </w:p>
        </w:tc>
      </w:tr>
      <w:tr w:rsidR="00BD60FD" w:rsidRPr="00D9514F" w14:paraId="31C21842"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7F6E6BF1" w14:textId="77777777" w:rsidR="00BD60FD" w:rsidRPr="00D9514F" w:rsidRDefault="00BD60FD" w:rsidP="00DB333A">
            <w:pPr>
              <w:jc w:val="both"/>
              <w:rPr>
                <w:color w:val="000000" w:themeColor="text1"/>
                <w:sz w:val="18"/>
                <w:szCs w:val="18"/>
              </w:rPr>
            </w:pPr>
            <w:r w:rsidRPr="00D9514F">
              <w:rPr>
                <w:color w:val="000000" w:themeColor="text1"/>
                <w:sz w:val="18"/>
                <w:szCs w:val="18"/>
              </w:rPr>
              <w:t>Personas, kuras aprūpē bērnu pirms adopcijas apstiprināšanas tiesā un atrodas ar bērna aprūpi saistītā atvaļinājumā bez darba samaksas saglabāšanas,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4A3003CC" w14:textId="77777777" w:rsidR="00BD60FD" w:rsidRPr="00D9514F" w:rsidRDefault="00BD60FD" w:rsidP="004671ED">
            <w:pPr>
              <w:jc w:val="center"/>
              <w:rPr>
                <w:color w:val="000000" w:themeColor="text1"/>
                <w:sz w:val="18"/>
                <w:szCs w:val="18"/>
              </w:rPr>
            </w:pPr>
            <w:r w:rsidRPr="00D9514F">
              <w:rPr>
                <w:color w:val="000000" w:themeColor="text1"/>
                <w:sz w:val="18"/>
                <w:szCs w:val="18"/>
              </w:rPr>
              <w:t>4</w:t>
            </w:r>
          </w:p>
        </w:tc>
        <w:tc>
          <w:tcPr>
            <w:tcW w:w="1134" w:type="dxa"/>
            <w:tcBorders>
              <w:top w:val="single" w:sz="4" w:space="0" w:color="000000"/>
              <w:left w:val="single" w:sz="4" w:space="0" w:color="000000"/>
              <w:bottom w:val="single" w:sz="4" w:space="0" w:color="000000"/>
              <w:right w:val="single" w:sz="4" w:space="0" w:color="000000"/>
            </w:tcBorders>
            <w:hideMark/>
          </w:tcPr>
          <w:p w14:paraId="2F0E7DB4" w14:textId="77777777" w:rsidR="00BD60FD" w:rsidRPr="00D9514F" w:rsidRDefault="00BD60FD" w:rsidP="004671ED">
            <w:pPr>
              <w:jc w:val="center"/>
              <w:rPr>
                <w:color w:val="000000" w:themeColor="text1"/>
                <w:sz w:val="18"/>
                <w:szCs w:val="18"/>
              </w:rPr>
            </w:pPr>
            <w:r w:rsidRPr="00D9514F">
              <w:rPr>
                <w:color w:val="000000" w:themeColor="text1"/>
                <w:sz w:val="18"/>
                <w:szCs w:val="18"/>
              </w:rPr>
              <w:t>10</w:t>
            </w:r>
          </w:p>
        </w:tc>
        <w:tc>
          <w:tcPr>
            <w:tcW w:w="1134" w:type="dxa"/>
            <w:tcBorders>
              <w:top w:val="single" w:sz="4" w:space="0" w:color="000000"/>
              <w:left w:val="single" w:sz="4" w:space="0" w:color="000000"/>
              <w:bottom w:val="single" w:sz="4" w:space="0" w:color="000000"/>
              <w:right w:val="single" w:sz="4" w:space="0" w:color="000000"/>
            </w:tcBorders>
            <w:hideMark/>
          </w:tcPr>
          <w:p w14:paraId="59F93F00" w14:textId="77777777" w:rsidR="00BD60FD" w:rsidRPr="00D9514F" w:rsidRDefault="00BD60FD" w:rsidP="004671ED">
            <w:pPr>
              <w:jc w:val="center"/>
              <w:rPr>
                <w:color w:val="000000" w:themeColor="text1"/>
                <w:sz w:val="18"/>
                <w:szCs w:val="18"/>
              </w:rPr>
            </w:pPr>
            <w:r w:rsidRPr="00D9514F">
              <w:rPr>
                <w:color w:val="000000" w:themeColor="text1"/>
                <w:sz w:val="18"/>
                <w:szCs w:val="18"/>
              </w:rPr>
              <w:t>10</w:t>
            </w:r>
          </w:p>
        </w:tc>
        <w:tc>
          <w:tcPr>
            <w:tcW w:w="1134" w:type="dxa"/>
            <w:tcBorders>
              <w:top w:val="single" w:sz="4" w:space="0" w:color="000000"/>
              <w:left w:val="single" w:sz="4" w:space="0" w:color="000000"/>
              <w:bottom w:val="single" w:sz="4" w:space="0" w:color="000000"/>
              <w:right w:val="single" w:sz="4" w:space="0" w:color="000000"/>
            </w:tcBorders>
            <w:hideMark/>
          </w:tcPr>
          <w:p w14:paraId="49F2D052" w14:textId="77777777" w:rsidR="00BD60FD" w:rsidRPr="00D9514F" w:rsidRDefault="00BD60FD" w:rsidP="004671ED">
            <w:pPr>
              <w:jc w:val="center"/>
              <w:rPr>
                <w:color w:val="000000" w:themeColor="text1"/>
                <w:sz w:val="18"/>
                <w:szCs w:val="18"/>
              </w:rPr>
            </w:pPr>
            <w:r w:rsidRPr="00D9514F">
              <w:rPr>
                <w:color w:val="000000" w:themeColor="text1"/>
                <w:sz w:val="18"/>
                <w:szCs w:val="18"/>
              </w:rPr>
              <w:t>10</w:t>
            </w:r>
          </w:p>
        </w:tc>
        <w:tc>
          <w:tcPr>
            <w:tcW w:w="1139" w:type="dxa"/>
            <w:tcBorders>
              <w:top w:val="single" w:sz="4" w:space="0" w:color="000000"/>
              <w:left w:val="single" w:sz="4" w:space="0" w:color="000000"/>
              <w:bottom w:val="single" w:sz="4" w:space="0" w:color="000000"/>
              <w:right w:val="single" w:sz="4" w:space="0" w:color="000000"/>
            </w:tcBorders>
            <w:hideMark/>
          </w:tcPr>
          <w:p w14:paraId="032EB428" w14:textId="77777777" w:rsidR="00BD60FD" w:rsidRPr="00D9514F" w:rsidRDefault="00BD60FD" w:rsidP="004671ED">
            <w:pPr>
              <w:jc w:val="center"/>
              <w:rPr>
                <w:color w:val="000000" w:themeColor="text1"/>
                <w:sz w:val="18"/>
                <w:szCs w:val="18"/>
              </w:rPr>
            </w:pPr>
            <w:r w:rsidRPr="00D9514F">
              <w:rPr>
                <w:color w:val="000000" w:themeColor="text1"/>
                <w:sz w:val="18"/>
                <w:szCs w:val="18"/>
              </w:rPr>
              <w:t>10</w:t>
            </w:r>
          </w:p>
        </w:tc>
      </w:tr>
      <w:tr w:rsidR="00BD60FD" w:rsidRPr="00D9514F" w14:paraId="5260C847"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tcPr>
          <w:p w14:paraId="7E295884" w14:textId="77777777" w:rsidR="00BD60FD" w:rsidRPr="00D9514F" w:rsidRDefault="00BD60FD" w:rsidP="00DB333A">
            <w:pPr>
              <w:jc w:val="both"/>
              <w:rPr>
                <w:color w:val="000000" w:themeColor="text1"/>
                <w:sz w:val="18"/>
                <w:szCs w:val="18"/>
              </w:rPr>
            </w:pPr>
            <w:r w:rsidRPr="00D9514F">
              <w:rPr>
                <w:color w:val="000000" w:themeColor="text1"/>
                <w:sz w:val="18"/>
                <w:szCs w:val="18"/>
              </w:rPr>
              <w:t>Personas, kuras kopj bērnu vecumā līdz pusotram gadam un saņem bērna kopšanas pabalstu, vidēji mēnesī (skaits)</w:t>
            </w:r>
            <w:r w:rsidRPr="00D9514F">
              <w:rPr>
                <w:color w:val="000000" w:themeColor="text1"/>
                <w:sz w:val="18"/>
                <w:szCs w:val="18"/>
                <w:vertAlign w:val="superscript"/>
              </w:rPr>
              <w:t>1</w:t>
            </w:r>
          </w:p>
        </w:tc>
        <w:tc>
          <w:tcPr>
            <w:tcW w:w="1135" w:type="dxa"/>
            <w:tcBorders>
              <w:top w:val="single" w:sz="4" w:space="0" w:color="000000"/>
              <w:left w:val="single" w:sz="4" w:space="0" w:color="000000"/>
              <w:bottom w:val="single" w:sz="4" w:space="0" w:color="000000"/>
              <w:right w:val="single" w:sz="4" w:space="0" w:color="000000"/>
            </w:tcBorders>
          </w:tcPr>
          <w:p w14:paraId="1335CE2C" w14:textId="77777777" w:rsidR="00BD60FD" w:rsidRPr="00D9514F" w:rsidRDefault="00BD60FD" w:rsidP="004671ED">
            <w:pPr>
              <w:jc w:val="center"/>
              <w:rPr>
                <w:color w:val="000000" w:themeColor="text1"/>
                <w:sz w:val="18"/>
                <w:szCs w:val="18"/>
              </w:rPr>
            </w:pPr>
            <w:r w:rsidRPr="00D9514F">
              <w:rPr>
                <w:color w:val="000000" w:themeColor="text1"/>
                <w:sz w:val="18"/>
                <w:szCs w:val="18"/>
              </w:rPr>
              <w:t>3 387</w:t>
            </w:r>
          </w:p>
        </w:tc>
        <w:tc>
          <w:tcPr>
            <w:tcW w:w="1134" w:type="dxa"/>
            <w:tcBorders>
              <w:top w:val="single" w:sz="4" w:space="0" w:color="000000"/>
              <w:left w:val="single" w:sz="4" w:space="0" w:color="000000"/>
              <w:bottom w:val="single" w:sz="4" w:space="0" w:color="000000"/>
              <w:right w:val="single" w:sz="4" w:space="0" w:color="000000"/>
            </w:tcBorders>
          </w:tcPr>
          <w:p w14:paraId="1233182C" w14:textId="77777777" w:rsidR="00BD60FD" w:rsidRPr="00D9514F" w:rsidRDefault="00BD60FD" w:rsidP="004671ED">
            <w:pPr>
              <w:jc w:val="center"/>
              <w:rPr>
                <w:color w:val="000000" w:themeColor="text1"/>
                <w:sz w:val="18"/>
                <w:szCs w:val="18"/>
              </w:rPr>
            </w:pPr>
            <w:r w:rsidRPr="00D9514F">
              <w:rPr>
                <w:color w:val="000000" w:themeColor="text1"/>
                <w:sz w:val="18"/>
                <w:szCs w:val="18"/>
              </w:rPr>
              <w:t>3 600</w:t>
            </w:r>
          </w:p>
        </w:tc>
        <w:tc>
          <w:tcPr>
            <w:tcW w:w="1134" w:type="dxa"/>
            <w:tcBorders>
              <w:top w:val="single" w:sz="4" w:space="0" w:color="000000"/>
              <w:left w:val="single" w:sz="4" w:space="0" w:color="000000"/>
              <w:bottom w:val="single" w:sz="4" w:space="0" w:color="000000"/>
              <w:right w:val="single" w:sz="4" w:space="0" w:color="000000"/>
            </w:tcBorders>
          </w:tcPr>
          <w:p w14:paraId="4D330D93" w14:textId="77777777" w:rsidR="00BD60FD" w:rsidRPr="00D9514F" w:rsidRDefault="00BD60FD" w:rsidP="004671ED">
            <w:pPr>
              <w:jc w:val="center"/>
              <w:rPr>
                <w:color w:val="000000" w:themeColor="text1"/>
                <w:sz w:val="18"/>
                <w:szCs w:val="18"/>
              </w:rPr>
            </w:pPr>
            <w:r w:rsidRPr="00D9514F">
              <w:rPr>
                <w:color w:val="000000" w:themeColor="text1"/>
                <w:sz w:val="18"/>
                <w:szCs w:val="18"/>
              </w:rPr>
              <w:t>3 400</w:t>
            </w:r>
          </w:p>
        </w:tc>
        <w:tc>
          <w:tcPr>
            <w:tcW w:w="1134" w:type="dxa"/>
            <w:tcBorders>
              <w:top w:val="single" w:sz="4" w:space="0" w:color="000000"/>
              <w:left w:val="single" w:sz="4" w:space="0" w:color="000000"/>
              <w:bottom w:val="single" w:sz="4" w:space="0" w:color="000000"/>
              <w:right w:val="single" w:sz="4" w:space="0" w:color="000000"/>
            </w:tcBorders>
          </w:tcPr>
          <w:p w14:paraId="3A9CA615"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9" w:type="dxa"/>
            <w:tcBorders>
              <w:top w:val="single" w:sz="4" w:space="0" w:color="000000"/>
              <w:left w:val="single" w:sz="4" w:space="0" w:color="000000"/>
              <w:bottom w:val="single" w:sz="4" w:space="0" w:color="000000"/>
              <w:right w:val="single" w:sz="4" w:space="0" w:color="000000"/>
            </w:tcBorders>
          </w:tcPr>
          <w:p w14:paraId="269C39C3"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06FCA811"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65F02ED9" w14:textId="77777777" w:rsidR="00BD60FD" w:rsidRPr="00D9514F" w:rsidRDefault="00BD60FD" w:rsidP="00DB333A">
            <w:pPr>
              <w:jc w:val="both"/>
              <w:rPr>
                <w:color w:val="000000" w:themeColor="text1"/>
                <w:sz w:val="18"/>
                <w:szCs w:val="18"/>
                <w:vertAlign w:val="superscript"/>
              </w:rPr>
            </w:pPr>
            <w:r w:rsidRPr="00D9514F">
              <w:rPr>
                <w:color w:val="000000" w:themeColor="text1"/>
                <w:sz w:val="18"/>
                <w:szCs w:val="18"/>
              </w:rPr>
              <w:t>Personas, kuras kopj bērnu vecumā līdz pusotram gadam un saņem bērna kopšanas pabalstu vai bērna kopšanas pabalstu un vecāku pabalstu, vidēji mēnesī (skaits)</w:t>
            </w:r>
            <w:r w:rsidRPr="00D9514F">
              <w:rPr>
                <w:color w:val="000000" w:themeColor="text1"/>
                <w:sz w:val="18"/>
                <w:szCs w:val="18"/>
                <w:vertAlign w:val="superscript"/>
              </w:rPr>
              <w:t>2</w:t>
            </w:r>
          </w:p>
        </w:tc>
        <w:tc>
          <w:tcPr>
            <w:tcW w:w="1135" w:type="dxa"/>
            <w:tcBorders>
              <w:top w:val="single" w:sz="4" w:space="0" w:color="000000"/>
              <w:left w:val="single" w:sz="4" w:space="0" w:color="000000"/>
              <w:bottom w:val="single" w:sz="4" w:space="0" w:color="000000"/>
              <w:right w:val="single" w:sz="4" w:space="0" w:color="000000"/>
            </w:tcBorders>
          </w:tcPr>
          <w:p w14:paraId="4A42199E"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64DD939E"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237510B5"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5D0EB057" w14:textId="77777777" w:rsidR="00BD60FD" w:rsidRPr="00D9514F" w:rsidRDefault="00BD60FD" w:rsidP="004671ED">
            <w:pPr>
              <w:jc w:val="center"/>
              <w:rPr>
                <w:color w:val="000000" w:themeColor="text1"/>
                <w:sz w:val="18"/>
                <w:szCs w:val="18"/>
              </w:rPr>
            </w:pPr>
            <w:r w:rsidRPr="00D9514F">
              <w:rPr>
                <w:color w:val="000000" w:themeColor="text1"/>
                <w:sz w:val="18"/>
                <w:szCs w:val="18"/>
              </w:rPr>
              <w:t>19 740</w:t>
            </w:r>
          </w:p>
        </w:tc>
        <w:tc>
          <w:tcPr>
            <w:tcW w:w="1139" w:type="dxa"/>
            <w:tcBorders>
              <w:top w:val="single" w:sz="4" w:space="0" w:color="000000"/>
              <w:left w:val="single" w:sz="4" w:space="0" w:color="000000"/>
              <w:bottom w:val="single" w:sz="4" w:space="0" w:color="000000"/>
              <w:right w:val="single" w:sz="4" w:space="0" w:color="000000"/>
            </w:tcBorders>
            <w:hideMark/>
          </w:tcPr>
          <w:p w14:paraId="178FE97A" w14:textId="77777777" w:rsidR="00BD60FD" w:rsidRPr="00D9514F" w:rsidRDefault="00BD60FD" w:rsidP="004671ED">
            <w:pPr>
              <w:jc w:val="center"/>
              <w:rPr>
                <w:color w:val="000000" w:themeColor="text1"/>
                <w:sz w:val="18"/>
                <w:szCs w:val="18"/>
              </w:rPr>
            </w:pPr>
            <w:r w:rsidRPr="00D9514F">
              <w:rPr>
                <w:color w:val="000000" w:themeColor="text1"/>
                <w:sz w:val="18"/>
                <w:szCs w:val="18"/>
              </w:rPr>
              <w:t>19 740</w:t>
            </w:r>
          </w:p>
        </w:tc>
      </w:tr>
      <w:tr w:rsidR="00BD60FD" w:rsidRPr="00D9514F" w14:paraId="6538D7AE"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25C8573D" w14:textId="77777777" w:rsidR="00BD60FD" w:rsidRPr="00D9514F" w:rsidRDefault="00BD60FD" w:rsidP="00DB333A">
            <w:pPr>
              <w:jc w:val="both"/>
              <w:rPr>
                <w:color w:val="000000" w:themeColor="text1"/>
                <w:sz w:val="18"/>
                <w:szCs w:val="18"/>
              </w:rPr>
            </w:pPr>
            <w:r w:rsidRPr="00D9514F">
              <w:rPr>
                <w:color w:val="000000" w:themeColor="text1"/>
                <w:sz w:val="18"/>
                <w:szCs w:val="18"/>
              </w:rPr>
              <w:t>Personas, kuras saņem bērna ar invaliditāti kopšanas pabalstu,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11C78871" w14:textId="77777777" w:rsidR="00BD60FD" w:rsidRPr="00D9514F" w:rsidRDefault="00BD60FD" w:rsidP="004671ED">
            <w:pPr>
              <w:jc w:val="center"/>
              <w:rPr>
                <w:color w:val="000000" w:themeColor="text1"/>
                <w:sz w:val="18"/>
                <w:szCs w:val="18"/>
              </w:rPr>
            </w:pPr>
            <w:r w:rsidRPr="00D9514F">
              <w:rPr>
                <w:color w:val="000000" w:themeColor="text1"/>
                <w:sz w:val="18"/>
                <w:szCs w:val="18"/>
              </w:rPr>
              <w:t>681</w:t>
            </w:r>
          </w:p>
        </w:tc>
        <w:tc>
          <w:tcPr>
            <w:tcW w:w="1134" w:type="dxa"/>
            <w:tcBorders>
              <w:top w:val="single" w:sz="4" w:space="0" w:color="000000"/>
              <w:left w:val="single" w:sz="4" w:space="0" w:color="000000"/>
              <w:bottom w:val="single" w:sz="4" w:space="0" w:color="000000"/>
              <w:right w:val="single" w:sz="4" w:space="0" w:color="000000"/>
            </w:tcBorders>
            <w:hideMark/>
          </w:tcPr>
          <w:p w14:paraId="2ECA2341" w14:textId="77777777" w:rsidR="00BD60FD" w:rsidRPr="00D9514F" w:rsidRDefault="00BD60FD" w:rsidP="004671ED">
            <w:pPr>
              <w:jc w:val="center"/>
              <w:rPr>
                <w:color w:val="000000" w:themeColor="text1"/>
                <w:sz w:val="18"/>
                <w:szCs w:val="18"/>
              </w:rPr>
            </w:pPr>
            <w:r w:rsidRPr="00D9514F">
              <w:rPr>
                <w:color w:val="000000" w:themeColor="text1"/>
                <w:sz w:val="18"/>
                <w:szCs w:val="18"/>
              </w:rPr>
              <w:t>800</w:t>
            </w:r>
          </w:p>
        </w:tc>
        <w:tc>
          <w:tcPr>
            <w:tcW w:w="1134" w:type="dxa"/>
            <w:tcBorders>
              <w:top w:val="single" w:sz="4" w:space="0" w:color="000000"/>
              <w:left w:val="single" w:sz="4" w:space="0" w:color="000000"/>
              <w:bottom w:val="single" w:sz="4" w:space="0" w:color="000000"/>
              <w:right w:val="single" w:sz="4" w:space="0" w:color="000000"/>
            </w:tcBorders>
            <w:hideMark/>
          </w:tcPr>
          <w:p w14:paraId="1BB7440A" w14:textId="77777777" w:rsidR="00BD60FD" w:rsidRPr="00D9514F" w:rsidRDefault="00BD60FD" w:rsidP="004671ED">
            <w:pPr>
              <w:jc w:val="center"/>
              <w:rPr>
                <w:color w:val="000000" w:themeColor="text1"/>
                <w:sz w:val="18"/>
                <w:szCs w:val="18"/>
              </w:rPr>
            </w:pPr>
            <w:r w:rsidRPr="00D9514F">
              <w:rPr>
                <w:color w:val="000000" w:themeColor="text1"/>
                <w:sz w:val="18"/>
                <w:szCs w:val="18"/>
              </w:rPr>
              <w:t>800</w:t>
            </w:r>
          </w:p>
        </w:tc>
        <w:tc>
          <w:tcPr>
            <w:tcW w:w="1134" w:type="dxa"/>
            <w:tcBorders>
              <w:top w:val="single" w:sz="4" w:space="0" w:color="000000"/>
              <w:left w:val="single" w:sz="4" w:space="0" w:color="000000"/>
              <w:bottom w:val="single" w:sz="4" w:space="0" w:color="000000"/>
              <w:right w:val="single" w:sz="4" w:space="0" w:color="000000"/>
            </w:tcBorders>
            <w:hideMark/>
          </w:tcPr>
          <w:p w14:paraId="60B9FBC9" w14:textId="77777777" w:rsidR="00BD60FD" w:rsidRPr="00D9514F" w:rsidRDefault="00BD60FD" w:rsidP="004671ED">
            <w:pPr>
              <w:jc w:val="center"/>
              <w:rPr>
                <w:color w:val="000000" w:themeColor="text1"/>
                <w:sz w:val="18"/>
                <w:szCs w:val="18"/>
              </w:rPr>
            </w:pPr>
            <w:r w:rsidRPr="00D9514F">
              <w:rPr>
                <w:color w:val="000000" w:themeColor="text1"/>
                <w:sz w:val="18"/>
                <w:szCs w:val="18"/>
              </w:rPr>
              <w:t>800</w:t>
            </w:r>
          </w:p>
        </w:tc>
        <w:tc>
          <w:tcPr>
            <w:tcW w:w="1139" w:type="dxa"/>
            <w:tcBorders>
              <w:top w:val="single" w:sz="4" w:space="0" w:color="000000"/>
              <w:left w:val="single" w:sz="4" w:space="0" w:color="000000"/>
              <w:bottom w:val="single" w:sz="4" w:space="0" w:color="000000"/>
              <w:right w:val="single" w:sz="4" w:space="0" w:color="000000"/>
            </w:tcBorders>
            <w:hideMark/>
          </w:tcPr>
          <w:p w14:paraId="59FD4B26" w14:textId="77777777" w:rsidR="00BD60FD" w:rsidRPr="00D9514F" w:rsidRDefault="00BD60FD" w:rsidP="004671ED">
            <w:pPr>
              <w:jc w:val="center"/>
              <w:rPr>
                <w:color w:val="000000" w:themeColor="text1"/>
                <w:sz w:val="18"/>
                <w:szCs w:val="18"/>
              </w:rPr>
            </w:pPr>
            <w:r w:rsidRPr="00D9514F">
              <w:rPr>
                <w:color w:val="000000" w:themeColor="text1"/>
                <w:sz w:val="18"/>
                <w:szCs w:val="18"/>
              </w:rPr>
              <w:t>800</w:t>
            </w:r>
          </w:p>
        </w:tc>
      </w:tr>
      <w:tr w:rsidR="00BD60FD" w:rsidRPr="00D9514F" w14:paraId="7249408F"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50B7171C" w14:textId="77777777" w:rsidR="00BD60FD" w:rsidRPr="00D9514F" w:rsidRDefault="00BD60FD" w:rsidP="00DB333A">
            <w:pPr>
              <w:jc w:val="both"/>
              <w:rPr>
                <w:color w:val="000000" w:themeColor="text1"/>
                <w:sz w:val="18"/>
                <w:szCs w:val="18"/>
              </w:rPr>
            </w:pPr>
            <w:r w:rsidRPr="00D9514F">
              <w:rPr>
                <w:color w:val="000000" w:themeColor="text1"/>
                <w:sz w:val="18"/>
                <w:szCs w:val="18"/>
              </w:rPr>
              <w:t>Personas, kuras veic algotos pagaidu sabiedriskos darbus,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1AFE7267" w14:textId="77777777" w:rsidR="00BD60FD" w:rsidRPr="00D9514F" w:rsidRDefault="00BD60FD" w:rsidP="004671ED">
            <w:pPr>
              <w:jc w:val="center"/>
              <w:rPr>
                <w:color w:val="000000" w:themeColor="text1"/>
                <w:sz w:val="18"/>
                <w:szCs w:val="18"/>
              </w:rPr>
            </w:pPr>
            <w:r w:rsidRPr="00D9514F">
              <w:rPr>
                <w:color w:val="000000" w:themeColor="text1"/>
                <w:sz w:val="18"/>
                <w:szCs w:val="18"/>
              </w:rPr>
              <w:t>903</w:t>
            </w:r>
          </w:p>
        </w:tc>
        <w:tc>
          <w:tcPr>
            <w:tcW w:w="1134" w:type="dxa"/>
            <w:tcBorders>
              <w:top w:val="single" w:sz="4" w:space="0" w:color="000000"/>
              <w:left w:val="single" w:sz="4" w:space="0" w:color="000000"/>
              <w:bottom w:val="single" w:sz="4" w:space="0" w:color="000000"/>
              <w:right w:val="single" w:sz="4" w:space="0" w:color="000000"/>
            </w:tcBorders>
            <w:hideMark/>
          </w:tcPr>
          <w:p w14:paraId="2E779C1B" w14:textId="77777777" w:rsidR="00BD60FD" w:rsidRPr="00D9514F" w:rsidRDefault="00BD60FD" w:rsidP="004671ED">
            <w:pPr>
              <w:jc w:val="center"/>
              <w:rPr>
                <w:color w:val="000000" w:themeColor="text1"/>
                <w:sz w:val="18"/>
                <w:szCs w:val="18"/>
              </w:rPr>
            </w:pPr>
            <w:r w:rsidRPr="00D9514F">
              <w:rPr>
                <w:color w:val="000000" w:themeColor="text1"/>
                <w:sz w:val="18"/>
                <w:szCs w:val="18"/>
              </w:rPr>
              <w:t>1 035</w:t>
            </w:r>
          </w:p>
        </w:tc>
        <w:tc>
          <w:tcPr>
            <w:tcW w:w="1134" w:type="dxa"/>
            <w:tcBorders>
              <w:top w:val="single" w:sz="4" w:space="0" w:color="000000"/>
              <w:left w:val="single" w:sz="4" w:space="0" w:color="000000"/>
              <w:bottom w:val="single" w:sz="4" w:space="0" w:color="000000"/>
              <w:right w:val="single" w:sz="4" w:space="0" w:color="000000"/>
            </w:tcBorders>
            <w:hideMark/>
          </w:tcPr>
          <w:p w14:paraId="3DAC849C" w14:textId="77777777" w:rsidR="00BD60FD" w:rsidRPr="00D9514F" w:rsidRDefault="00BD60FD" w:rsidP="004671ED">
            <w:pPr>
              <w:jc w:val="center"/>
              <w:rPr>
                <w:color w:val="000000" w:themeColor="text1"/>
                <w:sz w:val="18"/>
                <w:szCs w:val="18"/>
              </w:rPr>
            </w:pPr>
            <w:r w:rsidRPr="00D9514F">
              <w:rPr>
                <w:color w:val="000000" w:themeColor="text1"/>
                <w:sz w:val="18"/>
                <w:szCs w:val="18"/>
              </w:rPr>
              <w:t>699</w:t>
            </w:r>
          </w:p>
        </w:tc>
        <w:tc>
          <w:tcPr>
            <w:tcW w:w="1134" w:type="dxa"/>
            <w:tcBorders>
              <w:top w:val="single" w:sz="4" w:space="0" w:color="000000"/>
              <w:left w:val="single" w:sz="4" w:space="0" w:color="000000"/>
              <w:bottom w:val="single" w:sz="4" w:space="0" w:color="000000"/>
              <w:right w:val="single" w:sz="4" w:space="0" w:color="000000"/>
            </w:tcBorders>
            <w:hideMark/>
          </w:tcPr>
          <w:p w14:paraId="1E68357B" w14:textId="77777777" w:rsidR="00BD60FD" w:rsidRPr="00D9514F" w:rsidRDefault="00BD60FD" w:rsidP="004671ED">
            <w:pPr>
              <w:jc w:val="center"/>
              <w:rPr>
                <w:color w:val="000000" w:themeColor="text1"/>
                <w:sz w:val="18"/>
                <w:szCs w:val="18"/>
              </w:rPr>
            </w:pPr>
            <w:r w:rsidRPr="00D9514F">
              <w:rPr>
                <w:color w:val="000000" w:themeColor="text1"/>
                <w:sz w:val="18"/>
                <w:szCs w:val="18"/>
              </w:rPr>
              <w:t>500</w:t>
            </w:r>
          </w:p>
        </w:tc>
        <w:tc>
          <w:tcPr>
            <w:tcW w:w="113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ED87D3D" w14:textId="77777777" w:rsidR="00BD60FD" w:rsidRPr="00D9514F" w:rsidRDefault="00BD60FD" w:rsidP="004671ED">
            <w:pPr>
              <w:jc w:val="center"/>
              <w:rPr>
                <w:color w:val="000000" w:themeColor="text1"/>
                <w:sz w:val="18"/>
                <w:szCs w:val="18"/>
              </w:rPr>
            </w:pPr>
            <w:r w:rsidRPr="00D9514F">
              <w:rPr>
                <w:color w:val="000000" w:themeColor="text1"/>
                <w:sz w:val="18"/>
                <w:szCs w:val="18"/>
              </w:rPr>
              <w:t>500</w:t>
            </w:r>
          </w:p>
        </w:tc>
      </w:tr>
      <w:tr w:rsidR="00BD60FD" w:rsidRPr="00D9514F" w14:paraId="455F1513"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7F3E9F03" w14:textId="77777777" w:rsidR="00BD60FD" w:rsidRPr="00D9514F" w:rsidRDefault="00BD60FD" w:rsidP="00DB333A">
            <w:pPr>
              <w:jc w:val="both"/>
              <w:rPr>
                <w:color w:val="000000" w:themeColor="text1"/>
                <w:sz w:val="18"/>
                <w:szCs w:val="18"/>
              </w:rPr>
            </w:pPr>
            <w:r w:rsidRPr="00D9514F">
              <w:rPr>
                <w:color w:val="000000" w:themeColor="text1"/>
                <w:sz w:val="18"/>
                <w:szCs w:val="18"/>
              </w:rPr>
              <w:t>Personas, kuras saņem atlīdzību par audžuģimenes pienākumu pildīšanu,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20673A0A" w14:textId="77777777" w:rsidR="00BD60FD" w:rsidRPr="00D9514F" w:rsidRDefault="00BD60FD" w:rsidP="004671ED">
            <w:pPr>
              <w:jc w:val="center"/>
              <w:rPr>
                <w:b/>
                <w:color w:val="000000" w:themeColor="text1"/>
                <w:sz w:val="18"/>
                <w:szCs w:val="18"/>
              </w:rPr>
            </w:pPr>
            <w:r w:rsidRPr="00D9514F">
              <w:rPr>
                <w:bCs/>
                <w:color w:val="000000" w:themeColor="text1"/>
                <w:sz w:val="18"/>
                <w:szCs w:val="18"/>
              </w:rPr>
              <w:t>159</w:t>
            </w:r>
          </w:p>
        </w:tc>
        <w:tc>
          <w:tcPr>
            <w:tcW w:w="1134" w:type="dxa"/>
            <w:tcBorders>
              <w:top w:val="single" w:sz="4" w:space="0" w:color="000000"/>
              <w:left w:val="single" w:sz="4" w:space="0" w:color="000000"/>
              <w:bottom w:val="single" w:sz="4" w:space="0" w:color="000000"/>
              <w:right w:val="single" w:sz="4" w:space="0" w:color="000000"/>
            </w:tcBorders>
            <w:hideMark/>
          </w:tcPr>
          <w:p w14:paraId="332A6687" w14:textId="77777777" w:rsidR="00BD60FD" w:rsidRPr="00D9514F" w:rsidRDefault="00BD60FD" w:rsidP="004671ED">
            <w:pPr>
              <w:jc w:val="center"/>
              <w:rPr>
                <w:b/>
                <w:bCs/>
                <w:color w:val="000000" w:themeColor="text1"/>
                <w:sz w:val="18"/>
                <w:szCs w:val="18"/>
                <w:lang w:eastAsia="lv-LV"/>
              </w:rPr>
            </w:pPr>
            <w:r w:rsidRPr="00D9514F">
              <w:rPr>
                <w:bCs/>
                <w:color w:val="000000" w:themeColor="text1"/>
                <w:sz w:val="18"/>
                <w:szCs w:val="18"/>
                <w:lang w:eastAsia="lv-LV"/>
              </w:rPr>
              <w:t>180</w:t>
            </w:r>
          </w:p>
        </w:tc>
        <w:tc>
          <w:tcPr>
            <w:tcW w:w="1134" w:type="dxa"/>
            <w:tcBorders>
              <w:top w:val="single" w:sz="4" w:space="0" w:color="000000"/>
              <w:left w:val="single" w:sz="4" w:space="0" w:color="000000"/>
              <w:bottom w:val="single" w:sz="4" w:space="0" w:color="000000"/>
              <w:right w:val="single" w:sz="4" w:space="0" w:color="000000"/>
            </w:tcBorders>
            <w:hideMark/>
          </w:tcPr>
          <w:p w14:paraId="7CAC1B29"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180</w:t>
            </w:r>
          </w:p>
        </w:tc>
        <w:tc>
          <w:tcPr>
            <w:tcW w:w="1134" w:type="dxa"/>
            <w:tcBorders>
              <w:top w:val="single" w:sz="4" w:space="0" w:color="000000"/>
              <w:left w:val="single" w:sz="4" w:space="0" w:color="000000"/>
              <w:bottom w:val="single" w:sz="4" w:space="0" w:color="000000"/>
              <w:right w:val="single" w:sz="4" w:space="0" w:color="000000"/>
            </w:tcBorders>
            <w:hideMark/>
          </w:tcPr>
          <w:p w14:paraId="719AF717" w14:textId="77777777" w:rsidR="00BD60FD" w:rsidRPr="00D9514F" w:rsidRDefault="00BD60FD" w:rsidP="004671ED">
            <w:pPr>
              <w:jc w:val="center"/>
              <w:rPr>
                <w:bCs/>
                <w:color w:val="000000" w:themeColor="text1"/>
                <w:sz w:val="18"/>
                <w:szCs w:val="18"/>
                <w:lang w:eastAsia="lv-LV"/>
              </w:rPr>
            </w:pPr>
            <w:r w:rsidRPr="00D9514F">
              <w:rPr>
                <w:bCs/>
                <w:color w:val="000000" w:themeColor="text1"/>
                <w:sz w:val="18"/>
                <w:szCs w:val="18"/>
                <w:lang w:eastAsia="lv-LV"/>
              </w:rPr>
              <w:t>180</w:t>
            </w:r>
          </w:p>
        </w:tc>
        <w:tc>
          <w:tcPr>
            <w:tcW w:w="1139" w:type="dxa"/>
            <w:tcBorders>
              <w:top w:val="single" w:sz="4" w:space="0" w:color="000000"/>
              <w:left w:val="single" w:sz="4" w:space="0" w:color="000000"/>
              <w:bottom w:val="single" w:sz="4" w:space="0" w:color="000000"/>
              <w:right w:val="single" w:sz="4" w:space="0" w:color="000000"/>
            </w:tcBorders>
            <w:hideMark/>
          </w:tcPr>
          <w:p w14:paraId="61062FA7" w14:textId="77777777" w:rsidR="00BD60FD" w:rsidRPr="00D9514F" w:rsidRDefault="00BD60FD" w:rsidP="004671ED">
            <w:pPr>
              <w:jc w:val="center"/>
              <w:rPr>
                <w:color w:val="000000" w:themeColor="text1"/>
                <w:sz w:val="18"/>
                <w:szCs w:val="18"/>
              </w:rPr>
            </w:pPr>
            <w:r w:rsidRPr="00D9514F">
              <w:rPr>
                <w:bCs/>
                <w:color w:val="000000" w:themeColor="text1"/>
                <w:sz w:val="18"/>
                <w:szCs w:val="18"/>
                <w:lang w:eastAsia="lv-LV"/>
              </w:rPr>
              <w:t>180</w:t>
            </w:r>
          </w:p>
        </w:tc>
      </w:tr>
      <w:tr w:rsidR="00BD60FD" w:rsidRPr="00D9514F" w14:paraId="1A6006F7" w14:textId="77777777" w:rsidTr="004671ED">
        <w:trPr>
          <w:jc w:val="center"/>
        </w:trPr>
        <w:tc>
          <w:tcPr>
            <w:tcW w:w="9075" w:type="dxa"/>
            <w:gridSpan w:val="6"/>
            <w:tcBorders>
              <w:top w:val="single" w:sz="4" w:space="0" w:color="000000"/>
              <w:left w:val="single" w:sz="4" w:space="0" w:color="000000"/>
              <w:bottom w:val="single" w:sz="4" w:space="0" w:color="000000"/>
              <w:right w:val="single" w:sz="4" w:space="0" w:color="000000"/>
            </w:tcBorders>
            <w:vAlign w:val="center"/>
            <w:hideMark/>
          </w:tcPr>
          <w:p w14:paraId="6BB859F5"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lang w:eastAsia="lv-LV"/>
              </w:rPr>
              <w:t>Personu skaits, par kurām valsts nodrošina budžeta dotāciju</w:t>
            </w:r>
          </w:p>
        </w:tc>
      </w:tr>
      <w:tr w:rsidR="00BD60FD" w:rsidRPr="00D9514F" w14:paraId="2573BA63"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vAlign w:val="center"/>
            <w:hideMark/>
          </w:tcPr>
          <w:p w14:paraId="70F7E80D" w14:textId="77777777" w:rsidR="00BD60FD" w:rsidRPr="00D9514F" w:rsidRDefault="00BD60FD" w:rsidP="00DB333A">
            <w:pPr>
              <w:jc w:val="both"/>
              <w:rPr>
                <w:color w:val="000000" w:themeColor="text1"/>
                <w:sz w:val="18"/>
                <w:szCs w:val="18"/>
              </w:rPr>
            </w:pPr>
            <w:r w:rsidRPr="00D9514F">
              <w:rPr>
                <w:color w:val="000000" w:themeColor="text1"/>
                <w:sz w:val="18"/>
                <w:szCs w:val="18"/>
              </w:rPr>
              <w:t>Apgādnieku zaudējušās personas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718E2F02" w14:textId="77777777" w:rsidR="00BD60FD" w:rsidRPr="00D9514F" w:rsidRDefault="00BD60FD" w:rsidP="004671ED">
            <w:pPr>
              <w:jc w:val="center"/>
              <w:rPr>
                <w:color w:val="000000" w:themeColor="text1"/>
                <w:sz w:val="18"/>
                <w:szCs w:val="18"/>
              </w:rPr>
            </w:pPr>
            <w:r w:rsidRPr="00D9514F">
              <w:rPr>
                <w:color w:val="000000" w:themeColor="text1"/>
                <w:sz w:val="18"/>
                <w:szCs w:val="18"/>
              </w:rPr>
              <w:t>11 390</w:t>
            </w:r>
          </w:p>
        </w:tc>
        <w:tc>
          <w:tcPr>
            <w:tcW w:w="1134" w:type="dxa"/>
            <w:tcBorders>
              <w:top w:val="single" w:sz="4" w:space="0" w:color="000000"/>
              <w:left w:val="single" w:sz="4" w:space="0" w:color="000000"/>
              <w:bottom w:val="single" w:sz="4" w:space="0" w:color="000000"/>
              <w:right w:val="single" w:sz="4" w:space="0" w:color="000000"/>
            </w:tcBorders>
            <w:hideMark/>
          </w:tcPr>
          <w:p w14:paraId="76AE5C54" w14:textId="77777777" w:rsidR="00BD60FD" w:rsidRPr="00D9514F" w:rsidRDefault="00BD60FD" w:rsidP="004671ED">
            <w:pPr>
              <w:jc w:val="center"/>
              <w:rPr>
                <w:color w:val="000000" w:themeColor="text1"/>
                <w:sz w:val="18"/>
                <w:szCs w:val="18"/>
              </w:rPr>
            </w:pPr>
            <w:r w:rsidRPr="00D9514F">
              <w:rPr>
                <w:color w:val="000000" w:themeColor="text1"/>
                <w:sz w:val="18"/>
                <w:szCs w:val="18"/>
              </w:rPr>
              <w:t>11 571</w:t>
            </w:r>
          </w:p>
        </w:tc>
        <w:tc>
          <w:tcPr>
            <w:tcW w:w="1134" w:type="dxa"/>
            <w:tcBorders>
              <w:top w:val="single" w:sz="4" w:space="0" w:color="000000"/>
              <w:left w:val="single" w:sz="4" w:space="0" w:color="000000"/>
              <w:bottom w:val="single" w:sz="4" w:space="0" w:color="000000"/>
              <w:right w:val="single" w:sz="4" w:space="0" w:color="000000"/>
            </w:tcBorders>
            <w:hideMark/>
          </w:tcPr>
          <w:p w14:paraId="1A19056B" w14:textId="77777777" w:rsidR="00BD60FD" w:rsidRPr="00D9514F" w:rsidRDefault="00BD60FD" w:rsidP="004671ED">
            <w:pPr>
              <w:jc w:val="center"/>
              <w:rPr>
                <w:color w:val="000000" w:themeColor="text1"/>
                <w:sz w:val="18"/>
                <w:szCs w:val="18"/>
              </w:rPr>
            </w:pPr>
            <w:r w:rsidRPr="00D9514F">
              <w:rPr>
                <w:color w:val="000000" w:themeColor="text1"/>
                <w:sz w:val="18"/>
                <w:szCs w:val="18"/>
              </w:rPr>
              <w:t>11 288</w:t>
            </w:r>
          </w:p>
        </w:tc>
        <w:tc>
          <w:tcPr>
            <w:tcW w:w="1134" w:type="dxa"/>
            <w:tcBorders>
              <w:top w:val="single" w:sz="4" w:space="0" w:color="000000"/>
              <w:left w:val="single" w:sz="4" w:space="0" w:color="000000"/>
              <w:bottom w:val="single" w:sz="4" w:space="0" w:color="000000"/>
              <w:right w:val="single" w:sz="4" w:space="0" w:color="000000"/>
            </w:tcBorders>
            <w:hideMark/>
          </w:tcPr>
          <w:p w14:paraId="4CF199EF" w14:textId="77777777" w:rsidR="00BD60FD" w:rsidRPr="00D9514F" w:rsidRDefault="00BD60FD" w:rsidP="004671ED">
            <w:pPr>
              <w:jc w:val="center"/>
              <w:rPr>
                <w:color w:val="000000" w:themeColor="text1"/>
                <w:sz w:val="18"/>
                <w:szCs w:val="18"/>
              </w:rPr>
            </w:pPr>
            <w:r w:rsidRPr="00D9514F">
              <w:rPr>
                <w:color w:val="000000" w:themeColor="text1"/>
                <w:sz w:val="18"/>
                <w:szCs w:val="18"/>
              </w:rPr>
              <w:t>11 236</w:t>
            </w:r>
          </w:p>
        </w:tc>
        <w:tc>
          <w:tcPr>
            <w:tcW w:w="1139" w:type="dxa"/>
            <w:tcBorders>
              <w:top w:val="single" w:sz="4" w:space="0" w:color="000000"/>
              <w:left w:val="single" w:sz="4" w:space="0" w:color="000000"/>
              <w:bottom w:val="single" w:sz="4" w:space="0" w:color="000000"/>
              <w:right w:val="single" w:sz="4" w:space="0" w:color="000000"/>
            </w:tcBorders>
            <w:hideMark/>
          </w:tcPr>
          <w:p w14:paraId="6BAB4B46" w14:textId="77777777" w:rsidR="00BD60FD" w:rsidRPr="00D9514F" w:rsidRDefault="00BD60FD" w:rsidP="004671ED">
            <w:pPr>
              <w:jc w:val="center"/>
              <w:rPr>
                <w:color w:val="000000" w:themeColor="text1"/>
                <w:sz w:val="18"/>
                <w:szCs w:val="18"/>
              </w:rPr>
            </w:pPr>
            <w:r w:rsidRPr="00D9514F">
              <w:rPr>
                <w:color w:val="000000" w:themeColor="text1"/>
                <w:sz w:val="18"/>
                <w:szCs w:val="18"/>
              </w:rPr>
              <w:t>11 186</w:t>
            </w:r>
          </w:p>
        </w:tc>
      </w:tr>
      <w:tr w:rsidR="00BD60FD" w:rsidRPr="00D9514F" w14:paraId="15E32129"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vAlign w:val="center"/>
            <w:hideMark/>
          </w:tcPr>
          <w:p w14:paraId="63C2287A" w14:textId="77777777" w:rsidR="00BD60FD" w:rsidRPr="00D9514F" w:rsidRDefault="00BD60FD" w:rsidP="00DB333A">
            <w:pPr>
              <w:jc w:val="both"/>
              <w:rPr>
                <w:color w:val="000000" w:themeColor="text1"/>
                <w:sz w:val="18"/>
                <w:szCs w:val="18"/>
              </w:rPr>
            </w:pPr>
            <w:r w:rsidRPr="00D9514F">
              <w:rPr>
                <w:color w:val="000000" w:themeColor="text1"/>
                <w:sz w:val="18"/>
                <w:szCs w:val="18"/>
              </w:rPr>
              <w:t>Augstākās Padomes deputāti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2A97B939" w14:textId="77777777" w:rsidR="00BD60FD" w:rsidRPr="00D9514F" w:rsidRDefault="00BD60FD" w:rsidP="004671ED">
            <w:pPr>
              <w:jc w:val="center"/>
              <w:rPr>
                <w:color w:val="000000" w:themeColor="text1"/>
                <w:sz w:val="18"/>
                <w:szCs w:val="18"/>
              </w:rPr>
            </w:pPr>
            <w:r w:rsidRPr="00D9514F">
              <w:rPr>
                <w:color w:val="000000" w:themeColor="text1"/>
                <w:sz w:val="18"/>
                <w:szCs w:val="18"/>
              </w:rPr>
              <w:t>86</w:t>
            </w:r>
          </w:p>
        </w:tc>
        <w:tc>
          <w:tcPr>
            <w:tcW w:w="1134" w:type="dxa"/>
            <w:tcBorders>
              <w:top w:val="single" w:sz="4" w:space="0" w:color="000000"/>
              <w:left w:val="single" w:sz="4" w:space="0" w:color="000000"/>
              <w:bottom w:val="single" w:sz="4" w:space="0" w:color="000000"/>
              <w:right w:val="single" w:sz="4" w:space="0" w:color="000000"/>
            </w:tcBorders>
            <w:hideMark/>
          </w:tcPr>
          <w:p w14:paraId="19A97E93" w14:textId="77777777" w:rsidR="00BD60FD" w:rsidRPr="00D9514F" w:rsidRDefault="00BD60FD" w:rsidP="004671ED">
            <w:pPr>
              <w:jc w:val="center"/>
              <w:rPr>
                <w:color w:val="000000" w:themeColor="text1"/>
                <w:sz w:val="18"/>
                <w:szCs w:val="18"/>
              </w:rPr>
            </w:pPr>
            <w:r w:rsidRPr="00D9514F">
              <w:rPr>
                <w:color w:val="000000" w:themeColor="text1"/>
                <w:sz w:val="18"/>
                <w:szCs w:val="18"/>
              </w:rPr>
              <w:t>100</w:t>
            </w:r>
          </w:p>
        </w:tc>
        <w:tc>
          <w:tcPr>
            <w:tcW w:w="1134" w:type="dxa"/>
            <w:tcBorders>
              <w:top w:val="single" w:sz="4" w:space="0" w:color="000000"/>
              <w:left w:val="single" w:sz="4" w:space="0" w:color="000000"/>
              <w:bottom w:val="single" w:sz="4" w:space="0" w:color="000000"/>
              <w:right w:val="single" w:sz="4" w:space="0" w:color="000000"/>
            </w:tcBorders>
            <w:hideMark/>
          </w:tcPr>
          <w:p w14:paraId="16699017" w14:textId="77777777" w:rsidR="00BD60FD" w:rsidRPr="00D9514F" w:rsidRDefault="00BD60FD" w:rsidP="004671ED">
            <w:pPr>
              <w:jc w:val="center"/>
              <w:rPr>
                <w:color w:val="000000" w:themeColor="text1"/>
                <w:sz w:val="18"/>
                <w:szCs w:val="18"/>
              </w:rPr>
            </w:pPr>
            <w:r w:rsidRPr="00D9514F">
              <w:rPr>
                <w:color w:val="000000" w:themeColor="text1"/>
                <w:sz w:val="18"/>
                <w:szCs w:val="18"/>
              </w:rPr>
              <w:t>95</w:t>
            </w:r>
          </w:p>
        </w:tc>
        <w:tc>
          <w:tcPr>
            <w:tcW w:w="1134" w:type="dxa"/>
            <w:tcBorders>
              <w:top w:val="single" w:sz="4" w:space="0" w:color="000000"/>
              <w:left w:val="single" w:sz="4" w:space="0" w:color="000000"/>
              <w:bottom w:val="single" w:sz="4" w:space="0" w:color="000000"/>
              <w:right w:val="single" w:sz="4" w:space="0" w:color="000000"/>
            </w:tcBorders>
            <w:hideMark/>
          </w:tcPr>
          <w:p w14:paraId="6AC98F28" w14:textId="77777777" w:rsidR="00BD60FD" w:rsidRPr="00D9514F" w:rsidRDefault="00BD60FD" w:rsidP="004671ED">
            <w:pPr>
              <w:jc w:val="center"/>
              <w:rPr>
                <w:color w:val="000000" w:themeColor="text1"/>
                <w:sz w:val="18"/>
                <w:szCs w:val="18"/>
              </w:rPr>
            </w:pPr>
            <w:r w:rsidRPr="00D9514F">
              <w:rPr>
                <w:color w:val="000000" w:themeColor="text1"/>
                <w:sz w:val="18"/>
                <w:szCs w:val="18"/>
              </w:rPr>
              <w:t>95</w:t>
            </w:r>
          </w:p>
        </w:tc>
        <w:tc>
          <w:tcPr>
            <w:tcW w:w="1139" w:type="dxa"/>
            <w:tcBorders>
              <w:top w:val="single" w:sz="4" w:space="0" w:color="000000"/>
              <w:left w:val="single" w:sz="4" w:space="0" w:color="000000"/>
              <w:bottom w:val="single" w:sz="4" w:space="0" w:color="000000"/>
              <w:right w:val="single" w:sz="4" w:space="0" w:color="000000"/>
            </w:tcBorders>
            <w:hideMark/>
          </w:tcPr>
          <w:p w14:paraId="5185D256" w14:textId="77777777" w:rsidR="00BD60FD" w:rsidRPr="00D9514F" w:rsidRDefault="00BD60FD" w:rsidP="004671ED">
            <w:pPr>
              <w:jc w:val="center"/>
              <w:rPr>
                <w:color w:val="000000" w:themeColor="text1"/>
                <w:sz w:val="18"/>
                <w:szCs w:val="18"/>
              </w:rPr>
            </w:pPr>
            <w:r w:rsidRPr="00D9514F">
              <w:rPr>
                <w:color w:val="000000" w:themeColor="text1"/>
                <w:sz w:val="18"/>
                <w:szCs w:val="18"/>
              </w:rPr>
              <w:t>95</w:t>
            </w:r>
          </w:p>
        </w:tc>
      </w:tr>
      <w:tr w:rsidR="00BD60FD" w:rsidRPr="00D9514F" w14:paraId="13D4B843"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vAlign w:val="center"/>
            <w:hideMark/>
          </w:tcPr>
          <w:p w14:paraId="457BD54C" w14:textId="77777777" w:rsidR="00BD60FD" w:rsidRPr="00D9514F" w:rsidRDefault="00BD60FD" w:rsidP="00DB333A">
            <w:pPr>
              <w:jc w:val="both"/>
              <w:rPr>
                <w:color w:val="000000" w:themeColor="text1"/>
                <w:sz w:val="18"/>
                <w:szCs w:val="18"/>
              </w:rPr>
            </w:pPr>
            <w:r w:rsidRPr="00D9514F">
              <w:rPr>
                <w:color w:val="000000" w:themeColor="text1"/>
                <w:sz w:val="18"/>
                <w:szCs w:val="18"/>
              </w:rPr>
              <w:t>Politiski represētās personas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3AB28F50" w14:textId="77777777" w:rsidR="00BD60FD" w:rsidRPr="00D9514F" w:rsidRDefault="00BD60FD" w:rsidP="004671ED">
            <w:pPr>
              <w:jc w:val="center"/>
              <w:rPr>
                <w:color w:val="000000" w:themeColor="text1"/>
                <w:sz w:val="18"/>
                <w:szCs w:val="18"/>
              </w:rPr>
            </w:pPr>
            <w:r w:rsidRPr="00D9514F">
              <w:rPr>
                <w:color w:val="000000" w:themeColor="text1"/>
                <w:sz w:val="18"/>
                <w:szCs w:val="18"/>
              </w:rPr>
              <w:t>9 652</w:t>
            </w:r>
          </w:p>
        </w:tc>
        <w:tc>
          <w:tcPr>
            <w:tcW w:w="1134" w:type="dxa"/>
            <w:tcBorders>
              <w:top w:val="single" w:sz="4" w:space="0" w:color="000000"/>
              <w:left w:val="single" w:sz="4" w:space="0" w:color="000000"/>
              <w:bottom w:val="single" w:sz="4" w:space="0" w:color="000000"/>
              <w:right w:val="single" w:sz="4" w:space="0" w:color="000000"/>
            </w:tcBorders>
            <w:hideMark/>
          </w:tcPr>
          <w:p w14:paraId="6F30CD92" w14:textId="77777777" w:rsidR="00BD60FD" w:rsidRPr="00D9514F" w:rsidRDefault="00BD60FD" w:rsidP="004671ED">
            <w:pPr>
              <w:jc w:val="center"/>
              <w:rPr>
                <w:color w:val="000000" w:themeColor="text1"/>
                <w:sz w:val="18"/>
                <w:szCs w:val="18"/>
              </w:rPr>
            </w:pPr>
            <w:r w:rsidRPr="00D9514F">
              <w:rPr>
                <w:color w:val="000000" w:themeColor="text1"/>
                <w:sz w:val="18"/>
                <w:szCs w:val="18"/>
              </w:rPr>
              <w:t>9 533</w:t>
            </w:r>
          </w:p>
        </w:tc>
        <w:tc>
          <w:tcPr>
            <w:tcW w:w="1134" w:type="dxa"/>
            <w:tcBorders>
              <w:top w:val="single" w:sz="4" w:space="0" w:color="000000"/>
              <w:left w:val="single" w:sz="4" w:space="0" w:color="000000"/>
              <w:bottom w:val="single" w:sz="4" w:space="0" w:color="000000"/>
              <w:right w:val="single" w:sz="4" w:space="0" w:color="000000"/>
            </w:tcBorders>
            <w:hideMark/>
          </w:tcPr>
          <w:p w14:paraId="3E4B4E41" w14:textId="77777777" w:rsidR="00BD60FD" w:rsidRPr="00D9514F" w:rsidRDefault="00BD60FD" w:rsidP="004671ED">
            <w:pPr>
              <w:jc w:val="center"/>
              <w:rPr>
                <w:color w:val="000000" w:themeColor="text1"/>
                <w:sz w:val="18"/>
                <w:szCs w:val="18"/>
              </w:rPr>
            </w:pPr>
            <w:r w:rsidRPr="00D9514F">
              <w:rPr>
                <w:color w:val="000000" w:themeColor="text1"/>
                <w:sz w:val="18"/>
                <w:szCs w:val="18"/>
              </w:rPr>
              <w:t>8 936</w:t>
            </w:r>
          </w:p>
        </w:tc>
        <w:tc>
          <w:tcPr>
            <w:tcW w:w="1134" w:type="dxa"/>
            <w:tcBorders>
              <w:top w:val="single" w:sz="4" w:space="0" w:color="000000"/>
              <w:left w:val="single" w:sz="4" w:space="0" w:color="000000"/>
              <w:bottom w:val="single" w:sz="4" w:space="0" w:color="000000"/>
              <w:right w:val="single" w:sz="4" w:space="0" w:color="000000"/>
            </w:tcBorders>
            <w:hideMark/>
          </w:tcPr>
          <w:p w14:paraId="6A05E2F6" w14:textId="77777777" w:rsidR="00BD60FD" w:rsidRPr="00D9514F" w:rsidRDefault="00BD60FD" w:rsidP="004671ED">
            <w:pPr>
              <w:jc w:val="center"/>
              <w:rPr>
                <w:color w:val="000000" w:themeColor="text1"/>
                <w:sz w:val="18"/>
                <w:szCs w:val="18"/>
              </w:rPr>
            </w:pPr>
            <w:r w:rsidRPr="00D9514F">
              <w:rPr>
                <w:color w:val="000000" w:themeColor="text1"/>
                <w:sz w:val="18"/>
                <w:szCs w:val="18"/>
              </w:rPr>
              <w:t>8 757</w:t>
            </w:r>
          </w:p>
        </w:tc>
        <w:tc>
          <w:tcPr>
            <w:tcW w:w="1139" w:type="dxa"/>
            <w:tcBorders>
              <w:top w:val="single" w:sz="4" w:space="0" w:color="000000"/>
              <w:left w:val="single" w:sz="4" w:space="0" w:color="000000"/>
              <w:bottom w:val="single" w:sz="4" w:space="0" w:color="000000"/>
              <w:right w:val="single" w:sz="4" w:space="0" w:color="000000"/>
            </w:tcBorders>
            <w:hideMark/>
          </w:tcPr>
          <w:p w14:paraId="7EE0DEEA" w14:textId="77777777" w:rsidR="00BD60FD" w:rsidRPr="00D9514F" w:rsidRDefault="00BD60FD" w:rsidP="004671ED">
            <w:pPr>
              <w:jc w:val="center"/>
              <w:rPr>
                <w:color w:val="000000" w:themeColor="text1"/>
                <w:sz w:val="18"/>
                <w:szCs w:val="18"/>
              </w:rPr>
            </w:pPr>
            <w:r w:rsidRPr="00D9514F">
              <w:rPr>
                <w:color w:val="000000" w:themeColor="text1"/>
                <w:sz w:val="18"/>
                <w:szCs w:val="18"/>
              </w:rPr>
              <w:t>8 583</w:t>
            </w:r>
          </w:p>
        </w:tc>
      </w:tr>
      <w:tr w:rsidR="00BD60FD" w:rsidRPr="00D9514F" w14:paraId="3A41EE9D" w14:textId="77777777" w:rsidTr="004671ED">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2ADA28D" w14:textId="77777777" w:rsidR="00BD60FD" w:rsidRPr="00D9514F" w:rsidRDefault="00BD60FD" w:rsidP="004671ED">
            <w:pPr>
              <w:jc w:val="center"/>
              <w:rPr>
                <w:color w:val="000000" w:themeColor="text1"/>
                <w:sz w:val="18"/>
                <w:szCs w:val="18"/>
              </w:rPr>
            </w:pPr>
            <w:r w:rsidRPr="00D9514F">
              <w:rPr>
                <w:rFonts w:eastAsia="Calibri"/>
                <w:color w:val="000000" w:themeColor="text1"/>
                <w:sz w:val="18"/>
                <w:szCs w:val="18"/>
                <w:lang w:eastAsia="lv-LV"/>
              </w:rPr>
              <w:t>Nodrošināts atbalsts minimālo ienākumu palielināšanai</w:t>
            </w:r>
            <w:r w:rsidRPr="00D9514F">
              <w:rPr>
                <w:rFonts w:eastAsia="Calibri"/>
                <w:color w:val="000000" w:themeColor="text1"/>
                <w:sz w:val="18"/>
                <w:szCs w:val="18"/>
                <w:vertAlign w:val="superscript"/>
                <w:lang w:eastAsia="lv-LV"/>
              </w:rPr>
              <w:t>3</w:t>
            </w:r>
          </w:p>
        </w:tc>
      </w:tr>
      <w:tr w:rsidR="00BD60FD" w:rsidRPr="00D9514F" w14:paraId="588CB327" w14:textId="77777777" w:rsidTr="004671ED">
        <w:trPr>
          <w:jc w:val="center"/>
        </w:trPr>
        <w:tc>
          <w:tcPr>
            <w:tcW w:w="9075" w:type="dxa"/>
            <w:gridSpan w:val="6"/>
            <w:tcBorders>
              <w:top w:val="single" w:sz="4" w:space="0" w:color="000000"/>
              <w:left w:val="single" w:sz="4" w:space="0" w:color="000000"/>
              <w:bottom w:val="single" w:sz="4" w:space="0" w:color="000000"/>
              <w:right w:val="single" w:sz="4" w:space="0" w:color="000000"/>
            </w:tcBorders>
            <w:vAlign w:val="center"/>
            <w:hideMark/>
          </w:tcPr>
          <w:p w14:paraId="0E6BCC63" w14:textId="77777777" w:rsidR="00BD60FD" w:rsidRPr="00D9514F" w:rsidRDefault="00BD60FD" w:rsidP="004671ED">
            <w:pPr>
              <w:jc w:val="center"/>
              <w:rPr>
                <w:i/>
                <w:iCs/>
                <w:color w:val="000000" w:themeColor="text1"/>
                <w:sz w:val="18"/>
                <w:szCs w:val="18"/>
              </w:rPr>
            </w:pPr>
            <w:r w:rsidRPr="00D9514F">
              <w:rPr>
                <w:i/>
                <w:iCs/>
                <w:color w:val="000000" w:themeColor="text1"/>
                <w:sz w:val="18"/>
                <w:szCs w:val="18"/>
                <w:lang w:eastAsia="lv-LV"/>
              </w:rPr>
              <w:t>Personu skaits, par kurām valsts nodrošina budžeta dotāciju, lai nodrošinātu pakalpojumus, kas ir saistīti ar minimālo ienākumu līmeni</w:t>
            </w:r>
          </w:p>
        </w:tc>
      </w:tr>
      <w:tr w:rsidR="00BD60FD" w:rsidRPr="00D9514F" w14:paraId="5AC90F62"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28C1BA0F" w14:textId="77777777" w:rsidR="00BD60FD" w:rsidRPr="00D9514F" w:rsidRDefault="00BD60FD" w:rsidP="00DB333A">
            <w:pPr>
              <w:jc w:val="both"/>
              <w:rPr>
                <w:color w:val="000000" w:themeColor="text1"/>
                <w:sz w:val="18"/>
                <w:szCs w:val="18"/>
              </w:rPr>
            </w:pPr>
            <w:r w:rsidRPr="00D9514F">
              <w:rPr>
                <w:color w:val="000000" w:themeColor="text1"/>
                <w:sz w:val="18"/>
                <w:szCs w:val="18"/>
              </w:rPr>
              <w:t>Minimālās vecuma pensijas saņēmēji vidēji mēnesī (skaits)</w:t>
            </w:r>
            <w:r w:rsidRPr="00D9514F">
              <w:rPr>
                <w:color w:val="000000" w:themeColor="text1"/>
                <w:sz w:val="18"/>
                <w:szCs w:val="18"/>
                <w:vertAlign w:val="superscript"/>
              </w:rPr>
              <w:t>4</w:t>
            </w:r>
          </w:p>
        </w:tc>
        <w:tc>
          <w:tcPr>
            <w:tcW w:w="1135" w:type="dxa"/>
            <w:tcBorders>
              <w:top w:val="single" w:sz="4" w:space="0" w:color="000000"/>
              <w:left w:val="single" w:sz="4" w:space="0" w:color="000000"/>
              <w:bottom w:val="single" w:sz="4" w:space="0" w:color="000000"/>
              <w:right w:val="single" w:sz="4" w:space="0" w:color="000000"/>
            </w:tcBorders>
            <w:hideMark/>
          </w:tcPr>
          <w:p w14:paraId="2B0B9197" w14:textId="77777777" w:rsidR="00BD60FD" w:rsidRPr="00D9514F" w:rsidRDefault="00BD60FD" w:rsidP="004671ED">
            <w:pPr>
              <w:jc w:val="center"/>
              <w:rPr>
                <w:color w:val="000000" w:themeColor="text1"/>
                <w:sz w:val="18"/>
                <w:szCs w:val="18"/>
              </w:rPr>
            </w:pPr>
            <w:r w:rsidRPr="00D9514F">
              <w:rPr>
                <w:iCs/>
                <w:color w:val="000000" w:themeColor="text1"/>
                <w:sz w:val="18"/>
                <w:szCs w:val="18"/>
              </w:rPr>
              <w:t>31 269</w:t>
            </w:r>
          </w:p>
        </w:tc>
        <w:tc>
          <w:tcPr>
            <w:tcW w:w="1134" w:type="dxa"/>
            <w:tcBorders>
              <w:top w:val="single" w:sz="4" w:space="0" w:color="000000"/>
              <w:left w:val="single" w:sz="4" w:space="0" w:color="000000"/>
              <w:bottom w:val="single" w:sz="4" w:space="0" w:color="000000"/>
              <w:right w:val="single" w:sz="4" w:space="0" w:color="000000"/>
            </w:tcBorders>
            <w:hideMark/>
          </w:tcPr>
          <w:p w14:paraId="75DD13E9" w14:textId="77777777" w:rsidR="00BD60FD" w:rsidRPr="00D9514F" w:rsidRDefault="00BD60FD" w:rsidP="004671ED">
            <w:pPr>
              <w:jc w:val="center"/>
              <w:rPr>
                <w:color w:val="000000" w:themeColor="text1"/>
                <w:sz w:val="18"/>
                <w:szCs w:val="18"/>
              </w:rPr>
            </w:pPr>
            <w:r w:rsidRPr="00D9514F">
              <w:rPr>
                <w:color w:val="000000" w:themeColor="text1"/>
                <w:sz w:val="18"/>
                <w:szCs w:val="18"/>
              </w:rPr>
              <w:t>33 910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D51CB7A" w14:textId="77777777" w:rsidR="00BD60FD" w:rsidRPr="00D9514F" w:rsidRDefault="00BD60FD" w:rsidP="004671ED">
            <w:pPr>
              <w:jc w:val="center"/>
              <w:rPr>
                <w:color w:val="000000" w:themeColor="text1"/>
                <w:sz w:val="18"/>
                <w:szCs w:val="18"/>
              </w:rPr>
            </w:pPr>
            <w:r w:rsidRPr="00D9514F">
              <w:rPr>
                <w:color w:val="000000" w:themeColor="text1"/>
                <w:sz w:val="18"/>
                <w:szCs w:val="18"/>
              </w:rPr>
              <w:t>40 011</w:t>
            </w:r>
          </w:p>
        </w:tc>
        <w:tc>
          <w:tcPr>
            <w:tcW w:w="1134" w:type="dxa"/>
            <w:tcBorders>
              <w:top w:val="single" w:sz="4" w:space="0" w:color="auto"/>
              <w:left w:val="nil"/>
              <w:bottom w:val="single" w:sz="4" w:space="0" w:color="auto"/>
              <w:right w:val="single" w:sz="4" w:space="0" w:color="auto"/>
            </w:tcBorders>
            <w:shd w:val="clear" w:color="auto" w:fill="auto"/>
            <w:hideMark/>
          </w:tcPr>
          <w:p w14:paraId="05F7EEA6" w14:textId="77777777" w:rsidR="00BD60FD" w:rsidRPr="00D9514F" w:rsidRDefault="00BD60FD" w:rsidP="004671ED">
            <w:pPr>
              <w:jc w:val="center"/>
              <w:rPr>
                <w:color w:val="000000" w:themeColor="text1"/>
                <w:sz w:val="18"/>
                <w:szCs w:val="18"/>
              </w:rPr>
            </w:pPr>
            <w:r w:rsidRPr="00D9514F">
              <w:rPr>
                <w:color w:val="000000" w:themeColor="text1"/>
                <w:sz w:val="18"/>
                <w:szCs w:val="18"/>
              </w:rPr>
              <w:t>59 737</w:t>
            </w:r>
          </w:p>
        </w:tc>
        <w:tc>
          <w:tcPr>
            <w:tcW w:w="1139" w:type="dxa"/>
            <w:tcBorders>
              <w:top w:val="single" w:sz="4" w:space="0" w:color="auto"/>
              <w:left w:val="nil"/>
              <w:bottom w:val="single" w:sz="4" w:space="0" w:color="auto"/>
              <w:right w:val="single" w:sz="4" w:space="0" w:color="auto"/>
            </w:tcBorders>
            <w:shd w:val="clear" w:color="auto" w:fill="auto"/>
            <w:hideMark/>
          </w:tcPr>
          <w:p w14:paraId="138B1C4A" w14:textId="77777777" w:rsidR="00BD60FD" w:rsidRPr="00D9514F" w:rsidRDefault="00BD60FD" w:rsidP="004671ED">
            <w:pPr>
              <w:jc w:val="center"/>
              <w:rPr>
                <w:color w:val="000000" w:themeColor="text1"/>
                <w:sz w:val="18"/>
                <w:szCs w:val="18"/>
              </w:rPr>
            </w:pPr>
            <w:r w:rsidRPr="00D9514F">
              <w:rPr>
                <w:color w:val="000000" w:themeColor="text1"/>
                <w:sz w:val="18"/>
                <w:szCs w:val="18"/>
              </w:rPr>
              <w:t>93 777</w:t>
            </w:r>
          </w:p>
        </w:tc>
      </w:tr>
      <w:tr w:rsidR="00BD60FD" w:rsidRPr="00D9514F" w14:paraId="32D38AD8"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6E600DE5" w14:textId="77777777" w:rsidR="00BD60FD" w:rsidRPr="00D9514F" w:rsidRDefault="00BD60FD" w:rsidP="00DB333A">
            <w:pPr>
              <w:jc w:val="both"/>
              <w:rPr>
                <w:color w:val="000000" w:themeColor="text1"/>
                <w:sz w:val="18"/>
                <w:szCs w:val="18"/>
              </w:rPr>
            </w:pPr>
            <w:r w:rsidRPr="00D9514F">
              <w:rPr>
                <w:color w:val="000000" w:themeColor="text1"/>
                <w:sz w:val="18"/>
                <w:szCs w:val="18"/>
              </w:rPr>
              <w:t>Apbedīšanas pabalsta minimālās vecuma pensijas saņēmēja nāves gadījumā saņēmēji vidēji mēnesī (skaits)</w:t>
            </w:r>
            <w:r w:rsidRPr="00D9514F">
              <w:rPr>
                <w:color w:val="000000" w:themeColor="text1"/>
                <w:sz w:val="18"/>
                <w:szCs w:val="18"/>
                <w:vertAlign w:val="superscript"/>
              </w:rPr>
              <w:t>4</w:t>
            </w:r>
          </w:p>
        </w:tc>
        <w:tc>
          <w:tcPr>
            <w:tcW w:w="1135" w:type="dxa"/>
            <w:tcBorders>
              <w:top w:val="single" w:sz="4" w:space="0" w:color="000000"/>
              <w:left w:val="single" w:sz="4" w:space="0" w:color="000000"/>
              <w:bottom w:val="single" w:sz="4" w:space="0" w:color="000000"/>
              <w:right w:val="single" w:sz="4" w:space="0" w:color="000000"/>
            </w:tcBorders>
            <w:hideMark/>
          </w:tcPr>
          <w:p w14:paraId="76020E96" w14:textId="77777777" w:rsidR="00BD60FD" w:rsidRPr="00D9514F" w:rsidRDefault="00BD60FD" w:rsidP="004671ED">
            <w:pPr>
              <w:jc w:val="center"/>
              <w:rPr>
                <w:color w:val="000000" w:themeColor="text1"/>
                <w:sz w:val="18"/>
                <w:szCs w:val="18"/>
              </w:rPr>
            </w:pPr>
            <w:r w:rsidRPr="00D9514F">
              <w:rPr>
                <w:color w:val="000000" w:themeColor="text1"/>
                <w:sz w:val="18"/>
                <w:szCs w:val="18"/>
              </w:rPr>
              <w:t>227</w:t>
            </w:r>
          </w:p>
        </w:tc>
        <w:tc>
          <w:tcPr>
            <w:tcW w:w="1134" w:type="dxa"/>
            <w:tcBorders>
              <w:top w:val="single" w:sz="4" w:space="0" w:color="000000"/>
              <w:left w:val="single" w:sz="4" w:space="0" w:color="000000"/>
              <w:bottom w:val="single" w:sz="4" w:space="0" w:color="000000"/>
              <w:right w:val="single" w:sz="4" w:space="0" w:color="000000"/>
            </w:tcBorders>
            <w:hideMark/>
          </w:tcPr>
          <w:p w14:paraId="47F68F32" w14:textId="77777777" w:rsidR="00BD60FD" w:rsidRPr="00D9514F" w:rsidRDefault="00BD60FD" w:rsidP="004671ED">
            <w:pPr>
              <w:jc w:val="center"/>
              <w:rPr>
                <w:color w:val="000000" w:themeColor="text1"/>
                <w:sz w:val="18"/>
                <w:szCs w:val="18"/>
              </w:rPr>
            </w:pPr>
            <w:r w:rsidRPr="00D9514F">
              <w:rPr>
                <w:color w:val="000000" w:themeColor="text1"/>
                <w:sz w:val="18"/>
                <w:szCs w:val="18"/>
              </w:rPr>
              <w:t>232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8E050FF" w14:textId="77777777" w:rsidR="00BD60FD" w:rsidRPr="00D9514F" w:rsidRDefault="00BD60FD" w:rsidP="004671ED">
            <w:pPr>
              <w:jc w:val="center"/>
              <w:rPr>
                <w:color w:val="000000" w:themeColor="text1"/>
                <w:sz w:val="18"/>
                <w:szCs w:val="18"/>
              </w:rPr>
            </w:pPr>
            <w:r w:rsidRPr="00D9514F">
              <w:rPr>
                <w:color w:val="000000" w:themeColor="text1"/>
                <w:sz w:val="18"/>
                <w:szCs w:val="18"/>
              </w:rPr>
              <w:t>250</w:t>
            </w:r>
          </w:p>
        </w:tc>
        <w:tc>
          <w:tcPr>
            <w:tcW w:w="1134" w:type="dxa"/>
            <w:tcBorders>
              <w:top w:val="single" w:sz="4" w:space="0" w:color="auto"/>
              <w:left w:val="nil"/>
              <w:bottom w:val="single" w:sz="4" w:space="0" w:color="auto"/>
              <w:right w:val="single" w:sz="4" w:space="0" w:color="auto"/>
            </w:tcBorders>
            <w:shd w:val="clear" w:color="auto" w:fill="auto"/>
            <w:hideMark/>
          </w:tcPr>
          <w:p w14:paraId="30902CB1" w14:textId="77777777" w:rsidR="00BD60FD" w:rsidRPr="00D9514F" w:rsidRDefault="00BD60FD" w:rsidP="004671ED">
            <w:pPr>
              <w:jc w:val="center"/>
              <w:rPr>
                <w:color w:val="000000" w:themeColor="text1"/>
                <w:sz w:val="18"/>
                <w:szCs w:val="18"/>
              </w:rPr>
            </w:pPr>
            <w:r w:rsidRPr="00D9514F">
              <w:rPr>
                <w:color w:val="000000" w:themeColor="text1"/>
                <w:sz w:val="18"/>
                <w:szCs w:val="18"/>
              </w:rPr>
              <w:t>312</w:t>
            </w:r>
          </w:p>
        </w:tc>
        <w:tc>
          <w:tcPr>
            <w:tcW w:w="1139" w:type="dxa"/>
            <w:tcBorders>
              <w:top w:val="single" w:sz="4" w:space="0" w:color="auto"/>
              <w:left w:val="nil"/>
              <w:bottom w:val="single" w:sz="4" w:space="0" w:color="auto"/>
              <w:right w:val="single" w:sz="4" w:space="0" w:color="auto"/>
            </w:tcBorders>
            <w:shd w:val="clear" w:color="auto" w:fill="auto"/>
            <w:hideMark/>
          </w:tcPr>
          <w:p w14:paraId="260F44EA" w14:textId="77777777" w:rsidR="00BD60FD" w:rsidRPr="00D9514F" w:rsidRDefault="00BD60FD" w:rsidP="004671ED">
            <w:pPr>
              <w:jc w:val="center"/>
              <w:rPr>
                <w:color w:val="000000" w:themeColor="text1"/>
                <w:sz w:val="18"/>
                <w:szCs w:val="18"/>
              </w:rPr>
            </w:pPr>
            <w:r w:rsidRPr="00D9514F">
              <w:rPr>
                <w:color w:val="000000" w:themeColor="text1"/>
                <w:sz w:val="18"/>
                <w:szCs w:val="18"/>
              </w:rPr>
              <w:t>410</w:t>
            </w:r>
          </w:p>
        </w:tc>
      </w:tr>
      <w:tr w:rsidR="00BD60FD" w:rsidRPr="00D9514F" w14:paraId="44BC6059"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78823F08" w14:textId="77777777" w:rsidR="00BD60FD" w:rsidRPr="00D9514F" w:rsidRDefault="00BD60FD" w:rsidP="00DB333A">
            <w:pPr>
              <w:jc w:val="both"/>
              <w:rPr>
                <w:color w:val="000000" w:themeColor="text1"/>
                <w:sz w:val="18"/>
                <w:szCs w:val="18"/>
              </w:rPr>
            </w:pPr>
            <w:r w:rsidRPr="00D9514F">
              <w:rPr>
                <w:color w:val="000000" w:themeColor="text1"/>
                <w:sz w:val="18"/>
                <w:szCs w:val="18"/>
              </w:rPr>
              <w:t>Pabalsta minimālās vecuma pensijas saņēmēja nāves gadījumā pārdzīvojušam laulātajam saņēmēji vidēji mēnesī (skaits)</w:t>
            </w:r>
            <w:r w:rsidRPr="00D9514F">
              <w:rPr>
                <w:color w:val="000000" w:themeColor="text1"/>
                <w:sz w:val="18"/>
                <w:szCs w:val="18"/>
                <w:vertAlign w:val="superscript"/>
              </w:rPr>
              <w:t>4</w:t>
            </w:r>
          </w:p>
        </w:tc>
        <w:tc>
          <w:tcPr>
            <w:tcW w:w="1135" w:type="dxa"/>
            <w:tcBorders>
              <w:top w:val="single" w:sz="4" w:space="0" w:color="000000"/>
              <w:left w:val="single" w:sz="4" w:space="0" w:color="000000"/>
              <w:bottom w:val="single" w:sz="4" w:space="0" w:color="000000"/>
              <w:right w:val="single" w:sz="4" w:space="0" w:color="000000"/>
            </w:tcBorders>
            <w:hideMark/>
          </w:tcPr>
          <w:p w14:paraId="37B90972" w14:textId="77777777" w:rsidR="00BD60FD" w:rsidRPr="00D9514F" w:rsidRDefault="00BD60FD" w:rsidP="004671ED">
            <w:pPr>
              <w:jc w:val="center"/>
              <w:rPr>
                <w:color w:val="000000" w:themeColor="text1"/>
                <w:sz w:val="18"/>
                <w:szCs w:val="18"/>
              </w:rPr>
            </w:pPr>
            <w:r w:rsidRPr="00D9514F">
              <w:rPr>
                <w:color w:val="000000" w:themeColor="text1"/>
                <w:sz w:val="18"/>
                <w:szCs w:val="18"/>
              </w:rPr>
              <w:t>428</w:t>
            </w:r>
          </w:p>
        </w:tc>
        <w:tc>
          <w:tcPr>
            <w:tcW w:w="1134" w:type="dxa"/>
            <w:tcBorders>
              <w:top w:val="single" w:sz="4" w:space="0" w:color="000000"/>
              <w:left w:val="single" w:sz="4" w:space="0" w:color="000000"/>
              <w:bottom w:val="single" w:sz="4" w:space="0" w:color="000000"/>
              <w:right w:val="single" w:sz="4" w:space="0" w:color="000000"/>
            </w:tcBorders>
            <w:hideMark/>
          </w:tcPr>
          <w:p w14:paraId="50AC37D9" w14:textId="77777777" w:rsidR="00BD60FD" w:rsidRPr="00D9514F" w:rsidRDefault="00BD60FD" w:rsidP="004671ED">
            <w:pPr>
              <w:jc w:val="center"/>
              <w:rPr>
                <w:color w:val="000000" w:themeColor="text1"/>
                <w:sz w:val="18"/>
                <w:szCs w:val="18"/>
              </w:rPr>
            </w:pPr>
            <w:r w:rsidRPr="00D9514F">
              <w:rPr>
                <w:color w:val="000000" w:themeColor="text1"/>
                <w:sz w:val="18"/>
                <w:szCs w:val="18"/>
              </w:rPr>
              <w:t>437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9E76D13" w14:textId="77777777" w:rsidR="00BD60FD" w:rsidRPr="00D9514F" w:rsidRDefault="00BD60FD" w:rsidP="004671ED">
            <w:pPr>
              <w:jc w:val="center"/>
              <w:rPr>
                <w:color w:val="000000" w:themeColor="text1"/>
                <w:sz w:val="18"/>
                <w:szCs w:val="18"/>
              </w:rPr>
            </w:pPr>
            <w:r w:rsidRPr="00D9514F">
              <w:rPr>
                <w:color w:val="000000" w:themeColor="text1"/>
                <w:sz w:val="18"/>
                <w:szCs w:val="18"/>
              </w:rPr>
              <w:t>545</w:t>
            </w:r>
          </w:p>
        </w:tc>
        <w:tc>
          <w:tcPr>
            <w:tcW w:w="1134" w:type="dxa"/>
            <w:tcBorders>
              <w:top w:val="single" w:sz="4" w:space="0" w:color="auto"/>
              <w:left w:val="nil"/>
              <w:bottom w:val="single" w:sz="4" w:space="0" w:color="auto"/>
              <w:right w:val="single" w:sz="4" w:space="0" w:color="auto"/>
            </w:tcBorders>
            <w:shd w:val="clear" w:color="auto" w:fill="auto"/>
            <w:hideMark/>
          </w:tcPr>
          <w:p w14:paraId="3E506BA9" w14:textId="77777777" w:rsidR="00BD60FD" w:rsidRPr="00D9514F" w:rsidRDefault="00BD60FD" w:rsidP="004671ED">
            <w:pPr>
              <w:jc w:val="center"/>
              <w:rPr>
                <w:color w:val="000000" w:themeColor="text1"/>
                <w:sz w:val="18"/>
                <w:szCs w:val="18"/>
              </w:rPr>
            </w:pPr>
            <w:r w:rsidRPr="00D9514F">
              <w:rPr>
                <w:color w:val="000000" w:themeColor="text1"/>
                <w:sz w:val="18"/>
                <w:szCs w:val="18"/>
              </w:rPr>
              <w:t>823</w:t>
            </w:r>
          </w:p>
        </w:tc>
        <w:tc>
          <w:tcPr>
            <w:tcW w:w="1139" w:type="dxa"/>
            <w:tcBorders>
              <w:top w:val="single" w:sz="4" w:space="0" w:color="auto"/>
              <w:left w:val="nil"/>
              <w:bottom w:val="single" w:sz="4" w:space="0" w:color="auto"/>
              <w:right w:val="single" w:sz="4" w:space="0" w:color="auto"/>
            </w:tcBorders>
            <w:shd w:val="clear" w:color="auto" w:fill="auto"/>
            <w:hideMark/>
          </w:tcPr>
          <w:p w14:paraId="2E3F12AE" w14:textId="77777777" w:rsidR="00BD60FD" w:rsidRPr="00D9514F" w:rsidRDefault="00BD60FD" w:rsidP="004671ED">
            <w:pPr>
              <w:jc w:val="center"/>
              <w:rPr>
                <w:color w:val="000000" w:themeColor="text1"/>
                <w:sz w:val="18"/>
                <w:szCs w:val="18"/>
              </w:rPr>
            </w:pPr>
            <w:r w:rsidRPr="00D9514F">
              <w:rPr>
                <w:color w:val="000000" w:themeColor="text1"/>
                <w:sz w:val="18"/>
                <w:szCs w:val="18"/>
              </w:rPr>
              <w:t>1 303</w:t>
            </w:r>
          </w:p>
        </w:tc>
      </w:tr>
      <w:tr w:rsidR="00BD60FD" w:rsidRPr="00D9514F" w14:paraId="502490DF"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09C90695" w14:textId="77777777" w:rsidR="00BD60FD" w:rsidRPr="00D9514F" w:rsidRDefault="00BD60FD" w:rsidP="00DB333A">
            <w:pPr>
              <w:jc w:val="both"/>
              <w:rPr>
                <w:color w:val="000000" w:themeColor="text1"/>
                <w:sz w:val="18"/>
                <w:szCs w:val="18"/>
              </w:rPr>
            </w:pPr>
            <w:r w:rsidRPr="00D9514F">
              <w:rPr>
                <w:color w:val="000000" w:themeColor="text1"/>
                <w:sz w:val="18"/>
                <w:szCs w:val="18"/>
              </w:rPr>
              <w:t>Minimālās invaliditātes pensijas saņēmēji vidēji mēnesī (skaits)</w:t>
            </w:r>
            <w:r w:rsidRPr="00D9514F">
              <w:rPr>
                <w:color w:val="000000" w:themeColor="text1"/>
                <w:sz w:val="18"/>
                <w:szCs w:val="18"/>
                <w:vertAlign w:val="superscript"/>
              </w:rPr>
              <w:t>4</w:t>
            </w:r>
          </w:p>
        </w:tc>
        <w:tc>
          <w:tcPr>
            <w:tcW w:w="1135" w:type="dxa"/>
            <w:tcBorders>
              <w:top w:val="single" w:sz="4" w:space="0" w:color="000000"/>
              <w:left w:val="single" w:sz="4" w:space="0" w:color="000000"/>
              <w:bottom w:val="single" w:sz="4" w:space="0" w:color="000000"/>
              <w:right w:val="single" w:sz="4" w:space="0" w:color="000000"/>
            </w:tcBorders>
            <w:hideMark/>
          </w:tcPr>
          <w:p w14:paraId="000E4A37" w14:textId="77777777" w:rsidR="00BD60FD" w:rsidRPr="00D9514F" w:rsidRDefault="00BD60FD" w:rsidP="004671ED">
            <w:pPr>
              <w:jc w:val="center"/>
              <w:rPr>
                <w:color w:val="000000" w:themeColor="text1"/>
                <w:sz w:val="18"/>
                <w:szCs w:val="18"/>
              </w:rPr>
            </w:pPr>
            <w:r w:rsidRPr="00D9514F">
              <w:rPr>
                <w:color w:val="000000" w:themeColor="text1"/>
                <w:sz w:val="18"/>
                <w:szCs w:val="18"/>
              </w:rPr>
              <w:t>44 750</w:t>
            </w:r>
          </w:p>
        </w:tc>
        <w:tc>
          <w:tcPr>
            <w:tcW w:w="1134" w:type="dxa"/>
            <w:tcBorders>
              <w:top w:val="single" w:sz="4" w:space="0" w:color="000000"/>
              <w:left w:val="single" w:sz="4" w:space="0" w:color="000000"/>
              <w:bottom w:val="single" w:sz="4" w:space="0" w:color="000000"/>
              <w:right w:val="single" w:sz="4" w:space="0" w:color="000000"/>
            </w:tcBorders>
            <w:hideMark/>
          </w:tcPr>
          <w:p w14:paraId="3F41C96B" w14:textId="77777777" w:rsidR="00BD60FD" w:rsidRPr="00D9514F" w:rsidRDefault="00BD60FD" w:rsidP="004671ED">
            <w:pPr>
              <w:jc w:val="center"/>
              <w:rPr>
                <w:color w:val="000000" w:themeColor="text1"/>
                <w:sz w:val="18"/>
                <w:szCs w:val="18"/>
              </w:rPr>
            </w:pPr>
            <w:r w:rsidRPr="00D9514F">
              <w:rPr>
                <w:color w:val="000000" w:themeColor="text1"/>
                <w:sz w:val="18"/>
                <w:szCs w:val="18"/>
              </w:rPr>
              <w:t>47 289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9D8D281" w14:textId="77777777" w:rsidR="00BD60FD" w:rsidRPr="00D9514F" w:rsidRDefault="00BD60FD" w:rsidP="004671ED">
            <w:pPr>
              <w:jc w:val="center"/>
              <w:rPr>
                <w:color w:val="000000" w:themeColor="text1"/>
                <w:sz w:val="18"/>
                <w:szCs w:val="18"/>
              </w:rPr>
            </w:pPr>
            <w:r w:rsidRPr="00D9514F">
              <w:rPr>
                <w:color w:val="000000" w:themeColor="text1"/>
                <w:sz w:val="18"/>
                <w:szCs w:val="18"/>
              </w:rPr>
              <w:t>51 458</w:t>
            </w:r>
          </w:p>
        </w:tc>
        <w:tc>
          <w:tcPr>
            <w:tcW w:w="1134" w:type="dxa"/>
            <w:tcBorders>
              <w:top w:val="single" w:sz="4" w:space="0" w:color="auto"/>
              <w:left w:val="nil"/>
              <w:bottom w:val="single" w:sz="4" w:space="0" w:color="auto"/>
              <w:right w:val="single" w:sz="4" w:space="0" w:color="auto"/>
            </w:tcBorders>
            <w:shd w:val="clear" w:color="auto" w:fill="auto"/>
            <w:hideMark/>
          </w:tcPr>
          <w:p w14:paraId="6E109506" w14:textId="77777777" w:rsidR="00BD60FD" w:rsidRPr="00D9514F" w:rsidRDefault="00BD60FD" w:rsidP="004671ED">
            <w:pPr>
              <w:jc w:val="center"/>
              <w:rPr>
                <w:color w:val="000000" w:themeColor="text1"/>
                <w:sz w:val="18"/>
                <w:szCs w:val="18"/>
              </w:rPr>
            </w:pPr>
            <w:r w:rsidRPr="00D9514F">
              <w:rPr>
                <w:color w:val="000000" w:themeColor="text1"/>
                <w:sz w:val="18"/>
                <w:szCs w:val="18"/>
              </w:rPr>
              <w:t>55 354</w:t>
            </w:r>
          </w:p>
        </w:tc>
        <w:tc>
          <w:tcPr>
            <w:tcW w:w="1139" w:type="dxa"/>
            <w:tcBorders>
              <w:top w:val="single" w:sz="4" w:space="0" w:color="auto"/>
              <w:left w:val="nil"/>
              <w:bottom w:val="single" w:sz="4" w:space="0" w:color="auto"/>
              <w:right w:val="single" w:sz="4" w:space="0" w:color="auto"/>
            </w:tcBorders>
            <w:shd w:val="clear" w:color="auto" w:fill="auto"/>
            <w:hideMark/>
          </w:tcPr>
          <w:p w14:paraId="0D31F22E" w14:textId="77777777" w:rsidR="00BD60FD" w:rsidRPr="00D9514F" w:rsidRDefault="00BD60FD" w:rsidP="004671ED">
            <w:pPr>
              <w:jc w:val="center"/>
              <w:rPr>
                <w:color w:val="000000" w:themeColor="text1"/>
                <w:sz w:val="18"/>
                <w:szCs w:val="18"/>
              </w:rPr>
            </w:pPr>
            <w:r w:rsidRPr="00D9514F">
              <w:rPr>
                <w:color w:val="000000" w:themeColor="text1"/>
                <w:sz w:val="18"/>
                <w:szCs w:val="18"/>
              </w:rPr>
              <w:t>61 504</w:t>
            </w:r>
          </w:p>
        </w:tc>
      </w:tr>
      <w:tr w:rsidR="00BD60FD" w:rsidRPr="00D9514F" w14:paraId="72D54C88"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25D6A3C3" w14:textId="77777777" w:rsidR="00BD60FD" w:rsidRPr="00D9514F" w:rsidRDefault="00BD60FD" w:rsidP="00DB333A">
            <w:pPr>
              <w:jc w:val="both"/>
              <w:rPr>
                <w:color w:val="000000" w:themeColor="text1"/>
                <w:sz w:val="18"/>
                <w:szCs w:val="18"/>
              </w:rPr>
            </w:pPr>
            <w:r w:rsidRPr="00D9514F">
              <w:rPr>
                <w:color w:val="000000" w:themeColor="text1"/>
                <w:sz w:val="18"/>
                <w:szCs w:val="18"/>
              </w:rPr>
              <w:t>Pabalsta minimālās invaliditātes pensijas saņēmēja nāves gadījumā pārdzīvojušam laulātajam saņēmēji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36554722" w14:textId="77777777" w:rsidR="00BD60FD" w:rsidRPr="00D9514F" w:rsidRDefault="00BD60FD" w:rsidP="004671ED">
            <w:pPr>
              <w:jc w:val="center"/>
              <w:rPr>
                <w:color w:val="000000" w:themeColor="text1"/>
                <w:sz w:val="18"/>
                <w:szCs w:val="18"/>
              </w:rPr>
            </w:pPr>
            <w:r w:rsidRPr="00D9514F">
              <w:rPr>
                <w:color w:val="000000" w:themeColor="text1"/>
                <w:sz w:val="18"/>
                <w:szCs w:val="18"/>
              </w:rPr>
              <w:t>215</w:t>
            </w:r>
          </w:p>
        </w:tc>
        <w:tc>
          <w:tcPr>
            <w:tcW w:w="1134" w:type="dxa"/>
            <w:tcBorders>
              <w:top w:val="single" w:sz="4" w:space="0" w:color="000000"/>
              <w:left w:val="single" w:sz="4" w:space="0" w:color="000000"/>
              <w:bottom w:val="single" w:sz="4" w:space="0" w:color="000000"/>
              <w:right w:val="single" w:sz="4" w:space="0" w:color="000000"/>
            </w:tcBorders>
            <w:hideMark/>
          </w:tcPr>
          <w:p w14:paraId="0096AE49" w14:textId="77777777" w:rsidR="00BD60FD" w:rsidRPr="00D9514F" w:rsidRDefault="00BD60FD" w:rsidP="004671ED">
            <w:pPr>
              <w:jc w:val="center"/>
              <w:rPr>
                <w:color w:val="000000" w:themeColor="text1"/>
                <w:sz w:val="18"/>
                <w:szCs w:val="18"/>
              </w:rPr>
            </w:pPr>
            <w:r w:rsidRPr="00D9514F">
              <w:rPr>
                <w:color w:val="000000" w:themeColor="text1"/>
                <w:sz w:val="18"/>
                <w:szCs w:val="18"/>
              </w:rPr>
              <w:t>220</w:t>
            </w:r>
          </w:p>
        </w:tc>
        <w:tc>
          <w:tcPr>
            <w:tcW w:w="1134" w:type="dxa"/>
            <w:tcBorders>
              <w:top w:val="nil"/>
              <w:left w:val="single" w:sz="4" w:space="0" w:color="auto"/>
              <w:bottom w:val="single" w:sz="4" w:space="0" w:color="auto"/>
              <w:right w:val="single" w:sz="4" w:space="0" w:color="auto"/>
            </w:tcBorders>
            <w:shd w:val="clear" w:color="auto" w:fill="auto"/>
            <w:hideMark/>
          </w:tcPr>
          <w:p w14:paraId="2FA8CC36" w14:textId="77777777" w:rsidR="00BD60FD" w:rsidRPr="00D9514F" w:rsidRDefault="00BD60FD" w:rsidP="004671ED">
            <w:pPr>
              <w:jc w:val="center"/>
              <w:rPr>
                <w:color w:val="000000" w:themeColor="text1"/>
                <w:sz w:val="18"/>
                <w:szCs w:val="18"/>
              </w:rPr>
            </w:pPr>
            <w:r w:rsidRPr="00D9514F">
              <w:rPr>
                <w:color w:val="000000" w:themeColor="text1"/>
                <w:sz w:val="18"/>
                <w:szCs w:val="18"/>
              </w:rPr>
              <w:t>175</w:t>
            </w:r>
          </w:p>
        </w:tc>
        <w:tc>
          <w:tcPr>
            <w:tcW w:w="1134" w:type="dxa"/>
            <w:tcBorders>
              <w:top w:val="nil"/>
              <w:left w:val="nil"/>
              <w:bottom w:val="single" w:sz="4" w:space="0" w:color="auto"/>
              <w:right w:val="single" w:sz="4" w:space="0" w:color="auto"/>
            </w:tcBorders>
            <w:shd w:val="clear" w:color="auto" w:fill="auto"/>
            <w:hideMark/>
          </w:tcPr>
          <w:p w14:paraId="79AEF51A" w14:textId="77777777" w:rsidR="00BD60FD" w:rsidRPr="00D9514F" w:rsidRDefault="00BD60FD" w:rsidP="004671ED">
            <w:pPr>
              <w:jc w:val="center"/>
              <w:rPr>
                <w:color w:val="000000" w:themeColor="text1"/>
                <w:sz w:val="18"/>
                <w:szCs w:val="18"/>
              </w:rPr>
            </w:pPr>
            <w:r w:rsidRPr="00D9514F">
              <w:rPr>
                <w:color w:val="000000" w:themeColor="text1"/>
                <w:sz w:val="18"/>
                <w:szCs w:val="18"/>
              </w:rPr>
              <w:t>188</w:t>
            </w:r>
          </w:p>
        </w:tc>
        <w:tc>
          <w:tcPr>
            <w:tcW w:w="1139" w:type="dxa"/>
            <w:tcBorders>
              <w:top w:val="nil"/>
              <w:left w:val="nil"/>
              <w:bottom w:val="single" w:sz="4" w:space="0" w:color="auto"/>
              <w:right w:val="single" w:sz="4" w:space="0" w:color="auto"/>
            </w:tcBorders>
            <w:shd w:val="clear" w:color="auto" w:fill="auto"/>
            <w:hideMark/>
          </w:tcPr>
          <w:p w14:paraId="47FDE8B5" w14:textId="77777777" w:rsidR="00BD60FD" w:rsidRPr="00D9514F" w:rsidRDefault="00BD60FD" w:rsidP="004671ED">
            <w:pPr>
              <w:jc w:val="center"/>
              <w:rPr>
                <w:color w:val="000000" w:themeColor="text1"/>
                <w:sz w:val="18"/>
                <w:szCs w:val="18"/>
              </w:rPr>
            </w:pPr>
            <w:r w:rsidRPr="00D9514F">
              <w:rPr>
                <w:color w:val="000000" w:themeColor="text1"/>
                <w:sz w:val="18"/>
                <w:szCs w:val="18"/>
              </w:rPr>
              <w:t>198</w:t>
            </w:r>
          </w:p>
        </w:tc>
      </w:tr>
      <w:tr w:rsidR="00BD60FD" w:rsidRPr="00D9514F" w14:paraId="0E3DED05"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7BE5E301" w14:textId="77777777" w:rsidR="00BD60FD" w:rsidRPr="00D9514F" w:rsidRDefault="00BD60FD" w:rsidP="00DB333A">
            <w:pPr>
              <w:jc w:val="both"/>
              <w:rPr>
                <w:color w:val="000000" w:themeColor="text1"/>
                <w:sz w:val="18"/>
                <w:szCs w:val="18"/>
              </w:rPr>
            </w:pPr>
            <w:r w:rsidRPr="00D9514F">
              <w:rPr>
                <w:color w:val="000000" w:themeColor="text1"/>
                <w:sz w:val="18"/>
                <w:szCs w:val="18"/>
              </w:rPr>
              <w:t>Apbedīšanas pabalsta, kas piešķirts bezdarbnieka pabalsta saņēmēja nāves gadījumā, saņēmēji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3D42A941" w14:textId="77777777" w:rsidR="00BD60FD" w:rsidRPr="00D9514F" w:rsidRDefault="00BD60FD" w:rsidP="004671ED">
            <w:pPr>
              <w:jc w:val="center"/>
              <w:rPr>
                <w:color w:val="000000" w:themeColor="text1"/>
                <w:sz w:val="18"/>
                <w:szCs w:val="18"/>
              </w:rPr>
            </w:pPr>
            <w:r w:rsidRPr="00D9514F">
              <w:rPr>
                <w:color w:val="000000" w:themeColor="text1"/>
                <w:sz w:val="18"/>
                <w:szCs w:val="18"/>
              </w:rPr>
              <w:t>12</w:t>
            </w:r>
          </w:p>
        </w:tc>
        <w:tc>
          <w:tcPr>
            <w:tcW w:w="1134" w:type="dxa"/>
            <w:tcBorders>
              <w:top w:val="single" w:sz="4" w:space="0" w:color="000000"/>
              <w:left w:val="single" w:sz="4" w:space="0" w:color="000000"/>
              <w:bottom w:val="single" w:sz="4" w:space="0" w:color="000000"/>
              <w:right w:val="single" w:sz="4" w:space="0" w:color="000000"/>
            </w:tcBorders>
            <w:hideMark/>
          </w:tcPr>
          <w:p w14:paraId="4164013F" w14:textId="77777777" w:rsidR="00BD60FD" w:rsidRPr="00D9514F" w:rsidRDefault="00BD60FD" w:rsidP="004671ED">
            <w:pPr>
              <w:jc w:val="center"/>
              <w:rPr>
                <w:color w:val="000000" w:themeColor="text1"/>
                <w:sz w:val="18"/>
                <w:szCs w:val="18"/>
              </w:rPr>
            </w:pPr>
            <w:r w:rsidRPr="00D9514F">
              <w:rPr>
                <w:color w:val="000000" w:themeColor="text1"/>
                <w:sz w:val="18"/>
                <w:szCs w:val="18"/>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490B789" w14:textId="77777777" w:rsidR="00BD60FD" w:rsidRPr="00D9514F" w:rsidRDefault="00BD60FD" w:rsidP="004671ED">
            <w:pPr>
              <w:jc w:val="center"/>
              <w:rPr>
                <w:color w:val="000000" w:themeColor="text1"/>
                <w:sz w:val="18"/>
                <w:szCs w:val="18"/>
              </w:rPr>
            </w:pPr>
            <w:r w:rsidRPr="00D9514F">
              <w:rPr>
                <w:color w:val="000000" w:themeColor="text1"/>
                <w:sz w:val="18"/>
                <w:szCs w:val="18"/>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EDDE0F5" w14:textId="77777777" w:rsidR="00BD60FD" w:rsidRPr="00D9514F" w:rsidRDefault="00BD60FD" w:rsidP="004671ED">
            <w:pPr>
              <w:jc w:val="center"/>
              <w:rPr>
                <w:color w:val="000000" w:themeColor="text1"/>
                <w:sz w:val="18"/>
                <w:szCs w:val="18"/>
              </w:rPr>
            </w:pPr>
            <w:r w:rsidRPr="00D9514F">
              <w:rPr>
                <w:color w:val="000000" w:themeColor="text1"/>
                <w:sz w:val="18"/>
                <w:szCs w:val="18"/>
              </w:rPr>
              <w:t>12</w:t>
            </w:r>
          </w:p>
        </w:tc>
        <w:tc>
          <w:tcPr>
            <w:tcW w:w="1139" w:type="dxa"/>
            <w:tcBorders>
              <w:top w:val="single" w:sz="4" w:space="0" w:color="000000"/>
              <w:left w:val="single" w:sz="4" w:space="0" w:color="000000"/>
              <w:bottom w:val="single" w:sz="4" w:space="0" w:color="000000"/>
              <w:right w:val="single" w:sz="4" w:space="0" w:color="000000"/>
            </w:tcBorders>
            <w:shd w:val="clear" w:color="auto" w:fill="auto"/>
            <w:hideMark/>
          </w:tcPr>
          <w:p w14:paraId="110BD6D9" w14:textId="77777777" w:rsidR="00BD60FD" w:rsidRPr="00D9514F" w:rsidRDefault="00BD60FD" w:rsidP="004671ED">
            <w:pPr>
              <w:jc w:val="center"/>
              <w:rPr>
                <w:color w:val="000000" w:themeColor="text1"/>
                <w:sz w:val="18"/>
                <w:szCs w:val="18"/>
              </w:rPr>
            </w:pPr>
            <w:r w:rsidRPr="00D9514F">
              <w:rPr>
                <w:color w:val="000000" w:themeColor="text1"/>
                <w:sz w:val="18"/>
                <w:szCs w:val="18"/>
              </w:rPr>
              <w:t>12</w:t>
            </w:r>
          </w:p>
        </w:tc>
      </w:tr>
      <w:tr w:rsidR="00BD60FD" w:rsidRPr="00D9514F" w14:paraId="1D90D7CB"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78BA9668" w14:textId="77777777" w:rsidR="00BD60FD" w:rsidRPr="00D9514F" w:rsidRDefault="00BD60FD" w:rsidP="00DB333A">
            <w:pPr>
              <w:jc w:val="both"/>
              <w:rPr>
                <w:color w:val="000000" w:themeColor="text1"/>
                <w:sz w:val="18"/>
                <w:szCs w:val="18"/>
              </w:rPr>
            </w:pPr>
            <w:r w:rsidRPr="00D9514F">
              <w:rPr>
                <w:color w:val="000000" w:themeColor="text1"/>
                <w:sz w:val="18"/>
                <w:szCs w:val="18"/>
              </w:rPr>
              <w:t xml:space="preserve">Bezdarbnieka pabalsta minimālā apmērā saņēmēji, kam visā pabalsta aprēķina periodā netiek izmantota personas iemaksu alga un par kurām bezdarba periodā tiek </w:t>
            </w:r>
            <w:r w:rsidRPr="00D9514F">
              <w:rPr>
                <w:color w:val="000000" w:themeColor="text1"/>
                <w:sz w:val="18"/>
                <w:szCs w:val="18"/>
              </w:rPr>
              <w:lastRenderedPageBreak/>
              <w:t>veiktas VSAOI pensiju apdrošināšanai,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2928F976" w14:textId="77777777" w:rsidR="00BD60FD" w:rsidRPr="00D9514F" w:rsidRDefault="00BD60FD" w:rsidP="004671ED">
            <w:pPr>
              <w:jc w:val="center"/>
              <w:rPr>
                <w:color w:val="000000" w:themeColor="text1"/>
                <w:sz w:val="18"/>
                <w:szCs w:val="18"/>
              </w:rPr>
            </w:pPr>
            <w:r w:rsidRPr="00D9514F">
              <w:rPr>
                <w:color w:val="000000" w:themeColor="text1"/>
                <w:sz w:val="18"/>
                <w:szCs w:val="18"/>
              </w:rPr>
              <w:lastRenderedPageBreak/>
              <w:t>390</w:t>
            </w:r>
          </w:p>
        </w:tc>
        <w:tc>
          <w:tcPr>
            <w:tcW w:w="1134" w:type="dxa"/>
            <w:tcBorders>
              <w:top w:val="single" w:sz="4" w:space="0" w:color="000000"/>
              <w:left w:val="single" w:sz="4" w:space="0" w:color="000000"/>
              <w:bottom w:val="single" w:sz="4" w:space="0" w:color="000000"/>
              <w:right w:val="single" w:sz="4" w:space="0" w:color="000000"/>
            </w:tcBorders>
            <w:hideMark/>
          </w:tcPr>
          <w:p w14:paraId="23F6EA14" w14:textId="77777777" w:rsidR="00BD60FD" w:rsidRPr="00D9514F" w:rsidRDefault="00BD60FD" w:rsidP="004671ED">
            <w:pPr>
              <w:jc w:val="center"/>
              <w:rPr>
                <w:color w:val="000000" w:themeColor="text1"/>
                <w:sz w:val="18"/>
                <w:szCs w:val="18"/>
              </w:rPr>
            </w:pPr>
            <w:r w:rsidRPr="00D9514F">
              <w:rPr>
                <w:color w:val="000000" w:themeColor="text1"/>
                <w:sz w:val="18"/>
                <w:szCs w:val="18"/>
              </w:rPr>
              <w:t>401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27EBC4F" w14:textId="77777777" w:rsidR="00BD60FD" w:rsidRPr="00D9514F" w:rsidRDefault="00BD60FD" w:rsidP="004671ED">
            <w:pPr>
              <w:jc w:val="center"/>
              <w:rPr>
                <w:color w:val="000000" w:themeColor="text1"/>
                <w:sz w:val="18"/>
                <w:szCs w:val="18"/>
              </w:rPr>
            </w:pPr>
            <w:r w:rsidRPr="00D9514F">
              <w:rPr>
                <w:color w:val="000000" w:themeColor="text1"/>
                <w:sz w:val="18"/>
                <w:szCs w:val="18"/>
              </w:rPr>
              <w:t>305</w:t>
            </w:r>
          </w:p>
        </w:tc>
        <w:tc>
          <w:tcPr>
            <w:tcW w:w="1134" w:type="dxa"/>
            <w:tcBorders>
              <w:top w:val="single" w:sz="4" w:space="0" w:color="auto"/>
              <w:left w:val="nil"/>
              <w:bottom w:val="single" w:sz="4" w:space="0" w:color="auto"/>
              <w:right w:val="single" w:sz="4" w:space="0" w:color="auto"/>
            </w:tcBorders>
            <w:shd w:val="clear" w:color="auto" w:fill="auto"/>
            <w:hideMark/>
          </w:tcPr>
          <w:p w14:paraId="630B01A2" w14:textId="77777777" w:rsidR="00BD60FD" w:rsidRPr="00D9514F" w:rsidRDefault="00BD60FD" w:rsidP="004671ED">
            <w:pPr>
              <w:jc w:val="center"/>
              <w:rPr>
                <w:color w:val="000000" w:themeColor="text1"/>
                <w:sz w:val="18"/>
                <w:szCs w:val="18"/>
              </w:rPr>
            </w:pPr>
            <w:r w:rsidRPr="00D9514F">
              <w:rPr>
                <w:color w:val="000000" w:themeColor="text1"/>
                <w:sz w:val="18"/>
                <w:szCs w:val="18"/>
              </w:rPr>
              <w:t>295</w:t>
            </w:r>
          </w:p>
        </w:tc>
        <w:tc>
          <w:tcPr>
            <w:tcW w:w="1139" w:type="dxa"/>
            <w:tcBorders>
              <w:top w:val="single" w:sz="4" w:space="0" w:color="auto"/>
              <w:left w:val="nil"/>
              <w:bottom w:val="single" w:sz="4" w:space="0" w:color="auto"/>
              <w:right w:val="single" w:sz="4" w:space="0" w:color="auto"/>
            </w:tcBorders>
            <w:shd w:val="clear" w:color="auto" w:fill="auto"/>
            <w:hideMark/>
          </w:tcPr>
          <w:p w14:paraId="384A8303" w14:textId="77777777" w:rsidR="00BD60FD" w:rsidRPr="00D9514F" w:rsidRDefault="00BD60FD" w:rsidP="004671ED">
            <w:pPr>
              <w:jc w:val="center"/>
              <w:rPr>
                <w:color w:val="000000" w:themeColor="text1"/>
                <w:sz w:val="18"/>
                <w:szCs w:val="18"/>
              </w:rPr>
            </w:pPr>
            <w:r w:rsidRPr="00D9514F">
              <w:rPr>
                <w:color w:val="000000" w:themeColor="text1"/>
                <w:sz w:val="18"/>
                <w:szCs w:val="18"/>
              </w:rPr>
              <w:t>295</w:t>
            </w:r>
          </w:p>
        </w:tc>
      </w:tr>
      <w:tr w:rsidR="00BD60FD" w:rsidRPr="00D9514F" w14:paraId="18D684CB"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58B34815" w14:textId="77777777" w:rsidR="00BD60FD" w:rsidRPr="00D9514F" w:rsidRDefault="00BD60FD" w:rsidP="00DB333A">
            <w:pPr>
              <w:jc w:val="both"/>
              <w:rPr>
                <w:color w:val="000000" w:themeColor="text1"/>
                <w:sz w:val="18"/>
                <w:szCs w:val="18"/>
              </w:rPr>
            </w:pPr>
            <w:r w:rsidRPr="00D9514F">
              <w:rPr>
                <w:color w:val="000000" w:themeColor="text1"/>
                <w:sz w:val="18"/>
                <w:szCs w:val="18"/>
              </w:rPr>
              <w:t>Minimālās atlīdzības par darbspēju zaudējumu saņēmēji vidēji mēnesī (skaits)</w:t>
            </w:r>
            <w:r w:rsidRPr="00D9514F">
              <w:rPr>
                <w:color w:val="000000" w:themeColor="text1"/>
                <w:sz w:val="18"/>
                <w:szCs w:val="18"/>
                <w:vertAlign w:val="superscript"/>
              </w:rPr>
              <w:t>4</w:t>
            </w:r>
          </w:p>
        </w:tc>
        <w:tc>
          <w:tcPr>
            <w:tcW w:w="1135" w:type="dxa"/>
            <w:tcBorders>
              <w:top w:val="single" w:sz="4" w:space="0" w:color="000000"/>
              <w:left w:val="single" w:sz="4" w:space="0" w:color="000000"/>
              <w:bottom w:val="single" w:sz="4" w:space="0" w:color="000000"/>
              <w:right w:val="single" w:sz="4" w:space="0" w:color="000000"/>
            </w:tcBorders>
            <w:hideMark/>
          </w:tcPr>
          <w:p w14:paraId="70E13673" w14:textId="77777777" w:rsidR="00BD60FD" w:rsidRPr="00D9514F" w:rsidRDefault="00BD60FD" w:rsidP="004671ED">
            <w:pPr>
              <w:jc w:val="center"/>
              <w:rPr>
                <w:color w:val="000000" w:themeColor="text1"/>
                <w:sz w:val="18"/>
                <w:szCs w:val="18"/>
              </w:rPr>
            </w:pPr>
            <w:r w:rsidRPr="00D9514F">
              <w:rPr>
                <w:color w:val="000000" w:themeColor="text1"/>
                <w:sz w:val="18"/>
                <w:szCs w:val="18"/>
              </w:rPr>
              <w:t>1 420</w:t>
            </w:r>
          </w:p>
        </w:tc>
        <w:tc>
          <w:tcPr>
            <w:tcW w:w="1134" w:type="dxa"/>
            <w:tcBorders>
              <w:top w:val="single" w:sz="4" w:space="0" w:color="000000"/>
              <w:left w:val="single" w:sz="4" w:space="0" w:color="000000"/>
              <w:bottom w:val="single" w:sz="4" w:space="0" w:color="000000"/>
              <w:right w:val="single" w:sz="4" w:space="0" w:color="000000"/>
            </w:tcBorders>
            <w:hideMark/>
          </w:tcPr>
          <w:p w14:paraId="0AF2DE67" w14:textId="77777777" w:rsidR="00BD60FD" w:rsidRPr="00D9514F" w:rsidRDefault="00BD60FD" w:rsidP="004671ED">
            <w:pPr>
              <w:jc w:val="center"/>
              <w:rPr>
                <w:color w:val="000000" w:themeColor="text1"/>
                <w:sz w:val="18"/>
                <w:szCs w:val="18"/>
              </w:rPr>
            </w:pPr>
            <w:r w:rsidRPr="00D9514F">
              <w:rPr>
                <w:color w:val="000000" w:themeColor="text1"/>
                <w:sz w:val="18"/>
                <w:szCs w:val="18"/>
              </w:rPr>
              <w:t>1 655</w:t>
            </w:r>
          </w:p>
        </w:tc>
        <w:tc>
          <w:tcPr>
            <w:tcW w:w="1134" w:type="dxa"/>
            <w:tcBorders>
              <w:top w:val="nil"/>
              <w:left w:val="single" w:sz="4" w:space="0" w:color="auto"/>
              <w:bottom w:val="single" w:sz="4" w:space="0" w:color="auto"/>
              <w:right w:val="single" w:sz="4" w:space="0" w:color="auto"/>
            </w:tcBorders>
            <w:shd w:val="clear" w:color="auto" w:fill="auto"/>
            <w:hideMark/>
          </w:tcPr>
          <w:p w14:paraId="224ADC61" w14:textId="77777777" w:rsidR="00BD60FD" w:rsidRPr="00D9514F" w:rsidRDefault="00BD60FD" w:rsidP="004671ED">
            <w:pPr>
              <w:jc w:val="center"/>
              <w:rPr>
                <w:color w:val="000000" w:themeColor="text1"/>
                <w:sz w:val="18"/>
                <w:szCs w:val="18"/>
              </w:rPr>
            </w:pPr>
            <w:r w:rsidRPr="00D9514F">
              <w:rPr>
                <w:color w:val="000000" w:themeColor="text1"/>
                <w:sz w:val="18"/>
                <w:szCs w:val="18"/>
              </w:rPr>
              <w:t>1 766</w:t>
            </w:r>
          </w:p>
        </w:tc>
        <w:tc>
          <w:tcPr>
            <w:tcW w:w="1134" w:type="dxa"/>
            <w:tcBorders>
              <w:top w:val="nil"/>
              <w:left w:val="nil"/>
              <w:bottom w:val="single" w:sz="4" w:space="0" w:color="auto"/>
              <w:right w:val="single" w:sz="4" w:space="0" w:color="auto"/>
            </w:tcBorders>
            <w:shd w:val="clear" w:color="auto" w:fill="auto"/>
            <w:hideMark/>
          </w:tcPr>
          <w:p w14:paraId="2CF5293D" w14:textId="77777777" w:rsidR="00BD60FD" w:rsidRPr="00D9514F" w:rsidRDefault="00BD60FD" w:rsidP="004671ED">
            <w:pPr>
              <w:jc w:val="center"/>
              <w:rPr>
                <w:color w:val="000000" w:themeColor="text1"/>
                <w:sz w:val="18"/>
                <w:szCs w:val="18"/>
              </w:rPr>
            </w:pPr>
            <w:r w:rsidRPr="00D9514F">
              <w:rPr>
                <w:color w:val="000000" w:themeColor="text1"/>
                <w:sz w:val="18"/>
                <w:szCs w:val="18"/>
              </w:rPr>
              <w:t>2 701</w:t>
            </w:r>
          </w:p>
        </w:tc>
        <w:tc>
          <w:tcPr>
            <w:tcW w:w="1139" w:type="dxa"/>
            <w:tcBorders>
              <w:top w:val="nil"/>
              <w:left w:val="nil"/>
              <w:bottom w:val="single" w:sz="4" w:space="0" w:color="auto"/>
              <w:right w:val="single" w:sz="4" w:space="0" w:color="auto"/>
            </w:tcBorders>
            <w:shd w:val="clear" w:color="auto" w:fill="auto"/>
            <w:hideMark/>
          </w:tcPr>
          <w:p w14:paraId="543BE53F" w14:textId="77777777" w:rsidR="00BD60FD" w:rsidRPr="00D9514F" w:rsidRDefault="00BD60FD" w:rsidP="004671ED">
            <w:pPr>
              <w:jc w:val="center"/>
              <w:rPr>
                <w:color w:val="000000" w:themeColor="text1"/>
                <w:sz w:val="18"/>
                <w:szCs w:val="18"/>
              </w:rPr>
            </w:pPr>
            <w:r w:rsidRPr="00D9514F">
              <w:rPr>
                <w:color w:val="000000" w:themeColor="text1"/>
                <w:sz w:val="18"/>
                <w:szCs w:val="18"/>
              </w:rPr>
              <w:t>3 738</w:t>
            </w:r>
          </w:p>
        </w:tc>
      </w:tr>
      <w:tr w:rsidR="00BD60FD" w:rsidRPr="00D9514F" w14:paraId="42612419"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78B13097" w14:textId="77777777" w:rsidR="00BD60FD" w:rsidRPr="00D9514F" w:rsidRDefault="00BD60FD" w:rsidP="00DB333A">
            <w:pPr>
              <w:jc w:val="both"/>
              <w:rPr>
                <w:color w:val="000000" w:themeColor="text1"/>
                <w:sz w:val="18"/>
                <w:szCs w:val="18"/>
              </w:rPr>
            </w:pPr>
            <w:r w:rsidRPr="00D9514F">
              <w:rPr>
                <w:color w:val="000000" w:themeColor="text1"/>
                <w:sz w:val="18"/>
                <w:szCs w:val="18"/>
              </w:rPr>
              <w:t>Atlīdzības par ārstēšanās izdevumiem (maksimālās izmaksas apmērā) saņēmēji vidēji mēnesī (skaits)</w:t>
            </w:r>
            <w:r w:rsidRPr="00D9514F">
              <w:rPr>
                <w:color w:val="000000" w:themeColor="text1"/>
                <w:sz w:val="18"/>
                <w:szCs w:val="18"/>
                <w:vertAlign w:val="superscript"/>
              </w:rPr>
              <w:t>5</w:t>
            </w:r>
          </w:p>
        </w:tc>
        <w:tc>
          <w:tcPr>
            <w:tcW w:w="1135" w:type="dxa"/>
            <w:tcBorders>
              <w:top w:val="single" w:sz="4" w:space="0" w:color="000000"/>
              <w:left w:val="single" w:sz="4" w:space="0" w:color="000000"/>
              <w:bottom w:val="single" w:sz="4" w:space="0" w:color="000000"/>
              <w:right w:val="single" w:sz="4" w:space="0" w:color="000000"/>
            </w:tcBorders>
            <w:hideMark/>
          </w:tcPr>
          <w:p w14:paraId="40A210AF" w14:textId="77777777" w:rsidR="00BD60FD" w:rsidRPr="00D9514F" w:rsidRDefault="00BD60FD" w:rsidP="004671ED">
            <w:pPr>
              <w:jc w:val="center"/>
              <w:rPr>
                <w:color w:val="000000" w:themeColor="text1"/>
                <w:sz w:val="18"/>
                <w:szCs w:val="18"/>
              </w:rPr>
            </w:pPr>
            <w:r w:rsidRPr="00D9514F">
              <w:rPr>
                <w:color w:val="000000" w:themeColor="text1"/>
                <w:sz w:val="18"/>
                <w:szCs w:val="18"/>
              </w:rPr>
              <w:t>3</w:t>
            </w:r>
          </w:p>
        </w:tc>
        <w:tc>
          <w:tcPr>
            <w:tcW w:w="1134" w:type="dxa"/>
            <w:tcBorders>
              <w:top w:val="single" w:sz="4" w:space="0" w:color="000000"/>
              <w:left w:val="single" w:sz="4" w:space="0" w:color="000000"/>
              <w:bottom w:val="single" w:sz="4" w:space="0" w:color="000000"/>
              <w:right w:val="single" w:sz="4" w:space="0" w:color="000000"/>
            </w:tcBorders>
            <w:hideMark/>
          </w:tcPr>
          <w:p w14:paraId="2466DEEB" w14:textId="77777777" w:rsidR="00BD60FD" w:rsidRPr="00D9514F" w:rsidRDefault="00BD60FD" w:rsidP="004671ED">
            <w:pPr>
              <w:jc w:val="center"/>
              <w:rPr>
                <w:color w:val="000000" w:themeColor="text1"/>
                <w:sz w:val="18"/>
                <w:szCs w:val="18"/>
              </w:rPr>
            </w:pPr>
            <w:r w:rsidRPr="00D9514F">
              <w:rPr>
                <w:color w:val="000000" w:themeColor="text1"/>
                <w:sz w:val="18"/>
                <w:szCs w:val="18"/>
              </w:rPr>
              <w:t>2</w:t>
            </w:r>
          </w:p>
        </w:tc>
        <w:tc>
          <w:tcPr>
            <w:tcW w:w="1134" w:type="dxa"/>
            <w:tcBorders>
              <w:top w:val="nil"/>
              <w:left w:val="single" w:sz="4" w:space="0" w:color="auto"/>
              <w:bottom w:val="single" w:sz="4" w:space="0" w:color="auto"/>
              <w:right w:val="single" w:sz="4" w:space="0" w:color="auto"/>
            </w:tcBorders>
            <w:shd w:val="clear" w:color="auto" w:fill="auto"/>
          </w:tcPr>
          <w:p w14:paraId="1982B2F1"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4" w:type="dxa"/>
            <w:tcBorders>
              <w:top w:val="nil"/>
              <w:left w:val="nil"/>
              <w:bottom w:val="single" w:sz="4" w:space="0" w:color="auto"/>
              <w:right w:val="single" w:sz="4" w:space="0" w:color="auto"/>
            </w:tcBorders>
            <w:shd w:val="clear" w:color="auto" w:fill="auto"/>
          </w:tcPr>
          <w:p w14:paraId="46178BA9"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9" w:type="dxa"/>
            <w:tcBorders>
              <w:top w:val="nil"/>
              <w:left w:val="nil"/>
              <w:bottom w:val="single" w:sz="4" w:space="0" w:color="auto"/>
              <w:right w:val="single" w:sz="4" w:space="0" w:color="auto"/>
            </w:tcBorders>
            <w:shd w:val="clear" w:color="auto" w:fill="auto"/>
          </w:tcPr>
          <w:p w14:paraId="1055B082"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0EC9E0A3"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tcPr>
          <w:p w14:paraId="23B2A7C1" w14:textId="77777777" w:rsidR="00BD60FD" w:rsidRPr="00D9514F" w:rsidRDefault="00BD60FD" w:rsidP="00DB333A">
            <w:pPr>
              <w:jc w:val="both"/>
              <w:rPr>
                <w:color w:val="000000" w:themeColor="text1"/>
                <w:sz w:val="18"/>
                <w:szCs w:val="18"/>
              </w:rPr>
            </w:pPr>
            <w:r w:rsidRPr="00D9514F">
              <w:rPr>
                <w:color w:val="000000" w:themeColor="text1"/>
                <w:sz w:val="18"/>
                <w:szCs w:val="18"/>
              </w:rPr>
              <w:t>Atlīdzības par ārstēšanās izdevumiem (maksimālās izmaksas apmērā) saņēmēji vidēji mēnesī (skaits)</w:t>
            </w:r>
            <w:r w:rsidRPr="00D9514F">
              <w:rPr>
                <w:color w:val="000000" w:themeColor="text1"/>
                <w:sz w:val="18"/>
                <w:szCs w:val="18"/>
                <w:vertAlign w:val="superscript"/>
              </w:rPr>
              <w:t>6</w:t>
            </w:r>
          </w:p>
        </w:tc>
        <w:tc>
          <w:tcPr>
            <w:tcW w:w="1135" w:type="dxa"/>
            <w:tcBorders>
              <w:top w:val="nil"/>
              <w:left w:val="single" w:sz="4" w:space="0" w:color="auto"/>
              <w:bottom w:val="single" w:sz="4" w:space="0" w:color="auto"/>
              <w:right w:val="single" w:sz="4" w:space="0" w:color="auto"/>
            </w:tcBorders>
            <w:shd w:val="clear" w:color="auto" w:fill="auto"/>
          </w:tcPr>
          <w:p w14:paraId="17DA5455"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4" w:type="dxa"/>
            <w:tcBorders>
              <w:top w:val="nil"/>
              <w:left w:val="nil"/>
              <w:bottom w:val="single" w:sz="4" w:space="0" w:color="auto"/>
              <w:right w:val="single" w:sz="4" w:space="0" w:color="auto"/>
            </w:tcBorders>
            <w:shd w:val="clear" w:color="auto" w:fill="auto"/>
          </w:tcPr>
          <w:p w14:paraId="2DE203B7"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B55E38" w14:textId="77777777" w:rsidR="00BD60FD" w:rsidRPr="00D9514F" w:rsidRDefault="00BD60FD" w:rsidP="004671ED">
            <w:pPr>
              <w:jc w:val="center"/>
              <w:rPr>
                <w:color w:val="000000" w:themeColor="text1"/>
                <w:sz w:val="18"/>
                <w:szCs w:val="18"/>
              </w:rPr>
            </w:pPr>
            <w:r w:rsidRPr="00D9514F">
              <w:rPr>
                <w:color w:val="000000" w:themeColor="text1"/>
                <w:sz w:val="18"/>
                <w:szCs w:val="18"/>
              </w:rPr>
              <w:t>231</w:t>
            </w:r>
          </w:p>
        </w:tc>
        <w:tc>
          <w:tcPr>
            <w:tcW w:w="1134" w:type="dxa"/>
            <w:tcBorders>
              <w:top w:val="single" w:sz="4" w:space="0" w:color="auto"/>
              <w:left w:val="nil"/>
              <w:bottom w:val="single" w:sz="4" w:space="0" w:color="auto"/>
              <w:right w:val="single" w:sz="4" w:space="0" w:color="auto"/>
            </w:tcBorders>
            <w:shd w:val="clear" w:color="auto" w:fill="auto"/>
          </w:tcPr>
          <w:p w14:paraId="12EC62E9" w14:textId="77777777" w:rsidR="00BD60FD" w:rsidRPr="00D9514F" w:rsidRDefault="00BD60FD" w:rsidP="004671ED">
            <w:pPr>
              <w:jc w:val="center"/>
              <w:rPr>
                <w:color w:val="000000" w:themeColor="text1"/>
                <w:sz w:val="18"/>
                <w:szCs w:val="18"/>
              </w:rPr>
            </w:pPr>
            <w:r w:rsidRPr="00D9514F">
              <w:rPr>
                <w:color w:val="000000" w:themeColor="text1"/>
                <w:sz w:val="18"/>
                <w:szCs w:val="18"/>
              </w:rPr>
              <w:t>231</w:t>
            </w:r>
          </w:p>
        </w:tc>
        <w:tc>
          <w:tcPr>
            <w:tcW w:w="1139" w:type="dxa"/>
            <w:tcBorders>
              <w:top w:val="single" w:sz="4" w:space="0" w:color="auto"/>
              <w:left w:val="nil"/>
              <w:bottom w:val="single" w:sz="4" w:space="0" w:color="auto"/>
              <w:right w:val="single" w:sz="4" w:space="0" w:color="auto"/>
            </w:tcBorders>
            <w:shd w:val="clear" w:color="auto" w:fill="auto"/>
          </w:tcPr>
          <w:p w14:paraId="119B52F3" w14:textId="77777777" w:rsidR="00BD60FD" w:rsidRPr="00D9514F" w:rsidRDefault="00BD60FD" w:rsidP="004671ED">
            <w:pPr>
              <w:jc w:val="center"/>
              <w:rPr>
                <w:color w:val="000000" w:themeColor="text1"/>
                <w:sz w:val="18"/>
                <w:szCs w:val="18"/>
              </w:rPr>
            </w:pPr>
            <w:r w:rsidRPr="00D9514F">
              <w:rPr>
                <w:color w:val="000000" w:themeColor="text1"/>
                <w:sz w:val="18"/>
                <w:szCs w:val="18"/>
              </w:rPr>
              <w:t>231</w:t>
            </w:r>
          </w:p>
        </w:tc>
      </w:tr>
      <w:tr w:rsidR="00BD60FD" w:rsidRPr="00D9514F" w14:paraId="5AF54248"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71BB9512" w14:textId="77777777" w:rsidR="00BD60FD" w:rsidRPr="00D9514F" w:rsidRDefault="00BD60FD" w:rsidP="00DB333A">
            <w:pPr>
              <w:jc w:val="both"/>
              <w:rPr>
                <w:color w:val="000000" w:themeColor="text1"/>
                <w:sz w:val="18"/>
                <w:szCs w:val="18"/>
              </w:rPr>
            </w:pPr>
            <w:r w:rsidRPr="00D9514F">
              <w:rPr>
                <w:color w:val="000000" w:themeColor="text1"/>
                <w:sz w:val="18"/>
                <w:szCs w:val="18"/>
              </w:rPr>
              <w:t>Slimības pabalsta (maksimālā izmaksas apmērā) saņēmēji vidēji mēnesī (skaits)</w:t>
            </w:r>
            <w:r w:rsidRPr="00D9514F">
              <w:rPr>
                <w:color w:val="000000" w:themeColor="text1"/>
                <w:sz w:val="18"/>
                <w:szCs w:val="18"/>
                <w:vertAlign w:val="superscript"/>
              </w:rPr>
              <w:t>7</w:t>
            </w:r>
          </w:p>
        </w:tc>
        <w:tc>
          <w:tcPr>
            <w:tcW w:w="1135" w:type="dxa"/>
            <w:tcBorders>
              <w:top w:val="single" w:sz="4" w:space="0" w:color="000000"/>
              <w:left w:val="single" w:sz="4" w:space="0" w:color="000000"/>
              <w:bottom w:val="single" w:sz="4" w:space="0" w:color="000000"/>
              <w:right w:val="single" w:sz="4" w:space="0" w:color="000000"/>
            </w:tcBorders>
            <w:hideMark/>
          </w:tcPr>
          <w:p w14:paraId="4452B4CC" w14:textId="77777777" w:rsidR="00BD60FD" w:rsidRPr="00D9514F" w:rsidRDefault="00BD60FD" w:rsidP="004671ED">
            <w:pPr>
              <w:jc w:val="center"/>
              <w:rPr>
                <w:color w:val="000000" w:themeColor="text1"/>
                <w:sz w:val="18"/>
                <w:szCs w:val="18"/>
              </w:rPr>
            </w:pPr>
            <w:r w:rsidRPr="00D9514F">
              <w:rPr>
                <w:color w:val="000000" w:themeColor="text1"/>
                <w:sz w:val="18"/>
                <w:szCs w:val="18"/>
              </w:rPr>
              <w:t>41</w:t>
            </w:r>
          </w:p>
        </w:tc>
        <w:tc>
          <w:tcPr>
            <w:tcW w:w="1134" w:type="dxa"/>
            <w:tcBorders>
              <w:top w:val="single" w:sz="4" w:space="0" w:color="000000"/>
              <w:left w:val="single" w:sz="4" w:space="0" w:color="000000"/>
              <w:bottom w:val="single" w:sz="4" w:space="0" w:color="000000"/>
              <w:right w:val="single" w:sz="4" w:space="0" w:color="000000"/>
            </w:tcBorders>
            <w:hideMark/>
          </w:tcPr>
          <w:p w14:paraId="33EEC742" w14:textId="77777777" w:rsidR="00BD60FD" w:rsidRPr="00D9514F" w:rsidRDefault="00BD60FD" w:rsidP="004671ED">
            <w:pPr>
              <w:jc w:val="center"/>
              <w:rPr>
                <w:color w:val="000000" w:themeColor="text1"/>
                <w:sz w:val="18"/>
                <w:szCs w:val="18"/>
              </w:rPr>
            </w:pPr>
            <w:r w:rsidRPr="00D9514F">
              <w:rPr>
                <w:color w:val="000000" w:themeColor="text1"/>
                <w:sz w:val="18"/>
                <w:szCs w:val="18"/>
              </w:rPr>
              <w:t>37</w:t>
            </w:r>
          </w:p>
        </w:tc>
        <w:tc>
          <w:tcPr>
            <w:tcW w:w="1134" w:type="dxa"/>
            <w:tcBorders>
              <w:top w:val="nil"/>
              <w:left w:val="single" w:sz="4" w:space="0" w:color="auto"/>
              <w:bottom w:val="single" w:sz="4" w:space="0" w:color="auto"/>
              <w:right w:val="single" w:sz="4" w:space="0" w:color="auto"/>
            </w:tcBorders>
            <w:shd w:val="clear" w:color="auto" w:fill="auto"/>
            <w:hideMark/>
          </w:tcPr>
          <w:p w14:paraId="6A5EFDF3"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4" w:type="dxa"/>
            <w:tcBorders>
              <w:top w:val="nil"/>
              <w:left w:val="nil"/>
              <w:bottom w:val="single" w:sz="4" w:space="0" w:color="auto"/>
              <w:right w:val="single" w:sz="4" w:space="0" w:color="auto"/>
            </w:tcBorders>
            <w:shd w:val="clear" w:color="auto" w:fill="auto"/>
            <w:hideMark/>
          </w:tcPr>
          <w:p w14:paraId="59413E59"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139" w:type="dxa"/>
            <w:tcBorders>
              <w:top w:val="nil"/>
              <w:left w:val="nil"/>
              <w:bottom w:val="single" w:sz="4" w:space="0" w:color="auto"/>
              <w:right w:val="single" w:sz="4" w:space="0" w:color="auto"/>
            </w:tcBorders>
            <w:shd w:val="clear" w:color="auto" w:fill="auto"/>
            <w:hideMark/>
          </w:tcPr>
          <w:p w14:paraId="3701CBD4"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r>
      <w:tr w:rsidR="00BD60FD" w:rsidRPr="00D9514F" w14:paraId="21FEE1AC"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0DFC9BD3" w14:textId="77777777" w:rsidR="00BD60FD" w:rsidRPr="00D9514F" w:rsidRDefault="00BD60FD" w:rsidP="00DB333A">
            <w:pPr>
              <w:jc w:val="both"/>
              <w:rPr>
                <w:color w:val="000000" w:themeColor="text1"/>
                <w:sz w:val="18"/>
                <w:szCs w:val="18"/>
              </w:rPr>
            </w:pPr>
            <w:r w:rsidRPr="00D9514F">
              <w:rPr>
                <w:color w:val="000000" w:themeColor="text1"/>
                <w:sz w:val="18"/>
                <w:szCs w:val="18"/>
              </w:rPr>
              <w:t>Atlīdzības par darbspēju zaudējumu (maksimālā izmaksas apmērā) saņēmēji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2EF2B50F" w14:textId="77777777" w:rsidR="00BD60FD" w:rsidRPr="00D9514F" w:rsidRDefault="00BD60FD" w:rsidP="004671ED">
            <w:pPr>
              <w:jc w:val="center"/>
              <w:rPr>
                <w:color w:val="000000" w:themeColor="text1"/>
                <w:sz w:val="18"/>
                <w:szCs w:val="18"/>
              </w:rPr>
            </w:pPr>
            <w:r w:rsidRPr="00D9514F">
              <w:rPr>
                <w:color w:val="000000" w:themeColor="text1"/>
                <w:sz w:val="18"/>
                <w:szCs w:val="18"/>
              </w:rPr>
              <w:t>90</w:t>
            </w:r>
          </w:p>
        </w:tc>
        <w:tc>
          <w:tcPr>
            <w:tcW w:w="1134" w:type="dxa"/>
            <w:tcBorders>
              <w:top w:val="single" w:sz="4" w:space="0" w:color="000000"/>
              <w:left w:val="single" w:sz="4" w:space="0" w:color="000000"/>
              <w:bottom w:val="single" w:sz="4" w:space="0" w:color="000000"/>
              <w:right w:val="single" w:sz="4" w:space="0" w:color="000000"/>
            </w:tcBorders>
            <w:hideMark/>
          </w:tcPr>
          <w:p w14:paraId="3018DE43" w14:textId="77777777" w:rsidR="00BD60FD" w:rsidRPr="00D9514F" w:rsidRDefault="00BD60FD" w:rsidP="004671ED">
            <w:pPr>
              <w:jc w:val="center"/>
              <w:rPr>
                <w:color w:val="000000" w:themeColor="text1"/>
                <w:sz w:val="18"/>
                <w:szCs w:val="18"/>
              </w:rPr>
            </w:pPr>
            <w:r w:rsidRPr="00D9514F">
              <w:rPr>
                <w:color w:val="000000" w:themeColor="text1"/>
                <w:sz w:val="18"/>
                <w:szCs w:val="18"/>
              </w:rPr>
              <w:t>90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51373B3" w14:textId="77777777" w:rsidR="00BD60FD" w:rsidRPr="00D9514F" w:rsidRDefault="00BD60FD" w:rsidP="004671ED">
            <w:pPr>
              <w:jc w:val="center"/>
              <w:rPr>
                <w:color w:val="000000" w:themeColor="text1"/>
                <w:sz w:val="18"/>
                <w:szCs w:val="18"/>
              </w:rPr>
            </w:pPr>
            <w:r w:rsidRPr="00D9514F">
              <w:rPr>
                <w:color w:val="000000" w:themeColor="text1"/>
                <w:sz w:val="18"/>
                <w:szCs w:val="18"/>
              </w:rPr>
              <w:t>90</w:t>
            </w:r>
          </w:p>
        </w:tc>
        <w:tc>
          <w:tcPr>
            <w:tcW w:w="1134" w:type="dxa"/>
            <w:tcBorders>
              <w:top w:val="single" w:sz="4" w:space="0" w:color="auto"/>
              <w:left w:val="nil"/>
              <w:bottom w:val="single" w:sz="4" w:space="0" w:color="auto"/>
              <w:right w:val="single" w:sz="4" w:space="0" w:color="auto"/>
            </w:tcBorders>
            <w:shd w:val="clear" w:color="auto" w:fill="auto"/>
            <w:hideMark/>
          </w:tcPr>
          <w:p w14:paraId="164A7F2F" w14:textId="77777777" w:rsidR="00BD60FD" w:rsidRPr="00D9514F" w:rsidRDefault="00BD60FD" w:rsidP="004671ED">
            <w:pPr>
              <w:jc w:val="center"/>
              <w:rPr>
                <w:color w:val="000000" w:themeColor="text1"/>
                <w:sz w:val="18"/>
                <w:szCs w:val="18"/>
              </w:rPr>
            </w:pPr>
            <w:r w:rsidRPr="00D9514F">
              <w:rPr>
                <w:color w:val="000000" w:themeColor="text1"/>
                <w:sz w:val="18"/>
                <w:szCs w:val="18"/>
              </w:rPr>
              <w:t>90</w:t>
            </w:r>
          </w:p>
        </w:tc>
        <w:tc>
          <w:tcPr>
            <w:tcW w:w="1139" w:type="dxa"/>
            <w:tcBorders>
              <w:top w:val="single" w:sz="4" w:space="0" w:color="auto"/>
              <w:left w:val="nil"/>
              <w:bottom w:val="single" w:sz="4" w:space="0" w:color="auto"/>
              <w:right w:val="single" w:sz="4" w:space="0" w:color="auto"/>
            </w:tcBorders>
            <w:shd w:val="clear" w:color="auto" w:fill="auto"/>
            <w:hideMark/>
          </w:tcPr>
          <w:p w14:paraId="42FDE9CB" w14:textId="77777777" w:rsidR="00BD60FD" w:rsidRPr="00D9514F" w:rsidRDefault="00BD60FD" w:rsidP="004671ED">
            <w:pPr>
              <w:jc w:val="center"/>
              <w:rPr>
                <w:color w:val="000000" w:themeColor="text1"/>
                <w:sz w:val="18"/>
                <w:szCs w:val="18"/>
              </w:rPr>
            </w:pPr>
            <w:r w:rsidRPr="00D9514F">
              <w:rPr>
                <w:color w:val="000000" w:themeColor="text1"/>
                <w:sz w:val="18"/>
                <w:szCs w:val="18"/>
              </w:rPr>
              <w:t>90</w:t>
            </w:r>
          </w:p>
        </w:tc>
      </w:tr>
      <w:tr w:rsidR="00BD60FD" w:rsidRPr="00D9514F" w14:paraId="3FF9E053"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4A243D8E" w14:textId="77777777" w:rsidR="00BD60FD" w:rsidRPr="00D9514F" w:rsidRDefault="00BD60FD" w:rsidP="00DB333A">
            <w:pPr>
              <w:jc w:val="both"/>
              <w:rPr>
                <w:color w:val="000000" w:themeColor="text1"/>
                <w:sz w:val="18"/>
                <w:szCs w:val="18"/>
              </w:rPr>
            </w:pPr>
            <w:r w:rsidRPr="00D9514F">
              <w:rPr>
                <w:color w:val="000000" w:themeColor="text1"/>
                <w:sz w:val="18"/>
                <w:szCs w:val="18"/>
              </w:rPr>
              <w:t>Apbedīšanas pabalsta minimālā apmērā sociāli apdrošinātas personas apgādībā bijuša ģimenes locekļa nāves gadījumā saņēmēji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6B5A41A8" w14:textId="77777777" w:rsidR="00BD60FD" w:rsidRPr="00D9514F" w:rsidRDefault="00BD60FD" w:rsidP="004671ED">
            <w:pPr>
              <w:jc w:val="center"/>
              <w:rPr>
                <w:color w:val="000000" w:themeColor="text1"/>
                <w:sz w:val="18"/>
                <w:szCs w:val="18"/>
              </w:rPr>
            </w:pPr>
            <w:r w:rsidRPr="00D9514F">
              <w:rPr>
                <w:color w:val="000000" w:themeColor="text1"/>
                <w:sz w:val="18"/>
                <w:szCs w:val="18"/>
              </w:rPr>
              <w:t>11</w:t>
            </w:r>
          </w:p>
        </w:tc>
        <w:tc>
          <w:tcPr>
            <w:tcW w:w="1134" w:type="dxa"/>
            <w:tcBorders>
              <w:top w:val="single" w:sz="4" w:space="0" w:color="000000"/>
              <w:left w:val="single" w:sz="4" w:space="0" w:color="000000"/>
              <w:bottom w:val="single" w:sz="4" w:space="0" w:color="000000"/>
              <w:right w:val="single" w:sz="4" w:space="0" w:color="000000"/>
            </w:tcBorders>
            <w:hideMark/>
          </w:tcPr>
          <w:p w14:paraId="0095B868" w14:textId="77777777" w:rsidR="00BD60FD" w:rsidRPr="00D9514F" w:rsidRDefault="00BD60FD" w:rsidP="004671ED">
            <w:pPr>
              <w:jc w:val="center"/>
              <w:rPr>
                <w:color w:val="000000" w:themeColor="text1"/>
                <w:sz w:val="18"/>
                <w:szCs w:val="18"/>
              </w:rPr>
            </w:pPr>
            <w:r w:rsidRPr="00D9514F">
              <w:rPr>
                <w:color w:val="000000" w:themeColor="text1"/>
                <w:sz w:val="18"/>
                <w:szCs w:val="18"/>
              </w:rPr>
              <w:t>9</w:t>
            </w:r>
          </w:p>
        </w:tc>
        <w:tc>
          <w:tcPr>
            <w:tcW w:w="1134" w:type="dxa"/>
            <w:tcBorders>
              <w:top w:val="nil"/>
              <w:left w:val="single" w:sz="4" w:space="0" w:color="auto"/>
              <w:bottom w:val="single" w:sz="4" w:space="0" w:color="auto"/>
              <w:right w:val="single" w:sz="4" w:space="0" w:color="auto"/>
            </w:tcBorders>
            <w:shd w:val="clear" w:color="auto" w:fill="auto"/>
            <w:hideMark/>
          </w:tcPr>
          <w:p w14:paraId="0AD01054" w14:textId="77777777" w:rsidR="00BD60FD" w:rsidRPr="00D9514F" w:rsidRDefault="00BD60FD" w:rsidP="004671ED">
            <w:pPr>
              <w:jc w:val="center"/>
              <w:rPr>
                <w:color w:val="000000" w:themeColor="text1"/>
                <w:sz w:val="18"/>
                <w:szCs w:val="18"/>
              </w:rPr>
            </w:pPr>
            <w:r w:rsidRPr="00D9514F">
              <w:rPr>
                <w:color w:val="000000" w:themeColor="text1"/>
                <w:sz w:val="18"/>
                <w:szCs w:val="18"/>
              </w:rPr>
              <w:t>8</w:t>
            </w:r>
          </w:p>
        </w:tc>
        <w:tc>
          <w:tcPr>
            <w:tcW w:w="1134" w:type="dxa"/>
            <w:tcBorders>
              <w:top w:val="nil"/>
              <w:left w:val="nil"/>
              <w:bottom w:val="single" w:sz="4" w:space="0" w:color="auto"/>
              <w:right w:val="single" w:sz="4" w:space="0" w:color="auto"/>
            </w:tcBorders>
            <w:shd w:val="clear" w:color="auto" w:fill="auto"/>
            <w:hideMark/>
          </w:tcPr>
          <w:p w14:paraId="6B0F0FE0" w14:textId="77777777" w:rsidR="00BD60FD" w:rsidRPr="00D9514F" w:rsidRDefault="00BD60FD" w:rsidP="004671ED">
            <w:pPr>
              <w:jc w:val="center"/>
              <w:rPr>
                <w:color w:val="000000" w:themeColor="text1"/>
                <w:sz w:val="18"/>
                <w:szCs w:val="18"/>
              </w:rPr>
            </w:pPr>
            <w:r w:rsidRPr="00D9514F">
              <w:rPr>
                <w:color w:val="000000" w:themeColor="text1"/>
                <w:sz w:val="18"/>
                <w:szCs w:val="18"/>
              </w:rPr>
              <w:t>8</w:t>
            </w:r>
          </w:p>
        </w:tc>
        <w:tc>
          <w:tcPr>
            <w:tcW w:w="1139" w:type="dxa"/>
            <w:tcBorders>
              <w:top w:val="nil"/>
              <w:left w:val="nil"/>
              <w:bottom w:val="single" w:sz="4" w:space="0" w:color="auto"/>
              <w:right w:val="single" w:sz="4" w:space="0" w:color="auto"/>
            </w:tcBorders>
            <w:shd w:val="clear" w:color="auto" w:fill="auto"/>
            <w:hideMark/>
          </w:tcPr>
          <w:p w14:paraId="3BE0F3E8" w14:textId="77777777" w:rsidR="00BD60FD" w:rsidRPr="00D9514F" w:rsidRDefault="00BD60FD" w:rsidP="004671ED">
            <w:pPr>
              <w:jc w:val="center"/>
              <w:rPr>
                <w:color w:val="000000" w:themeColor="text1"/>
                <w:sz w:val="18"/>
                <w:szCs w:val="18"/>
              </w:rPr>
            </w:pPr>
            <w:r w:rsidRPr="00D9514F">
              <w:rPr>
                <w:color w:val="000000" w:themeColor="text1"/>
                <w:sz w:val="18"/>
                <w:szCs w:val="18"/>
              </w:rPr>
              <w:t>8</w:t>
            </w:r>
          </w:p>
        </w:tc>
      </w:tr>
      <w:tr w:rsidR="00BD60FD" w:rsidRPr="00D9514F" w14:paraId="005A263E"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701FB035" w14:textId="77777777" w:rsidR="00BD60FD" w:rsidRPr="00D9514F" w:rsidRDefault="00BD60FD" w:rsidP="00DB333A">
            <w:pPr>
              <w:jc w:val="both"/>
              <w:rPr>
                <w:color w:val="000000" w:themeColor="text1"/>
                <w:sz w:val="18"/>
                <w:szCs w:val="18"/>
              </w:rPr>
            </w:pPr>
            <w:r w:rsidRPr="00D9514F">
              <w:rPr>
                <w:color w:val="000000" w:themeColor="text1"/>
                <w:sz w:val="18"/>
                <w:szCs w:val="18"/>
              </w:rPr>
              <w:t>Darbā nodarītā kaitējuma atlīdzības minimālā apmērā saņēmēji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0AB7DC37" w14:textId="77777777" w:rsidR="00BD60FD" w:rsidRPr="00D9514F" w:rsidRDefault="00BD60FD" w:rsidP="004671ED">
            <w:pPr>
              <w:jc w:val="center"/>
              <w:rPr>
                <w:color w:val="000000" w:themeColor="text1"/>
                <w:sz w:val="18"/>
                <w:szCs w:val="18"/>
              </w:rPr>
            </w:pPr>
            <w:r w:rsidRPr="00D9514F">
              <w:rPr>
                <w:color w:val="000000" w:themeColor="text1"/>
                <w:sz w:val="18"/>
                <w:szCs w:val="18"/>
              </w:rPr>
              <w:t>666</w:t>
            </w:r>
          </w:p>
        </w:tc>
        <w:tc>
          <w:tcPr>
            <w:tcW w:w="1134" w:type="dxa"/>
            <w:tcBorders>
              <w:top w:val="single" w:sz="4" w:space="0" w:color="000000"/>
              <w:left w:val="single" w:sz="4" w:space="0" w:color="000000"/>
              <w:bottom w:val="single" w:sz="4" w:space="0" w:color="000000"/>
              <w:right w:val="single" w:sz="4" w:space="0" w:color="000000"/>
            </w:tcBorders>
            <w:hideMark/>
          </w:tcPr>
          <w:p w14:paraId="4A87E04E" w14:textId="77777777" w:rsidR="00BD60FD" w:rsidRPr="00D9514F" w:rsidRDefault="00BD60FD" w:rsidP="004671ED">
            <w:pPr>
              <w:jc w:val="center"/>
              <w:rPr>
                <w:color w:val="000000" w:themeColor="text1"/>
                <w:sz w:val="18"/>
                <w:szCs w:val="18"/>
              </w:rPr>
            </w:pPr>
            <w:r w:rsidRPr="00D9514F">
              <w:rPr>
                <w:color w:val="000000" w:themeColor="text1"/>
                <w:sz w:val="18"/>
                <w:szCs w:val="18"/>
              </w:rPr>
              <w:t>880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9B4DE43" w14:textId="77777777" w:rsidR="00BD60FD" w:rsidRPr="00D9514F" w:rsidRDefault="00BD60FD" w:rsidP="004671ED">
            <w:pPr>
              <w:jc w:val="center"/>
              <w:rPr>
                <w:color w:val="000000" w:themeColor="text1"/>
                <w:sz w:val="18"/>
                <w:szCs w:val="18"/>
              </w:rPr>
            </w:pPr>
            <w:r w:rsidRPr="00D9514F">
              <w:rPr>
                <w:color w:val="000000" w:themeColor="text1"/>
                <w:sz w:val="18"/>
                <w:szCs w:val="18"/>
              </w:rPr>
              <w:t>790</w:t>
            </w:r>
          </w:p>
        </w:tc>
        <w:tc>
          <w:tcPr>
            <w:tcW w:w="1134" w:type="dxa"/>
            <w:tcBorders>
              <w:top w:val="single" w:sz="4" w:space="0" w:color="auto"/>
              <w:left w:val="nil"/>
              <w:bottom w:val="single" w:sz="4" w:space="0" w:color="auto"/>
              <w:right w:val="single" w:sz="4" w:space="0" w:color="auto"/>
            </w:tcBorders>
            <w:shd w:val="clear" w:color="auto" w:fill="auto"/>
            <w:hideMark/>
          </w:tcPr>
          <w:p w14:paraId="0ABF8696" w14:textId="77777777" w:rsidR="00BD60FD" w:rsidRPr="00D9514F" w:rsidRDefault="00BD60FD" w:rsidP="004671ED">
            <w:pPr>
              <w:jc w:val="center"/>
              <w:rPr>
                <w:color w:val="000000" w:themeColor="text1"/>
                <w:sz w:val="18"/>
                <w:szCs w:val="18"/>
              </w:rPr>
            </w:pPr>
            <w:r w:rsidRPr="00D9514F">
              <w:rPr>
                <w:color w:val="000000" w:themeColor="text1"/>
                <w:sz w:val="18"/>
                <w:szCs w:val="18"/>
              </w:rPr>
              <w:t>790</w:t>
            </w:r>
          </w:p>
        </w:tc>
        <w:tc>
          <w:tcPr>
            <w:tcW w:w="1139" w:type="dxa"/>
            <w:tcBorders>
              <w:top w:val="single" w:sz="4" w:space="0" w:color="auto"/>
              <w:left w:val="nil"/>
              <w:bottom w:val="single" w:sz="4" w:space="0" w:color="auto"/>
              <w:right w:val="single" w:sz="4" w:space="0" w:color="auto"/>
            </w:tcBorders>
            <w:shd w:val="clear" w:color="auto" w:fill="auto"/>
            <w:hideMark/>
          </w:tcPr>
          <w:p w14:paraId="709ADE96" w14:textId="77777777" w:rsidR="00BD60FD" w:rsidRPr="00D9514F" w:rsidRDefault="00BD60FD" w:rsidP="004671ED">
            <w:pPr>
              <w:jc w:val="center"/>
              <w:rPr>
                <w:color w:val="000000" w:themeColor="text1"/>
                <w:sz w:val="18"/>
                <w:szCs w:val="18"/>
              </w:rPr>
            </w:pPr>
            <w:r w:rsidRPr="00D9514F">
              <w:rPr>
                <w:color w:val="000000" w:themeColor="text1"/>
                <w:sz w:val="18"/>
                <w:szCs w:val="18"/>
              </w:rPr>
              <w:t>790</w:t>
            </w:r>
          </w:p>
        </w:tc>
      </w:tr>
      <w:tr w:rsidR="00BD60FD" w:rsidRPr="00D9514F" w14:paraId="0F36E141"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1D79D4D8" w14:textId="77777777" w:rsidR="00BD60FD" w:rsidRPr="00D9514F" w:rsidRDefault="00BD60FD" w:rsidP="00DB333A">
            <w:pPr>
              <w:jc w:val="both"/>
              <w:rPr>
                <w:color w:val="000000" w:themeColor="text1"/>
                <w:sz w:val="18"/>
                <w:szCs w:val="18"/>
              </w:rPr>
            </w:pPr>
            <w:r w:rsidRPr="00D9514F">
              <w:rPr>
                <w:color w:val="000000" w:themeColor="text1"/>
                <w:sz w:val="18"/>
                <w:szCs w:val="18"/>
              </w:rPr>
              <w:t>Minimālās pensijas apgādnieka zaudējuma gadījumā saņēmēji vidēji mēnesī (skaits)</w:t>
            </w:r>
            <w:r w:rsidRPr="00D9514F">
              <w:rPr>
                <w:color w:val="000000" w:themeColor="text1"/>
                <w:sz w:val="18"/>
                <w:szCs w:val="18"/>
                <w:vertAlign w:val="superscript"/>
              </w:rPr>
              <w:t>4</w:t>
            </w:r>
          </w:p>
        </w:tc>
        <w:tc>
          <w:tcPr>
            <w:tcW w:w="1135" w:type="dxa"/>
            <w:tcBorders>
              <w:top w:val="single" w:sz="4" w:space="0" w:color="000000"/>
              <w:left w:val="single" w:sz="4" w:space="0" w:color="000000"/>
              <w:bottom w:val="single" w:sz="4" w:space="0" w:color="000000"/>
              <w:right w:val="single" w:sz="4" w:space="0" w:color="000000"/>
            </w:tcBorders>
            <w:hideMark/>
          </w:tcPr>
          <w:p w14:paraId="65E71E69" w14:textId="77777777" w:rsidR="00BD60FD" w:rsidRPr="00D9514F" w:rsidRDefault="00BD60FD" w:rsidP="004671ED">
            <w:pPr>
              <w:jc w:val="center"/>
              <w:rPr>
                <w:color w:val="000000" w:themeColor="text1"/>
                <w:sz w:val="18"/>
                <w:szCs w:val="18"/>
              </w:rPr>
            </w:pPr>
            <w:r w:rsidRPr="00D9514F">
              <w:rPr>
                <w:color w:val="000000" w:themeColor="text1"/>
                <w:sz w:val="18"/>
                <w:szCs w:val="18"/>
              </w:rPr>
              <w:t>12 615</w:t>
            </w:r>
          </w:p>
        </w:tc>
        <w:tc>
          <w:tcPr>
            <w:tcW w:w="1134" w:type="dxa"/>
            <w:tcBorders>
              <w:top w:val="single" w:sz="4" w:space="0" w:color="000000"/>
              <w:left w:val="single" w:sz="4" w:space="0" w:color="000000"/>
              <w:bottom w:val="single" w:sz="4" w:space="0" w:color="000000"/>
              <w:right w:val="single" w:sz="4" w:space="0" w:color="000000"/>
            </w:tcBorders>
            <w:hideMark/>
          </w:tcPr>
          <w:p w14:paraId="6E86965B" w14:textId="77777777" w:rsidR="00BD60FD" w:rsidRPr="00D9514F" w:rsidRDefault="00BD60FD" w:rsidP="004671ED">
            <w:pPr>
              <w:jc w:val="center"/>
              <w:rPr>
                <w:color w:val="000000" w:themeColor="text1"/>
                <w:sz w:val="18"/>
                <w:szCs w:val="18"/>
              </w:rPr>
            </w:pPr>
            <w:r w:rsidRPr="00D9514F">
              <w:rPr>
                <w:color w:val="000000" w:themeColor="text1"/>
                <w:sz w:val="18"/>
                <w:szCs w:val="18"/>
              </w:rPr>
              <w:t>13 078</w:t>
            </w:r>
          </w:p>
        </w:tc>
        <w:tc>
          <w:tcPr>
            <w:tcW w:w="1134" w:type="dxa"/>
            <w:tcBorders>
              <w:top w:val="nil"/>
              <w:left w:val="single" w:sz="4" w:space="0" w:color="auto"/>
              <w:bottom w:val="single" w:sz="4" w:space="0" w:color="auto"/>
              <w:right w:val="single" w:sz="4" w:space="0" w:color="auto"/>
            </w:tcBorders>
            <w:shd w:val="clear" w:color="auto" w:fill="auto"/>
            <w:hideMark/>
          </w:tcPr>
          <w:p w14:paraId="3C4316B2" w14:textId="77777777" w:rsidR="00BD60FD" w:rsidRPr="00D9514F" w:rsidRDefault="00BD60FD" w:rsidP="004671ED">
            <w:pPr>
              <w:jc w:val="center"/>
              <w:rPr>
                <w:color w:val="000000" w:themeColor="text1"/>
                <w:sz w:val="18"/>
                <w:szCs w:val="18"/>
              </w:rPr>
            </w:pPr>
            <w:r w:rsidRPr="00D9514F">
              <w:rPr>
                <w:color w:val="000000" w:themeColor="text1"/>
                <w:sz w:val="18"/>
                <w:szCs w:val="18"/>
              </w:rPr>
              <w:t>13 175</w:t>
            </w:r>
          </w:p>
        </w:tc>
        <w:tc>
          <w:tcPr>
            <w:tcW w:w="1134" w:type="dxa"/>
            <w:tcBorders>
              <w:top w:val="nil"/>
              <w:left w:val="nil"/>
              <w:bottom w:val="single" w:sz="4" w:space="0" w:color="auto"/>
              <w:right w:val="single" w:sz="4" w:space="0" w:color="auto"/>
            </w:tcBorders>
            <w:shd w:val="clear" w:color="auto" w:fill="auto"/>
            <w:hideMark/>
          </w:tcPr>
          <w:p w14:paraId="74CA8B65" w14:textId="77777777" w:rsidR="00BD60FD" w:rsidRPr="00D9514F" w:rsidRDefault="00BD60FD" w:rsidP="004671ED">
            <w:pPr>
              <w:jc w:val="center"/>
              <w:rPr>
                <w:color w:val="000000" w:themeColor="text1"/>
                <w:sz w:val="18"/>
                <w:szCs w:val="18"/>
              </w:rPr>
            </w:pPr>
            <w:r w:rsidRPr="00D9514F">
              <w:rPr>
                <w:color w:val="000000" w:themeColor="text1"/>
                <w:sz w:val="18"/>
                <w:szCs w:val="18"/>
              </w:rPr>
              <w:t>13 325</w:t>
            </w:r>
          </w:p>
        </w:tc>
        <w:tc>
          <w:tcPr>
            <w:tcW w:w="1139" w:type="dxa"/>
            <w:tcBorders>
              <w:top w:val="nil"/>
              <w:left w:val="nil"/>
              <w:bottom w:val="single" w:sz="4" w:space="0" w:color="auto"/>
              <w:right w:val="single" w:sz="4" w:space="0" w:color="auto"/>
            </w:tcBorders>
            <w:shd w:val="clear" w:color="auto" w:fill="auto"/>
            <w:hideMark/>
          </w:tcPr>
          <w:p w14:paraId="19528EA4" w14:textId="77777777" w:rsidR="00BD60FD" w:rsidRPr="00D9514F" w:rsidRDefault="00BD60FD" w:rsidP="004671ED">
            <w:pPr>
              <w:jc w:val="center"/>
              <w:rPr>
                <w:color w:val="000000" w:themeColor="text1"/>
                <w:sz w:val="18"/>
                <w:szCs w:val="18"/>
              </w:rPr>
            </w:pPr>
            <w:r w:rsidRPr="00D9514F">
              <w:rPr>
                <w:color w:val="000000" w:themeColor="text1"/>
                <w:sz w:val="18"/>
                <w:szCs w:val="18"/>
              </w:rPr>
              <w:t>13 475</w:t>
            </w:r>
          </w:p>
        </w:tc>
      </w:tr>
      <w:tr w:rsidR="00BD60FD" w:rsidRPr="00D9514F" w14:paraId="38157540"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476C2C84" w14:textId="77777777" w:rsidR="00BD60FD" w:rsidRPr="00D9514F" w:rsidRDefault="00BD60FD" w:rsidP="00DB333A">
            <w:pPr>
              <w:jc w:val="both"/>
              <w:rPr>
                <w:color w:val="000000" w:themeColor="text1"/>
                <w:sz w:val="18"/>
                <w:szCs w:val="18"/>
              </w:rPr>
            </w:pPr>
            <w:r w:rsidRPr="00D9514F">
              <w:rPr>
                <w:color w:val="000000" w:themeColor="text1"/>
                <w:sz w:val="18"/>
                <w:szCs w:val="18"/>
              </w:rPr>
              <w:t>Minimālās atlīdzības par apgādnieka zaudējumu saņēmēji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1BF49CBF" w14:textId="77777777" w:rsidR="00BD60FD" w:rsidRPr="00D9514F" w:rsidRDefault="00BD60FD" w:rsidP="004671ED">
            <w:pPr>
              <w:jc w:val="center"/>
              <w:rPr>
                <w:color w:val="000000" w:themeColor="text1"/>
                <w:sz w:val="18"/>
                <w:szCs w:val="18"/>
              </w:rPr>
            </w:pPr>
            <w:r w:rsidRPr="00D9514F">
              <w:rPr>
                <w:color w:val="000000" w:themeColor="text1"/>
                <w:sz w:val="18"/>
                <w:szCs w:val="18"/>
              </w:rPr>
              <w:t>26</w:t>
            </w:r>
          </w:p>
        </w:tc>
        <w:tc>
          <w:tcPr>
            <w:tcW w:w="1134" w:type="dxa"/>
            <w:tcBorders>
              <w:top w:val="single" w:sz="4" w:space="0" w:color="000000"/>
              <w:left w:val="single" w:sz="4" w:space="0" w:color="000000"/>
              <w:bottom w:val="single" w:sz="4" w:space="0" w:color="000000"/>
              <w:right w:val="single" w:sz="4" w:space="0" w:color="000000"/>
            </w:tcBorders>
            <w:hideMark/>
          </w:tcPr>
          <w:p w14:paraId="122E083B" w14:textId="77777777" w:rsidR="00BD60FD" w:rsidRPr="00D9514F" w:rsidRDefault="00BD60FD" w:rsidP="004671ED">
            <w:pPr>
              <w:jc w:val="center"/>
              <w:rPr>
                <w:color w:val="000000" w:themeColor="text1"/>
                <w:sz w:val="18"/>
                <w:szCs w:val="18"/>
              </w:rPr>
            </w:pPr>
            <w:r w:rsidRPr="00D9514F">
              <w:rPr>
                <w:color w:val="000000" w:themeColor="text1"/>
                <w:sz w:val="18"/>
                <w:szCs w:val="18"/>
              </w:rPr>
              <w:t>26</w:t>
            </w:r>
          </w:p>
        </w:tc>
        <w:tc>
          <w:tcPr>
            <w:tcW w:w="1134" w:type="dxa"/>
            <w:tcBorders>
              <w:top w:val="nil"/>
              <w:left w:val="single" w:sz="4" w:space="0" w:color="auto"/>
              <w:bottom w:val="single" w:sz="4" w:space="0" w:color="auto"/>
              <w:right w:val="single" w:sz="4" w:space="0" w:color="auto"/>
            </w:tcBorders>
            <w:shd w:val="clear" w:color="auto" w:fill="auto"/>
            <w:hideMark/>
          </w:tcPr>
          <w:p w14:paraId="0AFE85CB" w14:textId="77777777" w:rsidR="00BD60FD" w:rsidRPr="00D9514F" w:rsidRDefault="00BD60FD" w:rsidP="004671ED">
            <w:pPr>
              <w:jc w:val="center"/>
              <w:rPr>
                <w:color w:val="000000" w:themeColor="text1"/>
                <w:sz w:val="18"/>
                <w:szCs w:val="18"/>
              </w:rPr>
            </w:pPr>
            <w:r w:rsidRPr="00D9514F">
              <w:rPr>
                <w:color w:val="000000" w:themeColor="text1"/>
                <w:sz w:val="18"/>
                <w:szCs w:val="18"/>
              </w:rPr>
              <w:t>26</w:t>
            </w:r>
          </w:p>
        </w:tc>
        <w:tc>
          <w:tcPr>
            <w:tcW w:w="1134" w:type="dxa"/>
            <w:tcBorders>
              <w:top w:val="nil"/>
              <w:left w:val="nil"/>
              <w:bottom w:val="single" w:sz="4" w:space="0" w:color="auto"/>
              <w:right w:val="single" w:sz="4" w:space="0" w:color="auto"/>
            </w:tcBorders>
            <w:shd w:val="clear" w:color="auto" w:fill="auto"/>
            <w:hideMark/>
          </w:tcPr>
          <w:p w14:paraId="615F85B9" w14:textId="77777777" w:rsidR="00BD60FD" w:rsidRPr="00D9514F" w:rsidRDefault="00BD60FD" w:rsidP="004671ED">
            <w:pPr>
              <w:jc w:val="center"/>
              <w:rPr>
                <w:color w:val="000000" w:themeColor="text1"/>
                <w:sz w:val="18"/>
                <w:szCs w:val="18"/>
              </w:rPr>
            </w:pPr>
            <w:r w:rsidRPr="00D9514F">
              <w:rPr>
                <w:color w:val="000000" w:themeColor="text1"/>
                <w:sz w:val="18"/>
                <w:szCs w:val="18"/>
              </w:rPr>
              <w:t>46</w:t>
            </w:r>
          </w:p>
        </w:tc>
        <w:tc>
          <w:tcPr>
            <w:tcW w:w="1139" w:type="dxa"/>
            <w:tcBorders>
              <w:top w:val="nil"/>
              <w:left w:val="nil"/>
              <w:bottom w:val="single" w:sz="4" w:space="0" w:color="auto"/>
              <w:right w:val="single" w:sz="4" w:space="0" w:color="auto"/>
            </w:tcBorders>
            <w:shd w:val="clear" w:color="auto" w:fill="auto"/>
            <w:hideMark/>
          </w:tcPr>
          <w:p w14:paraId="289A0744" w14:textId="77777777" w:rsidR="00BD60FD" w:rsidRPr="00D9514F" w:rsidRDefault="00BD60FD" w:rsidP="004671ED">
            <w:pPr>
              <w:jc w:val="center"/>
              <w:rPr>
                <w:color w:val="000000" w:themeColor="text1"/>
                <w:sz w:val="18"/>
                <w:szCs w:val="18"/>
              </w:rPr>
            </w:pPr>
            <w:r w:rsidRPr="00D9514F">
              <w:rPr>
                <w:color w:val="000000" w:themeColor="text1"/>
                <w:sz w:val="18"/>
                <w:szCs w:val="18"/>
              </w:rPr>
              <w:t>60</w:t>
            </w:r>
          </w:p>
        </w:tc>
      </w:tr>
    </w:tbl>
    <w:p w14:paraId="2A3FDEE9" w14:textId="77777777" w:rsidR="00BD60FD" w:rsidRPr="00D9514F" w:rsidRDefault="00BD60FD" w:rsidP="00842B0E">
      <w:pPr>
        <w:ind w:firstLine="425"/>
        <w:jc w:val="both"/>
        <w:rPr>
          <w:color w:val="000000" w:themeColor="text1"/>
          <w:sz w:val="18"/>
          <w:szCs w:val="18"/>
          <w:lang w:eastAsia="lv-LV"/>
        </w:rPr>
      </w:pPr>
      <w:r w:rsidRPr="00D9514F">
        <w:rPr>
          <w:color w:val="000000" w:themeColor="text1"/>
          <w:sz w:val="18"/>
          <w:szCs w:val="18"/>
          <w:lang w:eastAsia="lv-LV"/>
        </w:rPr>
        <w:t>Piezīmes.</w:t>
      </w:r>
    </w:p>
    <w:p w14:paraId="6F574F22" w14:textId="77777777" w:rsidR="00BD60FD" w:rsidRPr="00D9514F" w:rsidRDefault="00BD60FD" w:rsidP="00842B0E">
      <w:pPr>
        <w:ind w:firstLine="425"/>
        <w:jc w:val="both"/>
        <w:rPr>
          <w:color w:val="000000" w:themeColor="text1"/>
          <w:sz w:val="18"/>
          <w:szCs w:val="18"/>
          <w:vertAlign w:val="superscript"/>
          <w:lang w:eastAsia="lv-LV"/>
        </w:rPr>
      </w:pPr>
      <w:r w:rsidRPr="00D9514F">
        <w:rPr>
          <w:color w:val="000000" w:themeColor="text1"/>
          <w:sz w:val="18"/>
          <w:szCs w:val="18"/>
          <w:vertAlign w:val="superscript"/>
          <w:lang w:eastAsia="lv-LV"/>
        </w:rPr>
        <w:t xml:space="preserve">1 </w:t>
      </w:r>
      <w:r w:rsidRPr="00D9514F">
        <w:rPr>
          <w:bCs/>
          <w:iCs/>
          <w:color w:val="000000" w:themeColor="text1"/>
          <w:sz w:val="18"/>
          <w:szCs w:val="18"/>
          <w:lang w:eastAsia="lv-LV"/>
        </w:rPr>
        <w:t>Rādītājs ar 2025. gadu aizstāts ar rādītāju “Personas, kuras kopj bērnu vecumā līdz pusotram gadam un saņem bērna kopšanas pabalstu vai bērna kopšanas pabalstu un vecāku pabalstu, vidēji mēnesī (skaits)”.</w:t>
      </w:r>
    </w:p>
    <w:p w14:paraId="0383B7ED" w14:textId="77777777" w:rsidR="00BD60FD" w:rsidRPr="00D9514F" w:rsidRDefault="00BD60FD" w:rsidP="00842B0E">
      <w:pPr>
        <w:ind w:firstLine="425"/>
        <w:jc w:val="both"/>
        <w:rPr>
          <w:color w:val="000000" w:themeColor="text1"/>
          <w:sz w:val="18"/>
          <w:szCs w:val="18"/>
          <w:vertAlign w:val="superscript"/>
          <w:lang w:eastAsia="lv-LV"/>
        </w:rPr>
      </w:pPr>
      <w:bookmarkStart w:id="1" w:name="_Hlk126060266"/>
      <w:r w:rsidRPr="00D9514F">
        <w:rPr>
          <w:color w:val="000000" w:themeColor="text1"/>
          <w:sz w:val="18"/>
          <w:szCs w:val="18"/>
          <w:vertAlign w:val="superscript"/>
          <w:lang w:eastAsia="lv-LV"/>
        </w:rPr>
        <w:t xml:space="preserve">2 </w:t>
      </w:r>
      <w:r w:rsidRPr="00D9514F">
        <w:rPr>
          <w:bCs/>
          <w:iCs/>
          <w:color w:val="000000" w:themeColor="text1"/>
          <w:sz w:val="18"/>
          <w:szCs w:val="18"/>
          <w:lang w:eastAsia="lv-LV"/>
        </w:rPr>
        <w:t xml:space="preserve">Rādītāju uzsāks mērīt ar 2025. gadu saistībā ar Saeimā 2022. gada 31. martā pieņemto likumu “Grozījumi likumā “Par valsts sociālo apdrošināšanu”, kas paredz, ka valsts obligātās iemaksas pensiju, invaliditātes un bezdarba apdrošināšanai par nestrādājošu vecāku pabalsta saņēmēju veicamas no objekta, kas vienāds ar vecāku pabalsta un bērna kopšanas pabalsta apmēru kopsummas, un ar 2022. gada 1. jūliju obligātās iemaksas pilnībā tiek veiktas no speciālā budžeta, savukārt ar 2025. gadu obligātās iemaksas no bērna kopšanas pabalsta apmēra tiks veiktas no pamatbudžeta, bet no vecāku pabalsta apmēra turpinās veikt no speciālā budžeta. Līdz minētā regulējuma pieņemšanai obligāto iemaksu objekts par nestrādājošu vecāku pabalsta saņēmēju bija 171 </w:t>
      </w:r>
      <w:proofErr w:type="spellStart"/>
      <w:r w:rsidRPr="00D9514F">
        <w:rPr>
          <w:bCs/>
          <w:i/>
          <w:iCs/>
          <w:color w:val="000000" w:themeColor="text1"/>
          <w:sz w:val="18"/>
          <w:szCs w:val="18"/>
          <w:lang w:eastAsia="lv-LV"/>
        </w:rPr>
        <w:t>euro</w:t>
      </w:r>
      <w:proofErr w:type="spellEnd"/>
      <w:r w:rsidRPr="00D9514F">
        <w:rPr>
          <w:bCs/>
          <w:iCs/>
          <w:color w:val="000000" w:themeColor="text1"/>
          <w:sz w:val="18"/>
          <w:szCs w:val="18"/>
          <w:lang w:eastAsia="lv-LV"/>
        </w:rPr>
        <w:t>.</w:t>
      </w:r>
    </w:p>
    <w:p w14:paraId="6F33BA37" w14:textId="77777777" w:rsidR="00BD60FD" w:rsidRPr="00D9514F" w:rsidRDefault="00BD60FD" w:rsidP="00842B0E">
      <w:pPr>
        <w:ind w:firstLine="425"/>
        <w:jc w:val="both"/>
        <w:rPr>
          <w:bCs/>
          <w:iCs/>
          <w:color w:val="000000" w:themeColor="text1"/>
          <w:sz w:val="18"/>
          <w:szCs w:val="18"/>
          <w:lang w:eastAsia="lv-LV"/>
        </w:rPr>
      </w:pPr>
      <w:r w:rsidRPr="00D9514F">
        <w:rPr>
          <w:color w:val="000000" w:themeColor="text1"/>
          <w:sz w:val="18"/>
          <w:szCs w:val="18"/>
          <w:vertAlign w:val="superscript"/>
          <w:lang w:eastAsia="lv-LV"/>
        </w:rPr>
        <w:t xml:space="preserve">3 </w:t>
      </w:r>
      <w:r w:rsidRPr="00D9514F">
        <w:rPr>
          <w:bCs/>
          <w:iCs/>
          <w:color w:val="000000" w:themeColor="text1"/>
          <w:sz w:val="18"/>
          <w:szCs w:val="18"/>
          <w:lang w:eastAsia="lv-LV"/>
        </w:rPr>
        <w:t xml:space="preserve">2022. gadā un līdz 2023. gada 30. jūnijam atbilstoši 2021.gada prioritārajam pasākumam “Atbalsts minimālo ienākumu palielināšanai” minimālo ienākumu sliekšņi tika izteikti absolūtā vērtības izteiksmē. Ar 2023. gada 1. jūliju 2023. gada prioritārā pasākuma “Atbalsts minimālo ienākumu palielināšanai” ietvaros minimālo ienākumu sliekšņi tiek izteikti procentuālā izteiksmē no ienākumu mediānas (2020. gada ienākumu mediāna 626,57 </w:t>
      </w:r>
      <w:proofErr w:type="spellStart"/>
      <w:r w:rsidRPr="00D9514F">
        <w:rPr>
          <w:bCs/>
          <w:i/>
          <w:color w:val="000000" w:themeColor="text1"/>
          <w:sz w:val="18"/>
          <w:szCs w:val="18"/>
          <w:lang w:eastAsia="lv-LV"/>
        </w:rPr>
        <w:t>euro</w:t>
      </w:r>
      <w:proofErr w:type="spellEnd"/>
      <w:r w:rsidRPr="00D9514F">
        <w:rPr>
          <w:bCs/>
          <w:iCs/>
          <w:color w:val="000000" w:themeColor="text1"/>
          <w:sz w:val="18"/>
          <w:szCs w:val="18"/>
          <w:lang w:eastAsia="lv-LV"/>
        </w:rPr>
        <w:t xml:space="preserve">), paredzot pārskatīšanu katru gadu. Ar 2024.gada 1.janvāri ienākumu mediāna ir noteikta 685,78 </w:t>
      </w:r>
      <w:proofErr w:type="spellStart"/>
      <w:r w:rsidRPr="00D9514F">
        <w:rPr>
          <w:bCs/>
          <w:i/>
          <w:iCs/>
          <w:color w:val="000000" w:themeColor="text1"/>
          <w:sz w:val="18"/>
          <w:szCs w:val="18"/>
          <w:lang w:eastAsia="lv-LV"/>
        </w:rPr>
        <w:t>euro</w:t>
      </w:r>
      <w:proofErr w:type="spellEnd"/>
      <w:r w:rsidRPr="00D9514F">
        <w:rPr>
          <w:bCs/>
          <w:iCs/>
          <w:color w:val="000000" w:themeColor="text1"/>
          <w:sz w:val="18"/>
          <w:szCs w:val="18"/>
          <w:lang w:eastAsia="lv-LV"/>
        </w:rPr>
        <w:t xml:space="preserve"> (2021.gada ienākumu mediāna). Rezultatīvie rādītāji 2023.-2026. gadam noteikti atbilstoši 2021. gada un 2023. gada prioritārajam pasākumam “Atbalsts minimālo ienākumu palielināšanai”, personu skaitu sākotnējā un jaunajā prioritārajā pasākumā integrējot kopā, ņemot vērā pensiju, atlīdzību un pabalstu izmaksas specifiku un veicot pieņēmumu par skaita sadalījumu jaunajā 2023. gada prioritārajā pasākumā.</w:t>
      </w:r>
    </w:p>
    <w:p w14:paraId="2E7BB5E2" w14:textId="77777777" w:rsidR="00BD60FD" w:rsidRPr="00D9514F" w:rsidRDefault="00BD60FD" w:rsidP="00842B0E">
      <w:pPr>
        <w:ind w:firstLine="425"/>
        <w:jc w:val="both"/>
        <w:rPr>
          <w:bCs/>
          <w:iCs/>
          <w:color w:val="000000" w:themeColor="text1"/>
          <w:sz w:val="18"/>
          <w:szCs w:val="18"/>
          <w:lang w:eastAsia="lv-LV"/>
        </w:rPr>
      </w:pPr>
      <w:r w:rsidRPr="00D9514F">
        <w:rPr>
          <w:bCs/>
          <w:iCs/>
          <w:color w:val="000000" w:themeColor="text1"/>
          <w:sz w:val="18"/>
          <w:szCs w:val="18"/>
          <w:vertAlign w:val="superscript"/>
          <w:lang w:eastAsia="lv-LV"/>
        </w:rPr>
        <w:t>4</w:t>
      </w:r>
      <w:r w:rsidRPr="00D9514F">
        <w:rPr>
          <w:bCs/>
          <w:iCs/>
          <w:color w:val="000000" w:themeColor="text1"/>
          <w:sz w:val="18"/>
          <w:szCs w:val="18"/>
          <w:lang w:eastAsia="lv-LV"/>
        </w:rPr>
        <w:t xml:space="preserve"> Atbilstoši prognozētajai ienākumu mediānai pakalpojumu minimālie bāzes apmēri palielinās ik gadu. Plānotais minimālo vecuma pensiju (līdz ar to</w:t>
      </w:r>
      <w:r w:rsidRPr="00D9514F">
        <w:rPr>
          <w:color w:val="000000" w:themeColor="text1"/>
        </w:rPr>
        <w:t xml:space="preserve"> </w:t>
      </w:r>
      <w:r w:rsidRPr="00D9514F">
        <w:rPr>
          <w:bCs/>
          <w:iCs/>
          <w:color w:val="000000" w:themeColor="text1"/>
          <w:sz w:val="18"/>
          <w:szCs w:val="18"/>
          <w:lang w:eastAsia="lv-LV"/>
        </w:rPr>
        <w:t>apbedīšanas pabalsta minimālās vecuma pensijas saņēmēja nāves gadījumā un pabalsta minimālās vecuma pensijas saņēmēja nāves gadījumā pārdzīvojušam laulātajam), minimālo invaliditātes pensiju un minimālo atlīdzību par darbspēju zaudējuma gadījumā  saņēmēju, kurus turpmāk ik gadu ietekmēs minimālo bāzes apmēru paaugstināšana, skaits tiek noteikts, ņemot vērā pensiju, atlīdzību, pabalstu vidējos apmērus 2023. gadā. Tiek atlasītas personas, kuru saņemto pensiju, atlīdzību, pabalstu apmēri nesasniedz noteikto minimālo apmēru 2024. gadam un prognozēto 2025. un 2026. gadā. Līdz ar to, salīdzinot ar šobrīd pieejamajiem faktiskajiem datiem, palielinās to personu loks, kurus nākotnē ietekmēs minimālo bāzes apmēru pārskatīšana, jo īpaši 2026. gadā, kad prognozēts lielākais bāzes apmēra palielinājums. Vienlaikus līdz 2025. gadam notiek pakāpeniska pensionēšanās vecuma celšana – līdz sasniegs 65 gadus, ar ko skaidrojams vecuma pensiju saņēmēju kopskaita pieaugums 2026. gadā, salīdzinot ar 2025.gadu.</w:t>
      </w:r>
    </w:p>
    <w:p w14:paraId="5AFD7A23" w14:textId="77777777" w:rsidR="00BD60FD" w:rsidRPr="00D9514F" w:rsidRDefault="00BD60FD" w:rsidP="00283482">
      <w:pPr>
        <w:ind w:firstLine="425"/>
        <w:jc w:val="both"/>
        <w:rPr>
          <w:bCs/>
          <w:iCs/>
          <w:color w:val="000000" w:themeColor="text1"/>
          <w:sz w:val="18"/>
          <w:szCs w:val="18"/>
          <w:lang w:eastAsia="lv-LV"/>
        </w:rPr>
      </w:pPr>
      <w:r w:rsidRPr="00D9514F">
        <w:rPr>
          <w:bCs/>
          <w:iCs/>
          <w:color w:val="000000" w:themeColor="text1"/>
          <w:sz w:val="18"/>
          <w:szCs w:val="18"/>
          <w:vertAlign w:val="superscript"/>
          <w:lang w:eastAsia="lv-LV"/>
        </w:rPr>
        <w:t>5</w:t>
      </w:r>
      <w:r w:rsidRPr="00D9514F">
        <w:rPr>
          <w:bCs/>
          <w:iCs/>
          <w:color w:val="000000" w:themeColor="text1"/>
          <w:sz w:val="18"/>
          <w:szCs w:val="18"/>
          <w:lang w:eastAsia="lv-LV"/>
        </w:rPr>
        <w:t xml:space="preserve"> Līdz 2023. gadam rādītājā uzskaita to personu skaitu, kuras saņēmušas atlīdzību par ārstēšanās izdevumu maksimāli pieļaujamo gada izdevumu kopējo apmēru (valsts sociālā nodrošinājuma pabalsta </w:t>
      </w:r>
      <w:proofErr w:type="spellStart"/>
      <w:r w:rsidRPr="00D9514F">
        <w:rPr>
          <w:bCs/>
          <w:iCs/>
          <w:color w:val="000000" w:themeColor="text1"/>
          <w:sz w:val="18"/>
          <w:szCs w:val="18"/>
          <w:lang w:eastAsia="lv-LV"/>
        </w:rPr>
        <w:t>divdesmitpieckāršīgā</w:t>
      </w:r>
      <w:proofErr w:type="spellEnd"/>
      <w:r w:rsidRPr="00D9514F">
        <w:rPr>
          <w:bCs/>
          <w:iCs/>
          <w:color w:val="000000" w:themeColor="text1"/>
          <w:sz w:val="18"/>
          <w:szCs w:val="18"/>
          <w:lang w:eastAsia="lv-LV"/>
        </w:rPr>
        <w:t xml:space="preserve"> apmērā).</w:t>
      </w:r>
    </w:p>
    <w:p w14:paraId="49438527" w14:textId="77777777" w:rsidR="00BD60FD" w:rsidRPr="00D9514F" w:rsidRDefault="00BD60FD" w:rsidP="00283482">
      <w:pPr>
        <w:ind w:firstLine="425"/>
        <w:jc w:val="both"/>
        <w:rPr>
          <w:bCs/>
          <w:iCs/>
          <w:color w:val="000000" w:themeColor="text1"/>
          <w:sz w:val="18"/>
          <w:szCs w:val="18"/>
          <w:lang w:eastAsia="lv-LV"/>
        </w:rPr>
      </w:pPr>
      <w:r w:rsidRPr="00D9514F">
        <w:rPr>
          <w:bCs/>
          <w:iCs/>
          <w:color w:val="000000" w:themeColor="text1"/>
          <w:sz w:val="18"/>
          <w:szCs w:val="18"/>
          <w:vertAlign w:val="superscript"/>
          <w:lang w:eastAsia="lv-LV"/>
        </w:rPr>
        <w:t xml:space="preserve">6 </w:t>
      </w:r>
      <w:r w:rsidRPr="00D9514F">
        <w:rPr>
          <w:bCs/>
          <w:iCs/>
          <w:color w:val="000000" w:themeColor="text1"/>
          <w:sz w:val="18"/>
          <w:szCs w:val="18"/>
          <w:lang w:eastAsia="lv-LV"/>
        </w:rPr>
        <w:t xml:space="preserve">No 2024. gada mainīta uzskaites metodika, rādītājā </w:t>
      </w:r>
      <w:bookmarkStart w:id="2" w:name="_Hlk148454748"/>
      <w:r w:rsidRPr="00D9514F">
        <w:rPr>
          <w:bCs/>
          <w:iCs/>
          <w:color w:val="000000" w:themeColor="text1"/>
          <w:sz w:val="18"/>
          <w:szCs w:val="18"/>
          <w:lang w:eastAsia="lv-LV"/>
        </w:rPr>
        <w:t xml:space="preserve">uzskaitot to personu skaitu, kas saņēmušas </w:t>
      </w:r>
      <w:r w:rsidRPr="00D9514F">
        <w:rPr>
          <w:color w:val="000000" w:themeColor="text1"/>
          <w:sz w:val="18"/>
          <w:szCs w:val="18"/>
        </w:rPr>
        <w:t>atlīdzības daļu par ārstēšanās izdevumiem mēneša periodā</w:t>
      </w:r>
      <w:bookmarkEnd w:id="2"/>
      <w:r w:rsidRPr="00D9514F">
        <w:rPr>
          <w:color w:val="000000" w:themeColor="text1"/>
          <w:sz w:val="18"/>
          <w:szCs w:val="18"/>
        </w:rPr>
        <w:t xml:space="preserve">, ņemot vērā, ka </w:t>
      </w:r>
      <w:r w:rsidRPr="00D9514F">
        <w:rPr>
          <w:bCs/>
          <w:iCs/>
          <w:color w:val="000000" w:themeColor="text1"/>
          <w:sz w:val="18"/>
          <w:szCs w:val="18"/>
          <w:lang w:eastAsia="lv-LV"/>
        </w:rPr>
        <w:t xml:space="preserve">maksimāli pieļaujamais gada atlīdzību izdevumu apmērs (valsts sociālā nodrošinājuma pabalsta </w:t>
      </w:r>
      <w:proofErr w:type="spellStart"/>
      <w:r w:rsidRPr="00D9514F">
        <w:rPr>
          <w:bCs/>
          <w:iCs/>
          <w:color w:val="000000" w:themeColor="text1"/>
          <w:sz w:val="18"/>
          <w:szCs w:val="18"/>
          <w:lang w:eastAsia="lv-LV"/>
        </w:rPr>
        <w:t>divdesmitpieckāršīgā</w:t>
      </w:r>
      <w:proofErr w:type="spellEnd"/>
      <w:r w:rsidRPr="00D9514F">
        <w:rPr>
          <w:bCs/>
          <w:iCs/>
          <w:color w:val="000000" w:themeColor="text1"/>
          <w:sz w:val="18"/>
          <w:szCs w:val="18"/>
          <w:lang w:eastAsia="lv-LV"/>
        </w:rPr>
        <w:t xml:space="preserve"> apmērā) netiek sasniegts mēneša ietvaros. Vienlaikus,</w:t>
      </w:r>
      <w:r w:rsidRPr="00D9514F">
        <w:rPr>
          <w:color w:val="000000" w:themeColor="text1"/>
        </w:rPr>
        <w:t xml:space="preserve"> </w:t>
      </w:r>
      <w:r w:rsidRPr="00D9514F">
        <w:rPr>
          <w:bCs/>
          <w:iCs/>
          <w:color w:val="000000" w:themeColor="text1"/>
          <w:sz w:val="18"/>
          <w:szCs w:val="18"/>
          <w:lang w:eastAsia="lv-LV"/>
        </w:rPr>
        <w:t xml:space="preserve">ņemot vērā, ka pieaug saslimšanas ar arodslimību gadījumu skaits un pēc Covid-19 perioda personas izmanto aktīvāk ārstēšanās, rehabilitācijas, u.c. kompensējamos pakalpojumus un pieprasa par to kompensāciju tiek prognozēts rādītāja pieaugums. </w:t>
      </w:r>
    </w:p>
    <w:p w14:paraId="3E580D59" w14:textId="77777777" w:rsidR="00BD60FD" w:rsidRPr="00D9514F" w:rsidRDefault="00BD60FD" w:rsidP="00283482">
      <w:pPr>
        <w:ind w:firstLine="425"/>
        <w:jc w:val="both"/>
        <w:rPr>
          <w:bCs/>
          <w:iCs/>
          <w:color w:val="000000" w:themeColor="text1"/>
          <w:sz w:val="18"/>
          <w:szCs w:val="18"/>
          <w:lang w:eastAsia="lv-LV"/>
        </w:rPr>
      </w:pPr>
      <w:r w:rsidRPr="00D9514F">
        <w:rPr>
          <w:bCs/>
          <w:iCs/>
          <w:color w:val="000000" w:themeColor="text1"/>
          <w:sz w:val="18"/>
          <w:szCs w:val="18"/>
          <w:vertAlign w:val="superscript"/>
          <w:lang w:eastAsia="lv-LV"/>
        </w:rPr>
        <w:t>7</w:t>
      </w:r>
      <w:r w:rsidRPr="00D9514F">
        <w:rPr>
          <w:bCs/>
          <w:iCs/>
          <w:color w:val="000000" w:themeColor="text1"/>
          <w:sz w:val="18"/>
          <w:szCs w:val="18"/>
          <w:lang w:eastAsia="lv-LV"/>
        </w:rPr>
        <w:t xml:space="preserve"> Rādītājs ar 2024. gadu vairs netiek plānots, jo saskaņā ar likumu “Par obligāto sociālo apdrošināšanu pret nelaimes gadījumiem darbā un arodslimībām” slimības pabalsta maksimālā apmēra summa vairs nav noteikta. </w:t>
      </w:r>
    </w:p>
    <w:bookmarkEnd w:id="1"/>
    <w:p w14:paraId="5304E38D"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Finansiālie rādītāji no 2022. līdz 2026. gadam</w:t>
      </w:r>
    </w:p>
    <w:tbl>
      <w:tblPr>
        <w:tblW w:w="905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5"/>
        <w:gridCol w:w="1131"/>
        <w:gridCol w:w="1132"/>
        <w:gridCol w:w="1132"/>
        <w:gridCol w:w="1132"/>
        <w:gridCol w:w="1132"/>
      </w:tblGrid>
      <w:tr w:rsidR="00BD60FD" w:rsidRPr="00D9514F" w14:paraId="5EF5E785" w14:textId="77777777" w:rsidTr="004671ED">
        <w:trPr>
          <w:trHeight w:val="283"/>
          <w:tblHeader/>
          <w:jc w:val="right"/>
        </w:trPr>
        <w:tc>
          <w:tcPr>
            <w:tcW w:w="3395" w:type="dxa"/>
            <w:vAlign w:val="center"/>
          </w:tcPr>
          <w:p w14:paraId="7D9A785A" w14:textId="77777777" w:rsidR="00BD60FD" w:rsidRPr="00D9514F" w:rsidRDefault="00BD60FD" w:rsidP="004671ED">
            <w:pPr>
              <w:jc w:val="center"/>
              <w:rPr>
                <w:color w:val="000000" w:themeColor="text1"/>
                <w:sz w:val="18"/>
              </w:rPr>
            </w:pPr>
          </w:p>
        </w:tc>
        <w:tc>
          <w:tcPr>
            <w:tcW w:w="1131" w:type="dxa"/>
          </w:tcPr>
          <w:p w14:paraId="2A08169F"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2022. gads (izpilde)</w:t>
            </w:r>
          </w:p>
        </w:tc>
        <w:tc>
          <w:tcPr>
            <w:tcW w:w="1132" w:type="dxa"/>
          </w:tcPr>
          <w:p w14:paraId="1358AA68"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2023. gada     plāns</w:t>
            </w:r>
          </w:p>
        </w:tc>
        <w:tc>
          <w:tcPr>
            <w:tcW w:w="1132" w:type="dxa"/>
          </w:tcPr>
          <w:p w14:paraId="4B8E06B0"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32" w:type="dxa"/>
          </w:tcPr>
          <w:p w14:paraId="22A35C8A"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plāns</w:t>
            </w:r>
          </w:p>
        </w:tc>
        <w:tc>
          <w:tcPr>
            <w:tcW w:w="1132" w:type="dxa"/>
          </w:tcPr>
          <w:p w14:paraId="7021E25C" w14:textId="77777777" w:rsidR="00BD60FD" w:rsidRPr="00D9514F" w:rsidRDefault="00BD60FD" w:rsidP="004671ED">
            <w:pPr>
              <w:ind w:firstLine="2"/>
              <w:jc w:val="center"/>
              <w:rPr>
                <w:color w:val="000000" w:themeColor="text1"/>
                <w:sz w:val="18"/>
                <w:szCs w:val="18"/>
              </w:rPr>
            </w:pPr>
            <w:r w:rsidRPr="00D9514F">
              <w:rPr>
                <w:color w:val="000000" w:themeColor="text1"/>
                <w:sz w:val="18"/>
                <w:szCs w:val="18"/>
                <w:lang w:eastAsia="lv-LV"/>
              </w:rPr>
              <w:t>2026. gada plāns</w:t>
            </w:r>
          </w:p>
        </w:tc>
      </w:tr>
      <w:tr w:rsidR="00BD60FD" w:rsidRPr="00D9514F" w14:paraId="3155E5FA" w14:textId="77777777" w:rsidTr="004671ED">
        <w:trPr>
          <w:trHeight w:val="147"/>
          <w:jc w:val="right"/>
        </w:trPr>
        <w:tc>
          <w:tcPr>
            <w:tcW w:w="3395" w:type="dxa"/>
            <w:shd w:val="clear" w:color="auto" w:fill="D9D9D9"/>
            <w:vAlign w:val="center"/>
          </w:tcPr>
          <w:p w14:paraId="1ABFBC26" w14:textId="77777777" w:rsidR="00BD60FD" w:rsidRPr="00D9514F" w:rsidRDefault="00BD60FD" w:rsidP="004671ED">
            <w:pPr>
              <w:rPr>
                <w:color w:val="000000" w:themeColor="text1"/>
                <w:sz w:val="18"/>
                <w:lang w:eastAsia="lv-LV"/>
              </w:rPr>
            </w:pPr>
            <w:r w:rsidRPr="00D9514F">
              <w:rPr>
                <w:color w:val="000000" w:themeColor="text1"/>
                <w:sz w:val="18"/>
                <w:lang w:eastAsia="lv-LV"/>
              </w:rPr>
              <w:t xml:space="preserve">Kopējie izdevumi, </w:t>
            </w:r>
            <w:proofErr w:type="spellStart"/>
            <w:r w:rsidRPr="00D9514F">
              <w:rPr>
                <w:i/>
                <w:color w:val="000000" w:themeColor="text1"/>
                <w:sz w:val="18"/>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A1C7AF" w14:textId="77777777" w:rsidR="00BD60FD" w:rsidRPr="00D9514F" w:rsidRDefault="00BD60FD" w:rsidP="004671ED">
            <w:pPr>
              <w:jc w:val="right"/>
              <w:rPr>
                <w:color w:val="000000" w:themeColor="text1"/>
                <w:sz w:val="18"/>
                <w:szCs w:val="18"/>
              </w:rPr>
            </w:pPr>
            <w:r w:rsidRPr="00D9514F">
              <w:rPr>
                <w:color w:val="000000" w:themeColor="text1"/>
                <w:sz w:val="18"/>
                <w:szCs w:val="18"/>
              </w:rPr>
              <w:t>87 800 844</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0176622A" w14:textId="77777777" w:rsidR="00BD60FD" w:rsidRPr="00D9514F" w:rsidRDefault="00BD60FD" w:rsidP="004671ED">
            <w:pPr>
              <w:jc w:val="right"/>
              <w:rPr>
                <w:color w:val="000000" w:themeColor="text1"/>
                <w:sz w:val="18"/>
                <w:szCs w:val="18"/>
              </w:rPr>
            </w:pPr>
            <w:r w:rsidRPr="00D9514F">
              <w:rPr>
                <w:color w:val="000000" w:themeColor="text1"/>
                <w:sz w:val="18"/>
                <w:szCs w:val="18"/>
              </w:rPr>
              <w:t>96 056 433</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35A093B7" w14:textId="77777777" w:rsidR="00BD60FD" w:rsidRPr="00D9514F" w:rsidRDefault="00BD60FD" w:rsidP="004671ED">
            <w:pPr>
              <w:jc w:val="right"/>
              <w:rPr>
                <w:color w:val="000000" w:themeColor="text1"/>
                <w:sz w:val="18"/>
                <w:szCs w:val="18"/>
              </w:rPr>
            </w:pPr>
            <w:r w:rsidRPr="00D9514F">
              <w:rPr>
                <w:color w:val="000000" w:themeColor="text1"/>
                <w:sz w:val="18"/>
                <w:szCs w:val="18"/>
              </w:rPr>
              <w:t>103 158 559</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6C4F9EA2" w14:textId="77777777" w:rsidR="00BD60FD" w:rsidRPr="00D9514F" w:rsidRDefault="00BD60FD" w:rsidP="004671ED">
            <w:pPr>
              <w:jc w:val="right"/>
              <w:rPr>
                <w:color w:val="000000" w:themeColor="text1"/>
                <w:sz w:val="18"/>
                <w:szCs w:val="18"/>
              </w:rPr>
            </w:pPr>
            <w:r w:rsidRPr="00D9514F">
              <w:rPr>
                <w:color w:val="000000" w:themeColor="text1"/>
                <w:sz w:val="18"/>
                <w:szCs w:val="18"/>
              </w:rPr>
              <w:t>130 358 507</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45859946" w14:textId="77777777" w:rsidR="00BD60FD" w:rsidRPr="00D9514F" w:rsidRDefault="00BD60FD" w:rsidP="004671ED">
            <w:pPr>
              <w:jc w:val="right"/>
              <w:rPr>
                <w:color w:val="000000" w:themeColor="text1"/>
                <w:sz w:val="18"/>
                <w:szCs w:val="18"/>
              </w:rPr>
            </w:pPr>
            <w:r w:rsidRPr="00D9514F">
              <w:rPr>
                <w:color w:val="000000" w:themeColor="text1"/>
                <w:sz w:val="18"/>
                <w:szCs w:val="18"/>
              </w:rPr>
              <w:t>169 099 842</w:t>
            </w:r>
          </w:p>
        </w:tc>
      </w:tr>
      <w:tr w:rsidR="00BD60FD" w:rsidRPr="00D9514F" w14:paraId="7846DC57" w14:textId="77777777" w:rsidTr="004671ED">
        <w:trPr>
          <w:trHeight w:val="283"/>
          <w:jc w:val="right"/>
        </w:trPr>
        <w:tc>
          <w:tcPr>
            <w:tcW w:w="3395" w:type="dxa"/>
            <w:vAlign w:val="center"/>
          </w:tcPr>
          <w:p w14:paraId="47646F9A" w14:textId="77777777" w:rsidR="00BD60FD" w:rsidRPr="00D9514F" w:rsidRDefault="00BD60FD" w:rsidP="004671ED">
            <w:pPr>
              <w:rPr>
                <w:color w:val="000000" w:themeColor="text1"/>
                <w:sz w:val="18"/>
                <w:szCs w:val="18"/>
                <w:lang w:eastAsia="lv-LV"/>
              </w:rPr>
            </w:pPr>
            <w:r w:rsidRPr="00D9514F">
              <w:rPr>
                <w:color w:val="000000" w:themeColor="text1"/>
                <w:sz w:val="18"/>
                <w:szCs w:val="18"/>
                <w:lang w:eastAsia="lv-LV"/>
              </w:rPr>
              <w:t xml:space="preserve">Kopējo izdevumu izmaiņas,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 pret iepriekšējo gadu</w:t>
            </w:r>
          </w:p>
        </w:tc>
        <w:tc>
          <w:tcPr>
            <w:tcW w:w="1131" w:type="dxa"/>
            <w:tcBorders>
              <w:top w:val="single" w:sz="4" w:space="0" w:color="auto"/>
            </w:tcBorders>
          </w:tcPr>
          <w:p w14:paraId="731A413B" w14:textId="77777777" w:rsidR="00BD60FD" w:rsidRPr="00D9514F" w:rsidRDefault="00BD60FD" w:rsidP="004671ED">
            <w:pPr>
              <w:jc w:val="center"/>
              <w:rPr>
                <w:color w:val="000000" w:themeColor="text1"/>
                <w:sz w:val="18"/>
                <w:szCs w:val="18"/>
              </w:rPr>
            </w:pPr>
            <w:r w:rsidRPr="00D9514F">
              <w:rPr>
                <w:b/>
                <w:bCs/>
                <w:color w:val="000000" w:themeColor="text1"/>
                <w:sz w:val="18"/>
              </w:rPr>
              <w:t>×</w:t>
            </w:r>
          </w:p>
        </w:tc>
        <w:tc>
          <w:tcPr>
            <w:tcW w:w="1132" w:type="dxa"/>
            <w:tcBorders>
              <w:top w:val="nil"/>
              <w:left w:val="nil"/>
              <w:bottom w:val="single" w:sz="4" w:space="0" w:color="auto"/>
              <w:right w:val="single" w:sz="4" w:space="0" w:color="auto"/>
            </w:tcBorders>
            <w:shd w:val="clear" w:color="000000" w:fill="FFFFFF"/>
          </w:tcPr>
          <w:p w14:paraId="51456FEA" w14:textId="77777777" w:rsidR="00BD60FD" w:rsidRPr="00D9514F" w:rsidRDefault="00BD60FD" w:rsidP="004671ED">
            <w:pPr>
              <w:jc w:val="right"/>
              <w:rPr>
                <w:color w:val="000000" w:themeColor="text1"/>
                <w:sz w:val="18"/>
                <w:szCs w:val="18"/>
              </w:rPr>
            </w:pPr>
            <w:r w:rsidRPr="00D9514F">
              <w:rPr>
                <w:color w:val="000000" w:themeColor="text1"/>
                <w:sz w:val="18"/>
                <w:szCs w:val="18"/>
              </w:rPr>
              <w:t>8 255 589</w:t>
            </w:r>
          </w:p>
        </w:tc>
        <w:tc>
          <w:tcPr>
            <w:tcW w:w="1132" w:type="dxa"/>
            <w:tcBorders>
              <w:top w:val="nil"/>
              <w:left w:val="nil"/>
              <w:bottom w:val="single" w:sz="4" w:space="0" w:color="auto"/>
              <w:right w:val="single" w:sz="4" w:space="0" w:color="auto"/>
            </w:tcBorders>
            <w:shd w:val="clear" w:color="000000" w:fill="FFFFFF"/>
          </w:tcPr>
          <w:p w14:paraId="6FE34B08" w14:textId="77777777" w:rsidR="00BD60FD" w:rsidRPr="00D9514F" w:rsidRDefault="00BD60FD" w:rsidP="004671ED">
            <w:pPr>
              <w:jc w:val="right"/>
              <w:rPr>
                <w:color w:val="000000" w:themeColor="text1"/>
                <w:sz w:val="18"/>
                <w:szCs w:val="18"/>
              </w:rPr>
            </w:pPr>
            <w:r w:rsidRPr="00D9514F">
              <w:rPr>
                <w:color w:val="000000" w:themeColor="text1"/>
                <w:sz w:val="18"/>
                <w:szCs w:val="18"/>
              </w:rPr>
              <w:t>7 102 126</w:t>
            </w:r>
          </w:p>
        </w:tc>
        <w:tc>
          <w:tcPr>
            <w:tcW w:w="1132" w:type="dxa"/>
            <w:tcBorders>
              <w:top w:val="nil"/>
              <w:left w:val="nil"/>
              <w:bottom w:val="single" w:sz="4" w:space="0" w:color="auto"/>
              <w:right w:val="single" w:sz="4" w:space="0" w:color="auto"/>
            </w:tcBorders>
            <w:shd w:val="clear" w:color="000000" w:fill="FFFFFF"/>
          </w:tcPr>
          <w:p w14:paraId="7DC268BD" w14:textId="77777777" w:rsidR="00BD60FD" w:rsidRPr="00D9514F" w:rsidRDefault="00BD60FD" w:rsidP="004671ED">
            <w:pPr>
              <w:jc w:val="right"/>
              <w:rPr>
                <w:color w:val="000000" w:themeColor="text1"/>
                <w:sz w:val="18"/>
                <w:szCs w:val="18"/>
              </w:rPr>
            </w:pPr>
            <w:r w:rsidRPr="00D9514F">
              <w:rPr>
                <w:color w:val="000000" w:themeColor="text1"/>
                <w:sz w:val="18"/>
                <w:szCs w:val="18"/>
              </w:rPr>
              <w:t>27 199 948</w:t>
            </w:r>
          </w:p>
        </w:tc>
        <w:tc>
          <w:tcPr>
            <w:tcW w:w="1132" w:type="dxa"/>
            <w:tcBorders>
              <w:top w:val="nil"/>
              <w:left w:val="nil"/>
              <w:bottom w:val="single" w:sz="4" w:space="0" w:color="auto"/>
              <w:right w:val="single" w:sz="4" w:space="0" w:color="auto"/>
            </w:tcBorders>
            <w:shd w:val="clear" w:color="000000" w:fill="FFFFFF"/>
          </w:tcPr>
          <w:p w14:paraId="26391E29" w14:textId="77777777" w:rsidR="00BD60FD" w:rsidRPr="00D9514F" w:rsidRDefault="00BD60FD" w:rsidP="004671ED">
            <w:pPr>
              <w:jc w:val="right"/>
              <w:rPr>
                <w:color w:val="000000" w:themeColor="text1"/>
                <w:sz w:val="18"/>
                <w:szCs w:val="18"/>
              </w:rPr>
            </w:pPr>
            <w:r w:rsidRPr="00D9514F">
              <w:rPr>
                <w:color w:val="000000" w:themeColor="text1"/>
                <w:sz w:val="18"/>
                <w:szCs w:val="18"/>
              </w:rPr>
              <w:t>38 741 335</w:t>
            </w:r>
          </w:p>
        </w:tc>
      </w:tr>
      <w:tr w:rsidR="00BD60FD" w:rsidRPr="00D9514F" w14:paraId="3A8E3D25" w14:textId="77777777" w:rsidTr="004671ED">
        <w:trPr>
          <w:trHeight w:val="283"/>
          <w:jc w:val="right"/>
        </w:trPr>
        <w:tc>
          <w:tcPr>
            <w:tcW w:w="3395" w:type="dxa"/>
            <w:vAlign w:val="center"/>
          </w:tcPr>
          <w:p w14:paraId="517FE074" w14:textId="77777777" w:rsidR="00BD60FD" w:rsidRPr="00D9514F" w:rsidRDefault="00BD60FD" w:rsidP="004671ED">
            <w:pPr>
              <w:rPr>
                <w:color w:val="000000" w:themeColor="text1"/>
                <w:sz w:val="18"/>
              </w:rPr>
            </w:pPr>
            <w:r w:rsidRPr="00D9514F">
              <w:rPr>
                <w:color w:val="000000" w:themeColor="text1"/>
                <w:sz w:val="18"/>
                <w:lang w:eastAsia="lv-LV"/>
              </w:rPr>
              <w:t>Kopējie izdevumi</w:t>
            </w:r>
            <w:r w:rsidRPr="00D9514F">
              <w:rPr>
                <w:color w:val="000000" w:themeColor="text1"/>
                <w:sz w:val="18"/>
              </w:rPr>
              <w:t>, % (+/–) pret iepriekšējo gadu</w:t>
            </w:r>
          </w:p>
        </w:tc>
        <w:tc>
          <w:tcPr>
            <w:tcW w:w="1131" w:type="dxa"/>
            <w:tcBorders>
              <w:bottom w:val="single" w:sz="4" w:space="0" w:color="auto"/>
            </w:tcBorders>
          </w:tcPr>
          <w:p w14:paraId="31D29CE1" w14:textId="77777777" w:rsidR="00BD60FD" w:rsidRPr="00D9514F" w:rsidRDefault="00BD60FD" w:rsidP="004671ED">
            <w:pPr>
              <w:jc w:val="center"/>
              <w:rPr>
                <w:color w:val="000000" w:themeColor="text1"/>
                <w:sz w:val="18"/>
                <w:szCs w:val="18"/>
              </w:rPr>
            </w:pPr>
            <w:r w:rsidRPr="00D9514F">
              <w:rPr>
                <w:b/>
                <w:bCs/>
                <w:color w:val="000000" w:themeColor="text1"/>
                <w:sz w:val="18"/>
              </w:rPr>
              <w:t>×</w:t>
            </w:r>
          </w:p>
        </w:tc>
        <w:tc>
          <w:tcPr>
            <w:tcW w:w="1132" w:type="dxa"/>
            <w:tcBorders>
              <w:top w:val="nil"/>
              <w:left w:val="nil"/>
              <w:bottom w:val="single" w:sz="4" w:space="0" w:color="auto"/>
              <w:right w:val="single" w:sz="4" w:space="0" w:color="auto"/>
            </w:tcBorders>
            <w:shd w:val="clear" w:color="000000" w:fill="FFFFFF"/>
          </w:tcPr>
          <w:p w14:paraId="77D93C4D" w14:textId="77777777" w:rsidR="00BD60FD" w:rsidRPr="00D9514F" w:rsidRDefault="00BD60FD" w:rsidP="004671ED">
            <w:pPr>
              <w:jc w:val="right"/>
              <w:rPr>
                <w:color w:val="000000" w:themeColor="text1"/>
                <w:sz w:val="18"/>
                <w:szCs w:val="18"/>
              </w:rPr>
            </w:pPr>
            <w:r w:rsidRPr="00D9514F">
              <w:rPr>
                <w:color w:val="000000" w:themeColor="text1"/>
                <w:sz w:val="18"/>
                <w:szCs w:val="18"/>
              </w:rPr>
              <w:t>9,4</w:t>
            </w:r>
          </w:p>
        </w:tc>
        <w:tc>
          <w:tcPr>
            <w:tcW w:w="1132" w:type="dxa"/>
            <w:tcBorders>
              <w:top w:val="nil"/>
              <w:left w:val="nil"/>
              <w:bottom w:val="single" w:sz="4" w:space="0" w:color="auto"/>
              <w:right w:val="single" w:sz="4" w:space="0" w:color="auto"/>
            </w:tcBorders>
            <w:shd w:val="clear" w:color="000000" w:fill="FFFFFF"/>
          </w:tcPr>
          <w:p w14:paraId="63EB4AA2" w14:textId="77777777" w:rsidR="00BD60FD" w:rsidRPr="00D9514F" w:rsidRDefault="00BD60FD" w:rsidP="004671ED">
            <w:pPr>
              <w:jc w:val="right"/>
              <w:rPr>
                <w:color w:val="000000" w:themeColor="text1"/>
                <w:sz w:val="18"/>
                <w:szCs w:val="18"/>
              </w:rPr>
            </w:pPr>
            <w:r w:rsidRPr="00D9514F">
              <w:rPr>
                <w:color w:val="000000" w:themeColor="text1"/>
                <w:sz w:val="18"/>
                <w:szCs w:val="18"/>
              </w:rPr>
              <w:t>7,4</w:t>
            </w:r>
          </w:p>
        </w:tc>
        <w:tc>
          <w:tcPr>
            <w:tcW w:w="1132" w:type="dxa"/>
            <w:tcBorders>
              <w:top w:val="nil"/>
              <w:left w:val="nil"/>
              <w:bottom w:val="single" w:sz="4" w:space="0" w:color="auto"/>
              <w:right w:val="single" w:sz="4" w:space="0" w:color="auto"/>
            </w:tcBorders>
            <w:shd w:val="clear" w:color="000000" w:fill="FFFFFF"/>
          </w:tcPr>
          <w:p w14:paraId="549B2202" w14:textId="77777777" w:rsidR="00BD60FD" w:rsidRPr="00D9514F" w:rsidRDefault="00BD60FD" w:rsidP="004671ED">
            <w:pPr>
              <w:jc w:val="right"/>
              <w:rPr>
                <w:color w:val="000000" w:themeColor="text1"/>
                <w:sz w:val="18"/>
                <w:szCs w:val="18"/>
              </w:rPr>
            </w:pPr>
            <w:r w:rsidRPr="00D9514F">
              <w:rPr>
                <w:color w:val="000000" w:themeColor="text1"/>
                <w:sz w:val="18"/>
                <w:szCs w:val="18"/>
              </w:rPr>
              <w:t>26,4</w:t>
            </w:r>
          </w:p>
        </w:tc>
        <w:tc>
          <w:tcPr>
            <w:tcW w:w="1132" w:type="dxa"/>
            <w:tcBorders>
              <w:top w:val="nil"/>
              <w:left w:val="nil"/>
              <w:bottom w:val="single" w:sz="4" w:space="0" w:color="auto"/>
              <w:right w:val="single" w:sz="4" w:space="0" w:color="auto"/>
            </w:tcBorders>
            <w:shd w:val="clear" w:color="000000" w:fill="FFFFFF"/>
          </w:tcPr>
          <w:p w14:paraId="5E749BEA" w14:textId="77777777" w:rsidR="00BD60FD" w:rsidRPr="00D9514F" w:rsidRDefault="00BD60FD" w:rsidP="004671ED">
            <w:pPr>
              <w:jc w:val="right"/>
              <w:rPr>
                <w:color w:val="000000" w:themeColor="text1"/>
                <w:sz w:val="18"/>
                <w:szCs w:val="18"/>
              </w:rPr>
            </w:pPr>
            <w:r w:rsidRPr="00D9514F">
              <w:rPr>
                <w:color w:val="000000" w:themeColor="text1"/>
                <w:sz w:val="18"/>
                <w:szCs w:val="18"/>
              </w:rPr>
              <w:t>29,7</w:t>
            </w:r>
          </w:p>
        </w:tc>
      </w:tr>
    </w:tbl>
    <w:p w14:paraId="7DCC85CF"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Izmaiņas izdevumos, salīdzinot 2024. gada plānu ar 2023. gada plānu</w:t>
      </w:r>
    </w:p>
    <w:p w14:paraId="2A366072" w14:textId="77777777" w:rsidR="00BD60FD" w:rsidRPr="00D9514F" w:rsidRDefault="00BD60FD" w:rsidP="00BD60FD">
      <w:pPr>
        <w:ind w:left="7921" w:firstLine="720"/>
        <w:jc w:val="center"/>
        <w:rPr>
          <w:i/>
          <w:color w:val="000000" w:themeColor="text1"/>
          <w:sz w:val="18"/>
          <w:szCs w:val="18"/>
        </w:rPr>
      </w:pPr>
      <w:proofErr w:type="spellStart"/>
      <w:r w:rsidRPr="00D9514F">
        <w:rPr>
          <w:i/>
          <w:color w:val="000000" w:themeColor="text1"/>
          <w:sz w:val="18"/>
          <w:szCs w:val="18"/>
        </w:rPr>
        <w:t>Euro</w:t>
      </w:r>
      <w:proofErr w:type="spellEnd"/>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4"/>
        <w:gridCol w:w="1277"/>
        <w:gridCol w:w="1277"/>
        <w:gridCol w:w="1277"/>
      </w:tblGrid>
      <w:tr w:rsidR="00BD60FD" w:rsidRPr="00D9514F" w14:paraId="29B9EB7E" w14:textId="77777777" w:rsidTr="004671ED">
        <w:trPr>
          <w:trHeight w:val="142"/>
          <w:tblHeader/>
          <w:jc w:val="center"/>
        </w:trPr>
        <w:tc>
          <w:tcPr>
            <w:tcW w:w="5244" w:type="dxa"/>
            <w:tcBorders>
              <w:top w:val="single" w:sz="4" w:space="0" w:color="000000"/>
              <w:left w:val="single" w:sz="4" w:space="0" w:color="000000"/>
              <w:bottom w:val="single" w:sz="4" w:space="0" w:color="000000"/>
              <w:right w:val="single" w:sz="4" w:space="0" w:color="000000"/>
            </w:tcBorders>
            <w:vAlign w:val="center"/>
            <w:hideMark/>
          </w:tcPr>
          <w:p w14:paraId="031EADD7" w14:textId="77777777" w:rsidR="00BD60FD" w:rsidRPr="00D9514F" w:rsidRDefault="00BD60FD" w:rsidP="004671ED">
            <w:pPr>
              <w:jc w:val="center"/>
              <w:rPr>
                <w:color w:val="000000" w:themeColor="text1"/>
                <w:sz w:val="18"/>
                <w:szCs w:val="18"/>
              </w:rPr>
            </w:pPr>
            <w:r w:rsidRPr="00D9514F">
              <w:rPr>
                <w:color w:val="000000" w:themeColor="text1"/>
                <w:sz w:val="18"/>
                <w:szCs w:val="18"/>
                <w:lang w:eastAsia="lv-LV"/>
              </w:rPr>
              <w:t>Pasākums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4AFFBBF7"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Samazinājums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4FDAC8AD"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Palielinājums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17516C71"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Izmaiņas</w:t>
            </w:r>
          </w:p>
        </w:tc>
      </w:tr>
      <w:tr w:rsidR="00BD60FD" w:rsidRPr="00D9514F" w14:paraId="71B75E43"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D9D9D9"/>
            <w:hideMark/>
          </w:tcPr>
          <w:p w14:paraId="5C8BFC57" w14:textId="77777777" w:rsidR="00BD60FD" w:rsidRPr="00D9514F" w:rsidRDefault="00BD60FD" w:rsidP="004671ED">
            <w:pPr>
              <w:rPr>
                <w:color w:val="000000" w:themeColor="text1"/>
                <w:sz w:val="18"/>
                <w:szCs w:val="18"/>
              </w:rPr>
            </w:pPr>
            <w:r w:rsidRPr="00D9514F">
              <w:rPr>
                <w:b/>
                <w:bCs/>
                <w:color w:val="000000" w:themeColor="text1"/>
                <w:sz w:val="18"/>
                <w:szCs w:val="18"/>
                <w:lang w:eastAsia="lv-LV"/>
              </w:rPr>
              <w:t>Izdevumi – kopā</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015C7EF5" w14:textId="77777777" w:rsidR="00BD60FD" w:rsidRPr="00D9514F" w:rsidRDefault="00BD60FD" w:rsidP="004671ED">
            <w:pPr>
              <w:jc w:val="right"/>
              <w:rPr>
                <w:b/>
                <w:color w:val="000000" w:themeColor="text1"/>
                <w:sz w:val="18"/>
                <w:szCs w:val="18"/>
              </w:rPr>
            </w:pPr>
            <w:r w:rsidRPr="00D9514F">
              <w:rPr>
                <w:b/>
                <w:color w:val="000000" w:themeColor="text1"/>
                <w:sz w:val="18"/>
                <w:szCs w:val="18"/>
              </w:rPr>
              <w:t>2 325 020</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547F3F51" w14:textId="77777777" w:rsidR="00BD60FD" w:rsidRPr="00D9514F" w:rsidRDefault="00BD60FD" w:rsidP="004671ED">
            <w:pPr>
              <w:jc w:val="right"/>
              <w:rPr>
                <w:b/>
                <w:color w:val="000000" w:themeColor="text1"/>
                <w:sz w:val="18"/>
                <w:szCs w:val="18"/>
              </w:rPr>
            </w:pPr>
            <w:r w:rsidRPr="00D9514F">
              <w:rPr>
                <w:b/>
                <w:color w:val="000000" w:themeColor="text1"/>
                <w:sz w:val="18"/>
                <w:szCs w:val="18"/>
                <w:lang w:eastAsia="lv-LV"/>
              </w:rPr>
              <w:t>9 427 146</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30ACD6C0" w14:textId="77777777" w:rsidR="00BD60FD" w:rsidRPr="00D9514F" w:rsidRDefault="00BD60FD" w:rsidP="004671ED">
            <w:pPr>
              <w:jc w:val="right"/>
              <w:rPr>
                <w:b/>
                <w:color w:val="000000" w:themeColor="text1"/>
                <w:sz w:val="18"/>
                <w:szCs w:val="18"/>
              </w:rPr>
            </w:pPr>
            <w:r w:rsidRPr="00D9514F">
              <w:rPr>
                <w:b/>
                <w:iCs/>
                <w:color w:val="000000" w:themeColor="text1"/>
                <w:sz w:val="18"/>
                <w:szCs w:val="18"/>
              </w:rPr>
              <w:t>7 102 126</w:t>
            </w:r>
          </w:p>
        </w:tc>
      </w:tr>
      <w:tr w:rsidR="00BD60FD" w:rsidRPr="00D9514F" w14:paraId="26083C86" w14:textId="77777777" w:rsidTr="004671ED">
        <w:trPr>
          <w:trHeight w:val="142"/>
          <w:jc w:val="center"/>
        </w:trPr>
        <w:tc>
          <w:tcPr>
            <w:tcW w:w="9075" w:type="dxa"/>
            <w:gridSpan w:val="4"/>
            <w:tcBorders>
              <w:top w:val="single" w:sz="4" w:space="0" w:color="000000"/>
              <w:left w:val="single" w:sz="4" w:space="0" w:color="000000"/>
              <w:bottom w:val="single" w:sz="4" w:space="0" w:color="000000"/>
              <w:right w:val="single" w:sz="4" w:space="0" w:color="000000"/>
            </w:tcBorders>
            <w:hideMark/>
          </w:tcPr>
          <w:p w14:paraId="22A81A5E" w14:textId="77777777" w:rsidR="00BD60FD" w:rsidRPr="00D9514F" w:rsidRDefault="00BD60FD" w:rsidP="004671ED">
            <w:pPr>
              <w:ind w:firstLine="313"/>
              <w:rPr>
                <w:color w:val="000000" w:themeColor="text1"/>
                <w:sz w:val="18"/>
                <w:szCs w:val="18"/>
              </w:rPr>
            </w:pPr>
            <w:r w:rsidRPr="00D9514F">
              <w:rPr>
                <w:i/>
                <w:color w:val="000000" w:themeColor="text1"/>
                <w:sz w:val="18"/>
                <w:szCs w:val="18"/>
                <w:lang w:eastAsia="lv-LV"/>
              </w:rPr>
              <w:t>t. sk.:</w:t>
            </w:r>
          </w:p>
        </w:tc>
      </w:tr>
      <w:tr w:rsidR="00BD60FD" w:rsidRPr="00D9514F" w14:paraId="2A4FCB02"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506B93F" w14:textId="77777777" w:rsidR="00BD60FD" w:rsidRPr="00D9514F" w:rsidRDefault="00BD60FD" w:rsidP="004671ED">
            <w:pPr>
              <w:rPr>
                <w:i/>
                <w:color w:val="000000" w:themeColor="text1"/>
                <w:sz w:val="18"/>
                <w:szCs w:val="18"/>
                <w:lang w:eastAsia="lv-LV"/>
              </w:rPr>
            </w:pPr>
            <w:r w:rsidRPr="00D9514F">
              <w:rPr>
                <w:color w:val="000000" w:themeColor="text1"/>
                <w:sz w:val="18"/>
                <w:szCs w:val="18"/>
                <w:u w:val="single"/>
                <w:lang w:eastAsia="lv-LV"/>
              </w:rPr>
              <w:t xml:space="preserve">Citas izmaiņas </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0DFD7431" w14:textId="77777777" w:rsidR="00BD60FD" w:rsidRPr="00D9514F" w:rsidRDefault="00BD60FD" w:rsidP="004671ED">
            <w:pPr>
              <w:jc w:val="right"/>
              <w:rPr>
                <w:color w:val="000000" w:themeColor="text1"/>
                <w:sz w:val="18"/>
                <w:szCs w:val="18"/>
              </w:rPr>
            </w:pPr>
            <w:r w:rsidRPr="00D9514F">
              <w:rPr>
                <w:color w:val="000000" w:themeColor="text1"/>
                <w:sz w:val="18"/>
                <w:szCs w:val="18"/>
              </w:rPr>
              <w:t>2 325 020</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4F5F2828" w14:textId="77777777" w:rsidR="00BD60FD" w:rsidRPr="00D9514F" w:rsidRDefault="00BD60FD" w:rsidP="004671ED">
            <w:pPr>
              <w:jc w:val="right"/>
              <w:rPr>
                <w:color w:val="000000" w:themeColor="text1"/>
                <w:sz w:val="18"/>
                <w:szCs w:val="18"/>
                <w:lang w:eastAsia="lv-LV"/>
              </w:rPr>
            </w:pPr>
            <w:r w:rsidRPr="00D9514F">
              <w:rPr>
                <w:color w:val="000000" w:themeColor="text1"/>
                <w:sz w:val="18"/>
                <w:szCs w:val="18"/>
                <w:lang w:eastAsia="lv-LV"/>
              </w:rPr>
              <w:t>9 427 146</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109474C1" w14:textId="77777777" w:rsidR="00BD60FD" w:rsidRPr="00D9514F" w:rsidRDefault="00BD60FD" w:rsidP="004671ED">
            <w:pPr>
              <w:jc w:val="right"/>
              <w:rPr>
                <w:i/>
                <w:color w:val="000000" w:themeColor="text1"/>
                <w:sz w:val="18"/>
                <w:szCs w:val="18"/>
              </w:rPr>
            </w:pPr>
            <w:r w:rsidRPr="00D9514F">
              <w:rPr>
                <w:iCs/>
                <w:color w:val="000000" w:themeColor="text1"/>
                <w:sz w:val="18"/>
                <w:szCs w:val="18"/>
              </w:rPr>
              <w:t>7 102 126</w:t>
            </w:r>
          </w:p>
        </w:tc>
      </w:tr>
      <w:tr w:rsidR="00BD60FD" w:rsidRPr="00D9514F" w14:paraId="6407AB67"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522BDCB9"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 xml:space="preserve">Samazinājums valsts iemaksām pensiju apdrošināšanai par personām, kuras kopj bērnu līdz 1,5 gadu vecumam, saistībā ar </w:t>
            </w:r>
            <w:r w:rsidRPr="00D9514F">
              <w:rPr>
                <w:bCs/>
                <w:i/>
                <w:color w:val="000000" w:themeColor="text1"/>
                <w:sz w:val="18"/>
              </w:rPr>
              <w:t>personu, par kurām tiek veiktas valsts iemaksas, skaita samazināšanos par 200 personām vidēji mēnesī</w:t>
            </w:r>
            <w:r w:rsidRPr="00D9514F">
              <w:rPr>
                <w:i/>
                <w:color w:val="000000" w:themeColor="text1"/>
                <w:sz w:val="18"/>
                <w:szCs w:val="18"/>
                <w:lang w:eastAsia="lv-LV"/>
              </w:rPr>
              <w:t xml:space="preserve"> (</w:t>
            </w:r>
            <w:r w:rsidRPr="00D9514F">
              <w:rPr>
                <w:bCs/>
                <w:i/>
                <w:color w:val="000000" w:themeColor="text1"/>
                <w:sz w:val="18"/>
              </w:rPr>
              <w:t>no 3 600 personām līdz 3 400 personām)</w:t>
            </w:r>
          </w:p>
        </w:tc>
        <w:tc>
          <w:tcPr>
            <w:tcW w:w="1277" w:type="dxa"/>
            <w:tcBorders>
              <w:top w:val="single" w:sz="4" w:space="0" w:color="000000"/>
              <w:left w:val="single" w:sz="4" w:space="0" w:color="000000"/>
              <w:bottom w:val="single" w:sz="4" w:space="0" w:color="000000"/>
              <w:right w:val="single" w:sz="4" w:space="0" w:color="000000"/>
            </w:tcBorders>
          </w:tcPr>
          <w:p w14:paraId="77BF8C9B"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82 080</w:t>
            </w:r>
          </w:p>
        </w:tc>
        <w:tc>
          <w:tcPr>
            <w:tcW w:w="1277" w:type="dxa"/>
            <w:tcBorders>
              <w:top w:val="single" w:sz="4" w:space="0" w:color="000000"/>
              <w:left w:val="single" w:sz="4" w:space="0" w:color="000000"/>
              <w:bottom w:val="single" w:sz="4" w:space="0" w:color="000000"/>
              <w:right w:val="single" w:sz="4" w:space="0" w:color="000000"/>
            </w:tcBorders>
          </w:tcPr>
          <w:p w14:paraId="0A8209A0"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39B80795" w14:textId="77777777" w:rsidR="00BD60FD" w:rsidRPr="00D9514F" w:rsidRDefault="00BD60FD" w:rsidP="00A84F94">
            <w:pPr>
              <w:pStyle w:val="ListParagraph"/>
              <w:numPr>
                <w:ilvl w:val="0"/>
                <w:numId w:val="39"/>
              </w:numPr>
              <w:ind w:left="454" w:hanging="104"/>
              <w:jc w:val="center"/>
              <w:rPr>
                <w:iCs/>
                <w:color w:val="000000" w:themeColor="text1"/>
                <w:sz w:val="18"/>
                <w:szCs w:val="18"/>
              </w:rPr>
            </w:pPr>
            <w:r w:rsidRPr="00D9514F">
              <w:rPr>
                <w:iCs/>
                <w:color w:val="000000" w:themeColor="text1"/>
                <w:sz w:val="18"/>
                <w:szCs w:val="18"/>
              </w:rPr>
              <w:t>82 080</w:t>
            </w:r>
          </w:p>
        </w:tc>
      </w:tr>
      <w:tr w:rsidR="00BD60FD" w:rsidRPr="00D9514F" w14:paraId="249DE468"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15478B2D"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 xml:space="preserve">Samazinājums valsts iemaksām apdrošināšanai bezdarba gadījumā par personām, kuras kopj bērnu līdz 1,5 gadu vecumam, saistībā ar </w:t>
            </w:r>
            <w:r w:rsidRPr="00D9514F">
              <w:rPr>
                <w:bCs/>
                <w:i/>
                <w:color w:val="000000" w:themeColor="text1"/>
                <w:sz w:val="18"/>
              </w:rPr>
              <w:t>personu, par kurām tiek veiktas valsts iemaksas, skaita samazināšanos par 200 personām vidēji mēnesī</w:t>
            </w:r>
            <w:r w:rsidRPr="00D9514F">
              <w:rPr>
                <w:i/>
                <w:color w:val="000000" w:themeColor="text1"/>
                <w:sz w:val="18"/>
                <w:szCs w:val="18"/>
                <w:lang w:eastAsia="lv-LV"/>
              </w:rPr>
              <w:t xml:space="preserve"> (</w:t>
            </w:r>
            <w:r w:rsidRPr="00D9514F">
              <w:rPr>
                <w:bCs/>
                <w:i/>
                <w:color w:val="000000" w:themeColor="text1"/>
                <w:sz w:val="18"/>
              </w:rPr>
              <w:t>no 3 600 personām līdz 3 400 personām)</w:t>
            </w:r>
          </w:p>
        </w:tc>
        <w:tc>
          <w:tcPr>
            <w:tcW w:w="1277" w:type="dxa"/>
            <w:tcBorders>
              <w:top w:val="single" w:sz="4" w:space="0" w:color="000000"/>
              <w:left w:val="single" w:sz="4" w:space="0" w:color="000000"/>
              <w:bottom w:val="single" w:sz="4" w:space="0" w:color="000000"/>
              <w:right w:val="single" w:sz="4" w:space="0" w:color="000000"/>
            </w:tcBorders>
          </w:tcPr>
          <w:p w14:paraId="74B30161"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6 576</w:t>
            </w:r>
          </w:p>
        </w:tc>
        <w:tc>
          <w:tcPr>
            <w:tcW w:w="1277" w:type="dxa"/>
            <w:tcBorders>
              <w:top w:val="single" w:sz="4" w:space="0" w:color="000000"/>
              <w:left w:val="single" w:sz="4" w:space="0" w:color="000000"/>
              <w:bottom w:val="single" w:sz="4" w:space="0" w:color="000000"/>
              <w:right w:val="single" w:sz="4" w:space="0" w:color="000000"/>
            </w:tcBorders>
          </w:tcPr>
          <w:p w14:paraId="1248E3BF"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1155D375"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-6 576</w:t>
            </w:r>
          </w:p>
        </w:tc>
      </w:tr>
      <w:tr w:rsidR="00BD60FD" w:rsidRPr="00D9514F" w14:paraId="176862C0"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58502666" w14:textId="77777777" w:rsidR="00BD60FD" w:rsidRPr="00D9514F" w:rsidRDefault="00BD60FD" w:rsidP="00DB333A">
            <w:pPr>
              <w:jc w:val="both"/>
              <w:rPr>
                <w:bCs/>
                <w:i/>
                <w:color w:val="000000" w:themeColor="text1"/>
                <w:sz w:val="18"/>
              </w:rPr>
            </w:pPr>
            <w:r w:rsidRPr="00D9514F">
              <w:rPr>
                <w:i/>
                <w:color w:val="000000" w:themeColor="text1"/>
                <w:sz w:val="18"/>
                <w:szCs w:val="18"/>
                <w:lang w:eastAsia="lv-LV"/>
              </w:rPr>
              <w:t xml:space="preserve">Samazinājums valsts iemaksām invaliditātes apdrošināšanai par personām, kuras kopj bērnu līdz 1,5 gadu vecumam, saistībā ar </w:t>
            </w:r>
            <w:r w:rsidRPr="00D9514F">
              <w:rPr>
                <w:bCs/>
                <w:i/>
                <w:color w:val="000000" w:themeColor="text1"/>
                <w:sz w:val="18"/>
              </w:rPr>
              <w:t>personu, par kurām tiek veiktas valsts iemaksas, skaita samazināšanos par 200 personām vidēji mēnesī</w:t>
            </w:r>
            <w:r w:rsidRPr="00D9514F">
              <w:rPr>
                <w:i/>
                <w:color w:val="000000" w:themeColor="text1"/>
                <w:sz w:val="18"/>
                <w:szCs w:val="18"/>
                <w:lang w:eastAsia="lv-LV"/>
              </w:rPr>
              <w:t xml:space="preserve"> (</w:t>
            </w:r>
            <w:r w:rsidRPr="00D9514F">
              <w:rPr>
                <w:bCs/>
                <w:i/>
                <w:color w:val="000000" w:themeColor="text1"/>
                <w:sz w:val="18"/>
              </w:rPr>
              <w:t>no 3 600 personām līdz 3 400 personām)</w:t>
            </w:r>
          </w:p>
        </w:tc>
        <w:tc>
          <w:tcPr>
            <w:tcW w:w="1277" w:type="dxa"/>
            <w:tcBorders>
              <w:top w:val="single" w:sz="4" w:space="0" w:color="000000"/>
              <w:left w:val="single" w:sz="4" w:space="0" w:color="000000"/>
              <w:bottom w:val="single" w:sz="4" w:space="0" w:color="000000"/>
              <w:right w:val="single" w:sz="4" w:space="0" w:color="000000"/>
            </w:tcBorders>
          </w:tcPr>
          <w:p w14:paraId="15DDEEE0"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9 408</w:t>
            </w:r>
          </w:p>
        </w:tc>
        <w:tc>
          <w:tcPr>
            <w:tcW w:w="1277" w:type="dxa"/>
            <w:tcBorders>
              <w:top w:val="single" w:sz="4" w:space="0" w:color="000000"/>
              <w:left w:val="single" w:sz="4" w:space="0" w:color="000000"/>
              <w:bottom w:val="single" w:sz="4" w:space="0" w:color="000000"/>
              <w:right w:val="single" w:sz="4" w:space="0" w:color="000000"/>
            </w:tcBorders>
          </w:tcPr>
          <w:p w14:paraId="7E21B65A"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6E5D96A0"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-9 408</w:t>
            </w:r>
          </w:p>
        </w:tc>
      </w:tr>
      <w:tr w:rsidR="00BD60FD" w:rsidRPr="00D9514F" w14:paraId="721E9D15"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1AA12583" w14:textId="77777777" w:rsidR="00BD60FD" w:rsidRPr="00D9514F" w:rsidRDefault="00BD60FD" w:rsidP="00DB333A">
            <w:pPr>
              <w:tabs>
                <w:tab w:val="left" w:pos="174"/>
              </w:tabs>
              <w:jc w:val="both"/>
              <w:rPr>
                <w:i/>
                <w:color w:val="000000" w:themeColor="text1"/>
                <w:sz w:val="18"/>
                <w:szCs w:val="18"/>
                <w:lang w:eastAsia="lv-LV"/>
              </w:rPr>
            </w:pPr>
            <w:r w:rsidRPr="00D9514F">
              <w:rPr>
                <w:i/>
                <w:color w:val="000000" w:themeColor="text1"/>
                <w:sz w:val="18"/>
                <w:szCs w:val="18"/>
                <w:lang w:eastAsia="lv-LV"/>
              </w:rPr>
              <w:t xml:space="preserve">Samazinājums valsts iemaksām pensiju apdrošināšanai par personām, kuras </w:t>
            </w:r>
            <w:r w:rsidRPr="00D9514F">
              <w:rPr>
                <w:bCs/>
                <w:i/>
                <w:color w:val="000000" w:themeColor="text1"/>
                <w:sz w:val="18"/>
              </w:rPr>
              <w:t>veic algotos pagaidu sabiedriskos darbus, saistībā ar</w:t>
            </w:r>
            <w:r w:rsidRPr="00D9514F">
              <w:rPr>
                <w:i/>
                <w:color w:val="000000" w:themeColor="text1"/>
                <w:sz w:val="18"/>
                <w:szCs w:val="18"/>
                <w:lang w:eastAsia="lv-LV"/>
              </w:rPr>
              <w:t xml:space="preserve"> </w:t>
            </w:r>
            <w:r w:rsidRPr="00D9514F">
              <w:rPr>
                <w:bCs/>
                <w:i/>
                <w:color w:val="000000" w:themeColor="text1"/>
                <w:sz w:val="18"/>
              </w:rPr>
              <w:t>personu, par kurām tiek veiktas valsts iemaksas, skaita samazināšanos par 336 personām vidēji mēnesī</w:t>
            </w:r>
            <w:r w:rsidRPr="00D9514F">
              <w:rPr>
                <w:i/>
                <w:color w:val="000000" w:themeColor="text1"/>
                <w:sz w:val="18"/>
                <w:szCs w:val="18"/>
                <w:lang w:eastAsia="lv-LV"/>
              </w:rPr>
              <w:t xml:space="preserve"> (</w:t>
            </w:r>
            <w:r w:rsidRPr="00D9514F">
              <w:rPr>
                <w:bCs/>
                <w:i/>
                <w:color w:val="000000" w:themeColor="text1"/>
                <w:sz w:val="18"/>
              </w:rPr>
              <w:t xml:space="preserve">no 1 035 personām līdz 699 personām) un vidējā apmēra mēnesī samazināšanos par 2,44 </w:t>
            </w:r>
            <w:proofErr w:type="spellStart"/>
            <w:r w:rsidRPr="00D9514F">
              <w:rPr>
                <w:bCs/>
                <w:i/>
                <w:color w:val="000000" w:themeColor="text1"/>
                <w:sz w:val="18"/>
              </w:rPr>
              <w:t>euro</w:t>
            </w:r>
            <w:proofErr w:type="spellEnd"/>
            <w:r w:rsidRPr="00D9514F">
              <w:rPr>
                <w:bCs/>
                <w:i/>
                <w:color w:val="000000" w:themeColor="text1"/>
                <w:sz w:val="18"/>
              </w:rPr>
              <w:t xml:space="preserve"> (no 12,41 </w:t>
            </w:r>
            <w:proofErr w:type="spellStart"/>
            <w:r w:rsidRPr="00D9514F">
              <w:rPr>
                <w:bCs/>
                <w:i/>
                <w:color w:val="000000" w:themeColor="text1"/>
                <w:sz w:val="18"/>
              </w:rPr>
              <w:t>euro</w:t>
            </w:r>
            <w:proofErr w:type="spellEnd"/>
            <w:r w:rsidRPr="00D9514F">
              <w:rPr>
                <w:bCs/>
                <w:i/>
                <w:color w:val="000000" w:themeColor="text1"/>
                <w:sz w:val="18"/>
              </w:rPr>
              <w:t xml:space="preserve"> līdz 9,97 </w:t>
            </w:r>
            <w:proofErr w:type="spellStart"/>
            <w:r w:rsidRPr="00D9514F">
              <w:rPr>
                <w:bCs/>
                <w:i/>
                <w:color w:val="000000" w:themeColor="text1"/>
                <w:sz w:val="18"/>
              </w:rPr>
              <w:t>euro</w:t>
            </w:r>
            <w:proofErr w:type="spellEnd"/>
            <w:r w:rsidRPr="00D9514F">
              <w:rPr>
                <w:bCs/>
                <w:i/>
                <w:color w:val="000000" w:themeColor="text1"/>
                <w:sz w:val="18"/>
              </w:rPr>
              <w:t>)</w:t>
            </w:r>
          </w:p>
        </w:tc>
        <w:tc>
          <w:tcPr>
            <w:tcW w:w="1277" w:type="dxa"/>
            <w:tcBorders>
              <w:top w:val="single" w:sz="4" w:space="0" w:color="000000"/>
              <w:left w:val="single" w:sz="4" w:space="0" w:color="000000"/>
              <w:bottom w:val="single" w:sz="4" w:space="0" w:color="000000"/>
              <w:right w:val="single" w:sz="4" w:space="0" w:color="000000"/>
            </w:tcBorders>
          </w:tcPr>
          <w:p w14:paraId="3328CA30"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70 495</w:t>
            </w:r>
          </w:p>
        </w:tc>
        <w:tc>
          <w:tcPr>
            <w:tcW w:w="1277" w:type="dxa"/>
            <w:tcBorders>
              <w:top w:val="single" w:sz="4" w:space="0" w:color="000000"/>
              <w:left w:val="single" w:sz="4" w:space="0" w:color="000000"/>
              <w:bottom w:val="single" w:sz="4" w:space="0" w:color="000000"/>
              <w:right w:val="single" w:sz="4" w:space="0" w:color="000000"/>
            </w:tcBorders>
          </w:tcPr>
          <w:p w14:paraId="3EE164BC"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67E25D35" w14:textId="77777777" w:rsidR="00BD60FD" w:rsidRPr="00D9514F" w:rsidRDefault="00BD60FD" w:rsidP="004671ED">
            <w:pPr>
              <w:pStyle w:val="ListParagraph"/>
              <w:ind w:left="170"/>
              <w:jc w:val="right"/>
              <w:rPr>
                <w:iCs/>
                <w:color w:val="000000" w:themeColor="text1"/>
                <w:sz w:val="18"/>
                <w:szCs w:val="18"/>
              </w:rPr>
            </w:pPr>
            <w:r w:rsidRPr="00D9514F">
              <w:rPr>
                <w:iCs/>
                <w:color w:val="000000" w:themeColor="text1"/>
                <w:sz w:val="18"/>
                <w:szCs w:val="18"/>
              </w:rPr>
              <w:t>-70 495</w:t>
            </w:r>
          </w:p>
        </w:tc>
      </w:tr>
      <w:tr w:rsidR="00BD60FD" w:rsidRPr="00D9514F" w14:paraId="2F44AC67"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1B7D1EE0"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Palielinājums valsts iemaksām par personām, kuras saņem atlīdzību par audžuģimenes pienākumu pildīšanu, saistībā ar 2023. – 2025. gada prioritārā pasākuma “</w:t>
            </w:r>
            <w:proofErr w:type="spellStart"/>
            <w:r w:rsidRPr="00D9514F">
              <w:rPr>
                <w:i/>
                <w:color w:val="000000" w:themeColor="text1"/>
                <w:sz w:val="18"/>
                <w:szCs w:val="18"/>
                <w:lang w:eastAsia="lv-LV"/>
              </w:rPr>
              <w:t>Ārpusģimenes</w:t>
            </w:r>
            <w:proofErr w:type="spellEnd"/>
            <w:r w:rsidRPr="00D9514F">
              <w:rPr>
                <w:i/>
                <w:color w:val="000000" w:themeColor="text1"/>
                <w:sz w:val="18"/>
                <w:szCs w:val="18"/>
                <w:lang w:eastAsia="lv-LV"/>
              </w:rPr>
              <w:t xml:space="preserve"> aprūpes atbalsta pakalpojumu pilnveide, tajā skaitā bērniem īpašās situācijās” ietvaros plānotā </w:t>
            </w:r>
            <w:proofErr w:type="spellStart"/>
            <w:r w:rsidRPr="00D9514F">
              <w:rPr>
                <w:i/>
                <w:color w:val="000000" w:themeColor="text1"/>
                <w:sz w:val="18"/>
                <w:szCs w:val="18"/>
                <w:lang w:eastAsia="lv-LV"/>
              </w:rPr>
              <w:t>apakšpasākuma</w:t>
            </w:r>
            <w:proofErr w:type="spellEnd"/>
            <w:r w:rsidRPr="00D9514F">
              <w:rPr>
                <w:i/>
                <w:color w:val="000000" w:themeColor="text1"/>
                <w:sz w:val="18"/>
                <w:szCs w:val="18"/>
                <w:lang w:eastAsia="lv-LV"/>
              </w:rPr>
              <w:t xml:space="preserve"> “</w:t>
            </w:r>
            <w:proofErr w:type="spellStart"/>
            <w:r w:rsidRPr="00D9514F">
              <w:rPr>
                <w:i/>
                <w:color w:val="000000" w:themeColor="text1"/>
                <w:sz w:val="18"/>
                <w:szCs w:val="18"/>
                <w:lang w:eastAsia="lv-LV"/>
              </w:rPr>
              <w:t>Transferta</w:t>
            </w:r>
            <w:proofErr w:type="spellEnd"/>
            <w:r w:rsidRPr="00D9514F">
              <w:rPr>
                <w:i/>
                <w:color w:val="000000" w:themeColor="text1"/>
                <w:sz w:val="18"/>
                <w:szCs w:val="18"/>
                <w:lang w:eastAsia="lv-LV"/>
              </w:rPr>
              <w:t xml:space="preserve"> pārskaitījums uz sociālās apdrošināšanas speciālo budžetu, nodrošinot sociālās apdrošināšanas iemaksas par personām, kuras saņem atlīdzību par audžuģimenes pienākumu pildīšanu” īstenošanu ar 2024. gadu (MK 13.01.2023. sēdes prot. Nr.2 1.§ 2.punkts)</w:t>
            </w:r>
          </w:p>
        </w:tc>
        <w:tc>
          <w:tcPr>
            <w:tcW w:w="1277" w:type="dxa"/>
            <w:tcBorders>
              <w:top w:val="single" w:sz="4" w:space="0" w:color="000000"/>
              <w:left w:val="single" w:sz="4" w:space="0" w:color="000000"/>
              <w:bottom w:val="single" w:sz="4" w:space="0" w:color="000000"/>
              <w:right w:val="single" w:sz="4" w:space="0" w:color="000000"/>
            </w:tcBorders>
          </w:tcPr>
          <w:p w14:paraId="2A162EC0"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300C3825"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49 022</w:t>
            </w:r>
          </w:p>
        </w:tc>
        <w:tc>
          <w:tcPr>
            <w:tcW w:w="1277" w:type="dxa"/>
            <w:tcBorders>
              <w:top w:val="single" w:sz="4" w:space="0" w:color="000000"/>
              <w:left w:val="single" w:sz="4" w:space="0" w:color="000000"/>
              <w:bottom w:val="single" w:sz="4" w:space="0" w:color="000000"/>
              <w:right w:val="single" w:sz="4" w:space="0" w:color="000000"/>
            </w:tcBorders>
          </w:tcPr>
          <w:p w14:paraId="5FD2A65A"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49 022</w:t>
            </w:r>
          </w:p>
        </w:tc>
      </w:tr>
      <w:tr w:rsidR="00BD60FD" w:rsidRPr="00D9514F" w14:paraId="75878F4E"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7896BFDC"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Valsts budžeta dotācija piemaksas apgādnieka zaudējuma gadījumā pensiju izmaksām:</w:t>
            </w:r>
          </w:p>
          <w:p w14:paraId="4A4B4FF6" w14:textId="77777777" w:rsidR="00BD60FD" w:rsidRPr="00D9514F" w:rsidRDefault="00BD60FD" w:rsidP="00DB333A">
            <w:pPr>
              <w:pStyle w:val="ListParagraph"/>
              <w:ind w:left="32"/>
              <w:jc w:val="both"/>
              <w:rPr>
                <w:i/>
                <w:color w:val="000000" w:themeColor="text1"/>
                <w:sz w:val="18"/>
                <w:szCs w:val="18"/>
                <w:lang w:eastAsia="lv-LV"/>
              </w:rPr>
            </w:pPr>
            <w:r w:rsidRPr="00D9514F">
              <w:rPr>
                <w:i/>
                <w:color w:val="000000" w:themeColor="text1"/>
                <w:sz w:val="18"/>
                <w:szCs w:val="18"/>
                <w:lang w:eastAsia="lv-LV"/>
              </w:rPr>
              <w:t xml:space="preserve">- palielinājums saistībā ar </w:t>
            </w:r>
            <w:r w:rsidRPr="00D9514F">
              <w:rPr>
                <w:bCs/>
                <w:i/>
                <w:color w:val="000000" w:themeColor="text1"/>
                <w:sz w:val="18"/>
              </w:rPr>
              <w:t xml:space="preserve">piemaksas vidējā apmēra mēnesī palielināšanos par 6,01 </w:t>
            </w:r>
            <w:proofErr w:type="spellStart"/>
            <w:r w:rsidRPr="00D9514F">
              <w:rPr>
                <w:bCs/>
                <w:i/>
                <w:color w:val="000000" w:themeColor="text1"/>
                <w:sz w:val="18"/>
              </w:rPr>
              <w:t>euro</w:t>
            </w:r>
            <w:proofErr w:type="spellEnd"/>
            <w:r w:rsidRPr="00D9514F">
              <w:rPr>
                <w:bCs/>
                <w:i/>
                <w:color w:val="000000" w:themeColor="text1"/>
                <w:sz w:val="18"/>
              </w:rPr>
              <w:t xml:space="preserve"> (no 63,91 </w:t>
            </w:r>
            <w:proofErr w:type="spellStart"/>
            <w:r w:rsidRPr="00D9514F">
              <w:rPr>
                <w:bCs/>
                <w:i/>
                <w:color w:val="000000" w:themeColor="text1"/>
                <w:sz w:val="18"/>
              </w:rPr>
              <w:t>euro</w:t>
            </w:r>
            <w:proofErr w:type="spellEnd"/>
            <w:r w:rsidRPr="00D9514F">
              <w:rPr>
                <w:bCs/>
                <w:i/>
                <w:color w:val="000000" w:themeColor="text1"/>
                <w:sz w:val="18"/>
              </w:rPr>
              <w:t xml:space="preserve"> līdz 69,92 </w:t>
            </w:r>
            <w:proofErr w:type="spellStart"/>
            <w:r w:rsidRPr="00D9514F">
              <w:rPr>
                <w:bCs/>
                <w:i/>
                <w:color w:val="000000" w:themeColor="text1"/>
                <w:sz w:val="18"/>
              </w:rPr>
              <w:t>euro</w:t>
            </w:r>
            <w:proofErr w:type="spellEnd"/>
            <w:r w:rsidRPr="00D9514F">
              <w:rPr>
                <w:bCs/>
                <w:i/>
                <w:color w:val="000000" w:themeColor="text1"/>
                <w:sz w:val="18"/>
              </w:rPr>
              <w:t>);</w:t>
            </w:r>
          </w:p>
          <w:p w14:paraId="46475FB7" w14:textId="77777777" w:rsidR="00BD60FD" w:rsidRPr="00D9514F" w:rsidRDefault="00BD60FD" w:rsidP="00DB333A">
            <w:pPr>
              <w:pStyle w:val="ListParagraph"/>
              <w:numPr>
                <w:ilvl w:val="0"/>
                <w:numId w:val="38"/>
              </w:numPr>
              <w:ind w:left="32"/>
              <w:jc w:val="both"/>
              <w:rPr>
                <w:i/>
                <w:color w:val="000000" w:themeColor="text1"/>
                <w:sz w:val="18"/>
                <w:szCs w:val="18"/>
                <w:lang w:eastAsia="lv-LV"/>
              </w:rPr>
            </w:pPr>
            <w:r w:rsidRPr="00D9514F">
              <w:rPr>
                <w:i/>
                <w:color w:val="000000" w:themeColor="text1"/>
                <w:sz w:val="18"/>
                <w:szCs w:val="18"/>
                <w:lang w:eastAsia="lv-LV"/>
              </w:rPr>
              <w:t>- samazinājums saistībā ar piemaksas saņēmēju skaita samazināšanos par 283 personām vidēji mēnesī (no 11 571 personas līdz 11 288 personām)</w:t>
            </w:r>
          </w:p>
        </w:tc>
        <w:tc>
          <w:tcPr>
            <w:tcW w:w="1277" w:type="dxa"/>
            <w:tcBorders>
              <w:top w:val="single" w:sz="4" w:space="0" w:color="000000"/>
              <w:left w:val="single" w:sz="4" w:space="0" w:color="000000"/>
              <w:bottom w:val="single" w:sz="4" w:space="0" w:color="000000"/>
              <w:right w:val="single" w:sz="4" w:space="0" w:color="000000"/>
            </w:tcBorders>
          </w:tcPr>
          <w:p w14:paraId="3B2FD708"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237 443</w:t>
            </w:r>
          </w:p>
        </w:tc>
        <w:tc>
          <w:tcPr>
            <w:tcW w:w="1277" w:type="dxa"/>
            <w:tcBorders>
              <w:top w:val="single" w:sz="4" w:space="0" w:color="000000"/>
              <w:left w:val="single" w:sz="4" w:space="0" w:color="000000"/>
              <w:bottom w:val="single" w:sz="4" w:space="0" w:color="000000"/>
              <w:right w:val="single" w:sz="4" w:space="0" w:color="000000"/>
            </w:tcBorders>
          </w:tcPr>
          <w:p w14:paraId="355928CC"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834 286</w:t>
            </w:r>
          </w:p>
        </w:tc>
        <w:tc>
          <w:tcPr>
            <w:tcW w:w="1277" w:type="dxa"/>
            <w:tcBorders>
              <w:top w:val="single" w:sz="4" w:space="0" w:color="000000"/>
              <w:left w:val="single" w:sz="4" w:space="0" w:color="000000"/>
              <w:bottom w:val="single" w:sz="4" w:space="0" w:color="000000"/>
              <w:right w:val="single" w:sz="4" w:space="0" w:color="000000"/>
            </w:tcBorders>
          </w:tcPr>
          <w:p w14:paraId="387EDA40"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596 843</w:t>
            </w:r>
          </w:p>
        </w:tc>
      </w:tr>
      <w:tr w:rsidR="00BD60FD" w:rsidRPr="00D9514F" w14:paraId="4327B0C6"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6C919D2B"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Valsts budžeta dotācija piemaksas pie politiski represēto personu pensiju izmaksām:</w:t>
            </w:r>
          </w:p>
          <w:p w14:paraId="294761F3" w14:textId="77777777" w:rsidR="00BD60FD" w:rsidRPr="00D9514F" w:rsidRDefault="00BD60FD" w:rsidP="00DB333A">
            <w:pPr>
              <w:jc w:val="both"/>
              <w:rPr>
                <w:b/>
                <w:i/>
                <w:color w:val="000000" w:themeColor="text1"/>
                <w:sz w:val="18"/>
                <w:szCs w:val="18"/>
                <w:lang w:eastAsia="lv-LV"/>
              </w:rPr>
            </w:pPr>
            <w:r w:rsidRPr="00D9514F">
              <w:rPr>
                <w:bCs/>
                <w:i/>
                <w:color w:val="000000" w:themeColor="text1"/>
                <w:sz w:val="18"/>
              </w:rPr>
              <w:t xml:space="preserve">- palielinājums saistībā ar piemaksas vidējā apmēra mēnesī palielināšanos par 17,35 </w:t>
            </w:r>
            <w:proofErr w:type="spellStart"/>
            <w:r w:rsidRPr="00D9514F">
              <w:rPr>
                <w:bCs/>
                <w:i/>
                <w:color w:val="000000" w:themeColor="text1"/>
                <w:sz w:val="18"/>
              </w:rPr>
              <w:t>euro</w:t>
            </w:r>
            <w:proofErr w:type="spellEnd"/>
            <w:r w:rsidRPr="00D9514F">
              <w:rPr>
                <w:bCs/>
                <w:i/>
                <w:color w:val="000000" w:themeColor="text1"/>
                <w:sz w:val="18"/>
              </w:rPr>
              <w:t xml:space="preserve"> (no 188,45 </w:t>
            </w:r>
            <w:proofErr w:type="spellStart"/>
            <w:r w:rsidRPr="00D9514F">
              <w:rPr>
                <w:bCs/>
                <w:i/>
                <w:color w:val="000000" w:themeColor="text1"/>
                <w:sz w:val="18"/>
              </w:rPr>
              <w:t>euro</w:t>
            </w:r>
            <w:proofErr w:type="spellEnd"/>
            <w:r w:rsidRPr="00D9514F">
              <w:rPr>
                <w:bCs/>
                <w:i/>
                <w:color w:val="000000" w:themeColor="text1"/>
                <w:sz w:val="18"/>
              </w:rPr>
              <w:t xml:space="preserve"> līdz 205,80 </w:t>
            </w:r>
            <w:proofErr w:type="spellStart"/>
            <w:r w:rsidRPr="00D9514F">
              <w:rPr>
                <w:bCs/>
                <w:i/>
                <w:color w:val="000000" w:themeColor="text1"/>
                <w:sz w:val="18"/>
              </w:rPr>
              <w:t>euro</w:t>
            </w:r>
            <w:proofErr w:type="spellEnd"/>
            <w:r w:rsidRPr="00D9514F">
              <w:rPr>
                <w:bCs/>
                <w:i/>
                <w:color w:val="000000" w:themeColor="text1"/>
                <w:sz w:val="18"/>
              </w:rPr>
              <w:t>).</w:t>
            </w:r>
            <w:r w:rsidRPr="00D9514F">
              <w:rPr>
                <w:i/>
                <w:color w:val="000000" w:themeColor="text1"/>
                <w:sz w:val="18"/>
                <w:szCs w:val="18"/>
                <w:lang w:eastAsia="lv-LV"/>
              </w:rPr>
              <w:t xml:space="preserve"> Plānoti izdevumi 2023. gada pensiju indeksācijai 2024. gadā 1</w:t>
            </w:r>
            <w:r w:rsidRPr="00D9514F">
              <w:rPr>
                <w:b/>
                <w:i/>
                <w:color w:val="000000" w:themeColor="text1"/>
                <w:sz w:val="18"/>
                <w:szCs w:val="18"/>
                <w:lang w:eastAsia="lv-LV"/>
              </w:rPr>
              <w:t xml:space="preserve"> </w:t>
            </w:r>
            <w:r w:rsidRPr="00D9514F">
              <w:rPr>
                <w:i/>
                <w:color w:val="000000" w:themeColor="text1"/>
                <w:sz w:val="18"/>
                <w:szCs w:val="18"/>
                <w:lang w:eastAsia="lv-LV"/>
              </w:rPr>
              <w:t xml:space="preserve">276 061 </w:t>
            </w:r>
            <w:proofErr w:type="spellStart"/>
            <w:r w:rsidRPr="00D9514F">
              <w:rPr>
                <w:i/>
                <w:color w:val="000000" w:themeColor="text1"/>
                <w:sz w:val="18"/>
                <w:szCs w:val="18"/>
                <w:lang w:eastAsia="lv-LV"/>
              </w:rPr>
              <w:t>euro</w:t>
            </w:r>
            <w:proofErr w:type="spellEnd"/>
            <w:r w:rsidRPr="00D9514F">
              <w:rPr>
                <w:b/>
                <w:i/>
                <w:color w:val="000000" w:themeColor="text1"/>
                <w:sz w:val="18"/>
                <w:szCs w:val="18"/>
                <w:lang w:eastAsia="lv-LV"/>
              </w:rPr>
              <w:t xml:space="preserve"> </w:t>
            </w:r>
            <w:r w:rsidRPr="00D9514F">
              <w:rPr>
                <w:i/>
                <w:color w:val="000000" w:themeColor="text1"/>
                <w:sz w:val="18"/>
                <w:szCs w:val="18"/>
                <w:lang w:eastAsia="lv-LV"/>
              </w:rPr>
              <w:t>un pensiju indeksācijai 2024. gada 1. oktobrī 338</w:t>
            </w:r>
            <w:r w:rsidRPr="00D9514F">
              <w:rPr>
                <w:b/>
                <w:i/>
                <w:color w:val="000000" w:themeColor="text1"/>
                <w:sz w:val="18"/>
                <w:szCs w:val="18"/>
                <w:lang w:eastAsia="lv-LV"/>
              </w:rPr>
              <w:t xml:space="preserve"> </w:t>
            </w:r>
            <w:r w:rsidRPr="00D9514F">
              <w:rPr>
                <w:i/>
                <w:color w:val="000000" w:themeColor="text1"/>
                <w:sz w:val="18"/>
                <w:szCs w:val="18"/>
                <w:lang w:eastAsia="lv-LV"/>
              </w:rPr>
              <w:t xml:space="preserve">980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p>
          <w:p w14:paraId="32856D56" w14:textId="77777777" w:rsidR="00BD60FD" w:rsidRPr="00D9514F" w:rsidRDefault="00BD60FD" w:rsidP="00DB333A">
            <w:pPr>
              <w:tabs>
                <w:tab w:val="left" w:pos="174"/>
              </w:tabs>
              <w:jc w:val="both"/>
              <w:rPr>
                <w:i/>
                <w:color w:val="000000" w:themeColor="text1"/>
                <w:sz w:val="18"/>
                <w:szCs w:val="18"/>
                <w:lang w:eastAsia="lv-LV"/>
              </w:rPr>
            </w:pPr>
            <w:r w:rsidRPr="00D9514F">
              <w:rPr>
                <w:i/>
                <w:color w:val="000000" w:themeColor="text1"/>
                <w:sz w:val="18"/>
                <w:szCs w:val="18"/>
                <w:lang w:eastAsia="lv-LV"/>
              </w:rPr>
              <w:t xml:space="preserve">- samazinājums saistībā ar piemaksas saņēmēju </w:t>
            </w:r>
            <w:r w:rsidRPr="00D9514F">
              <w:rPr>
                <w:bCs/>
                <w:i/>
                <w:color w:val="000000" w:themeColor="text1"/>
                <w:sz w:val="18"/>
              </w:rPr>
              <w:t>skaita samazināšanos par 597 personām vidēji mēnesī</w:t>
            </w:r>
            <w:r w:rsidRPr="00D9514F">
              <w:rPr>
                <w:i/>
                <w:color w:val="000000" w:themeColor="text1"/>
                <w:sz w:val="18"/>
                <w:szCs w:val="18"/>
                <w:lang w:eastAsia="lv-LV"/>
              </w:rPr>
              <w:t xml:space="preserve"> (</w:t>
            </w:r>
            <w:r w:rsidRPr="00D9514F">
              <w:rPr>
                <w:bCs/>
                <w:i/>
                <w:color w:val="000000" w:themeColor="text1"/>
                <w:sz w:val="18"/>
              </w:rPr>
              <w:t xml:space="preserve">no 9 533 personām līdz 8 936 personām) </w:t>
            </w:r>
          </w:p>
        </w:tc>
        <w:tc>
          <w:tcPr>
            <w:tcW w:w="1277" w:type="dxa"/>
            <w:tcBorders>
              <w:top w:val="single" w:sz="4" w:space="0" w:color="000000"/>
              <w:left w:val="single" w:sz="4" w:space="0" w:color="000000"/>
              <w:bottom w:val="single" w:sz="4" w:space="0" w:color="000000"/>
              <w:right w:val="single" w:sz="4" w:space="0" w:color="000000"/>
            </w:tcBorders>
          </w:tcPr>
          <w:p w14:paraId="43C04FB6"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1 474 351</w:t>
            </w:r>
          </w:p>
        </w:tc>
        <w:tc>
          <w:tcPr>
            <w:tcW w:w="1277" w:type="dxa"/>
            <w:tcBorders>
              <w:top w:val="single" w:sz="4" w:space="0" w:color="000000"/>
              <w:left w:val="single" w:sz="4" w:space="0" w:color="000000"/>
              <w:bottom w:val="single" w:sz="4" w:space="0" w:color="000000"/>
              <w:right w:val="single" w:sz="4" w:space="0" w:color="000000"/>
            </w:tcBorders>
          </w:tcPr>
          <w:p w14:paraId="43BEE04B"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1 984 771</w:t>
            </w:r>
          </w:p>
        </w:tc>
        <w:tc>
          <w:tcPr>
            <w:tcW w:w="1277" w:type="dxa"/>
            <w:tcBorders>
              <w:top w:val="single" w:sz="4" w:space="0" w:color="000000"/>
              <w:left w:val="single" w:sz="4" w:space="0" w:color="000000"/>
              <w:bottom w:val="single" w:sz="4" w:space="0" w:color="000000"/>
              <w:right w:val="single" w:sz="4" w:space="0" w:color="000000"/>
            </w:tcBorders>
          </w:tcPr>
          <w:p w14:paraId="0CAF7BA9"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510 420</w:t>
            </w:r>
          </w:p>
        </w:tc>
      </w:tr>
      <w:tr w:rsidR="00BD60FD" w:rsidRPr="00D9514F" w14:paraId="341752D1"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64B5867A"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 xml:space="preserve">Samazinājums valsts budžeta dotācijai Augstākās Padomes deputātu pensiju izmaksām </w:t>
            </w:r>
            <w:r w:rsidRPr="00D9514F">
              <w:rPr>
                <w:bCs/>
                <w:i/>
                <w:color w:val="000000" w:themeColor="text1"/>
                <w:sz w:val="18"/>
              </w:rPr>
              <w:t xml:space="preserve">saistībā </w:t>
            </w:r>
            <w:r w:rsidRPr="00D9514F">
              <w:rPr>
                <w:i/>
                <w:color w:val="000000" w:themeColor="text1"/>
                <w:sz w:val="18"/>
                <w:szCs w:val="18"/>
                <w:lang w:eastAsia="lv-LV"/>
              </w:rPr>
              <w:t xml:space="preserve">ar pensijas saņēmēju </w:t>
            </w:r>
            <w:r w:rsidRPr="00D9514F">
              <w:rPr>
                <w:bCs/>
                <w:i/>
                <w:color w:val="000000" w:themeColor="text1"/>
                <w:sz w:val="18"/>
              </w:rPr>
              <w:t>skaita samazināšanos par 5 personām vidēji mēnesī</w:t>
            </w:r>
            <w:r w:rsidRPr="00D9514F">
              <w:rPr>
                <w:i/>
                <w:color w:val="000000" w:themeColor="text1"/>
                <w:sz w:val="18"/>
                <w:szCs w:val="18"/>
                <w:lang w:eastAsia="lv-LV"/>
              </w:rPr>
              <w:t xml:space="preserve"> (</w:t>
            </w:r>
            <w:r w:rsidRPr="00D9514F">
              <w:rPr>
                <w:bCs/>
                <w:i/>
                <w:color w:val="000000" w:themeColor="text1"/>
                <w:sz w:val="18"/>
              </w:rPr>
              <w:t>no 100 personām līdz 95 personām)</w:t>
            </w:r>
          </w:p>
        </w:tc>
        <w:tc>
          <w:tcPr>
            <w:tcW w:w="1277" w:type="dxa"/>
            <w:tcBorders>
              <w:top w:val="single" w:sz="4" w:space="0" w:color="000000"/>
              <w:left w:val="single" w:sz="4" w:space="0" w:color="000000"/>
              <w:bottom w:val="single" w:sz="4" w:space="0" w:color="000000"/>
              <w:right w:val="single" w:sz="4" w:space="0" w:color="000000"/>
            </w:tcBorders>
          </w:tcPr>
          <w:p w14:paraId="22F4DB67"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191 088</w:t>
            </w:r>
          </w:p>
        </w:tc>
        <w:tc>
          <w:tcPr>
            <w:tcW w:w="1277" w:type="dxa"/>
            <w:tcBorders>
              <w:top w:val="single" w:sz="4" w:space="0" w:color="000000"/>
              <w:left w:val="single" w:sz="4" w:space="0" w:color="000000"/>
              <w:bottom w:val="single" w:sz="4" w:space="0" w:color="000000"/>
              <w:right w:val="single" w:sz="4" w:space="0" w:color="000000"/>
            </w:tcBorders>
          </w:tcPr>
          <w:p w14:paraId="2691B32B"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3E934DAA" w14:textId="77777777" w:rsidR="00BD60FD" w:rsidRPr="00D9514F" w:rsidRDefault="00BD60FD" w:rsidP="004671ED">
            <w:pPr>
              <w:pStyle w:val="ListParagraph"/>
              <w:ind w:left="312"/>
              <w:jc w:val="right"/>
              <w:rPr>
                <w:iCs/>
                <w:color w:val="000000" w:themeColor="text1"/>
                <w:sz w:val="18"/>
                <w:szCs w:val="18"/>
              </w:rPr>
            </w:pPr>
            <w:r w:rsidRPr="00D9514F">
              <w:rPr>
                <w:iCs/>
                <w:color w:val="000000" w:themeColor="text1"/>
                <w:sz w:val="18"/>
                <w:szCs w:val="18"/>
              </w:rPr>
              <w:t>-191 088</w:t>
            </w:r>
          </w:p>
        </w:tc>
      </w:tr>
      <w:tr w:rsidR="00BD60FD" w:rsidRPr="00D9514F" w14:paraId="54F3471C"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7DD0F084"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 xml:space="preserve">Palielinājums valsts budžeta dotācijai saistībā ar prognozētajām saņēmēju skaita un minimālā ienākuma mediānas  apmēra mēnesī (no 626,57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685,78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izmaiņām, tai skaitā:</w:t>
            </w:r>
          </w:p>
          <w:p w14:paraId="53A7FAED"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lastRenderedPageBreak/>
              <w:t xml:space="preserve">- palielinājums minimālās vecuma pensijas izmaksām 1 886 699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apmērā, tai skaitā saistībā ar saņēmēja skaita palielināšanos par 6 101 personu vidēji mēnesī (no 33 910 personām līdz 40 011 personām) un pensijas vidējā apmēra samazināšanos par 4,34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54,22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49,88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Plānoti izdevumi 2023. gada pensiju indeksācijai 2024. gadā 17 529 </w:t>
            </w:r>
            <w:proofErr w:type="spellStart"/>
            <w:r w:rsidRPr="00D9514F">
              <w:rPr>
                <w:i/>
                <w:color w:val="000000" w:themeColor="text1"/>
                <w:sz w:val="18"/>
                <w:szCs w:val="18"/>
                <w:lang w:eastAsia="lv-LV"/>
              </w:rPr>
              <w:t>euro</w:t>
            </w:r>
            <w:proofErr w:type="spellEnd"/>
            <w:r w:rsidRPr="00D9514F">
              <w:rPr>
                <w:b/>
                <w:i/>
                <w:color w:val="000000" w:themeColor="text1"/>
                <w:sz w:val="18"/>
                <w:szCs w:val="18"/>
                <w:lang w:eastAsia="lv-LV"/>
              </w:rPr>
              <w:t xml:space="preserve"> </w:t>
            </w:r>
            <w:r w:rsidRPr="00D9514F">
              <w:rPr>
                <w:i/>
                <w:color w:val="000000" w:themeColor="text1"/>
                <w:sz w:val="18"/>
                <w:szCs w:val="18"/>
                <w:lang w:eastAsia="lv-LV"/>
              </w:rPr>
              <w:t xml:space="preserve">un pensiju indeksācijai 2024. gada 1. oktobrī 28 105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p>
          <w:p w14:paraId="6E52436A"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 xml:space="preserve">- palielinājums apbedīšanas pabalsta minimālās vecuma pensijas saņēmēja nāves gadījumā izmaksām 7 600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apmērā, tai skaitā saistībā ar pabalsta saņēmēja skaita palielināšanos par 18 personām vidēji mēnesī (no 232 personām līdz 250 personām) un pabalsta vidējā apmēra samazināšanos par 5,38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109,92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104,54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p>
          <w:p w14:paraId="64F13A3C"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 xml:space="preserve">- palielinājums pabalsta minimālās vecuma pensijas saņēmēja nāves gadījumā pārdzīvojušam laulātajam izmaksām 12 301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apmērā, tai skaitā saistībā ar pabalsta saņēmēja skaita palielināšanos par 108 personām vidēji mēnesī (no 437 personām līdz 545 personām) un pabalsta vidējā apmēra mēnesī samazināšanos par 3,81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28,73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24,92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p>
          <w:p w14:paraId="1553EC09"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 xml:space="preserve">- palielinājums minimālās invaliditātes pensijas izmaksām 3 323 969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apmērā, tai skaitā saistībā ar pensijas saņēmēja skaita palielināšanos par 4 169 personām vidēji mēnesī (no 47 289 personām līdz 51 458 personām) un pensijas vidējā apmēra mēnesī palielināšanos par 1,06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53,38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54,44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Plānoti izdevumi 2023. gada pensiju indeksācijai 2024. gadā 127 657 </w:t>
            </w:r>
            <w:proofErr w:type="spellStart"/>
            <w:r w:rsidRPr="00D9514F">
              <w:rPr>
                <w:i/>
                <w:color w:val="000000" w:themeColor="text1"/>
                <w:sz w:val="18"/>
                <w:szCs w:val="18"/>
                <w:lang w:eastAsia="lv-LV"/>
              </w:rPr>
              <w:t>euro</w:t>
            </w:r>
            <w:proofErr w:type="spellEnd"/>
            <w:r w:rsidRPr="00D9514F">
              <w:rPr>
                <w:b/>
                <w:i/>
                <w:color w:val="000000" w:themeColor="text1"/>
                <w:sz w:val="18"/>
                <w:szCs w:val="18"/>
                <w:lang w:eastAsia="lv-LV"/>
              </w:rPr>
              <w:t xml:space="preserve"> </w:t>
            </w:r>
            <w:r w:rsidRPr="00D9514F">
              <w:rPr>
                <w:i/>
                <w:color w:val="000000" w:themeColor="text1"/>
                <w:sz w:val="18"/>
                <w:szCs w:val="18"/>
                <w:lang w:eastAsia="lv-LV"/>
              </w:rPr>
              <w:t xml:space="preserve">un pensiju indeksācijai 2024. gada 1. oktobrī 35 856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p>
          <w:p w14:paraId="4F92DFBF"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 xml:space="preserve">- samazinājums pabalsta minimālās invaliditātes pensijas saņēmēja nāves gadījumā pārdzīvojušam laulātajam izmaksām 13 847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apmērā, tai skaitā saistībā ar pabalsta saņēmēju skaita samazināšanos par 45 personām vidēji mēnesī (no 220 personām līdz 175 personām) un pabalsta vidējā apmēra mēnesī palielināšanos par 0,30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26,80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27,10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p>
          <w:p w14:paraId="509E915B"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 xml:space="preserve">- palielinājums apbedīšanas pabalsta, kas piešķirts bezdarbnieka pabalsta saņēmēja nāves gadījumā, izmaksām 8 640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apmērā, saistībā ar pabalsta vidējā apmēra mēnesī palielināšanos par 60,00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(158,91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218,91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p>
          <w:p w14:paraId="6E3B2A45"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 xml:space="preserve">- palielinājums bezdarbnieka pabalsta minimālā apmērā saņēmējiem, kuriem visā pabalsta aprēķina periodā netiek izmantota personas iemaksu alga, izmaksām 13 148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tai skaitā saistībā ar pabalsta vidējā apmēra mēnesī palielināšanos par 15,58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38,07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53,65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un pabalsta saņēmēju skaita samazināšanos par 96 personām vidēji mēnesī (no 401 personas līdz 305 personām);</w:t>
            </w:r>
          </w:p>
          <w:p w14:paraId="6ED18D94"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 xml:space="preserve">- palielinājums iemaksām valsts pensiju apdrošināšanai par bezdarbnieka pabalsta minimālā apmērā saņēmējiem 2 638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apmērā, tai skaitā saistībā ar iemaksas vidējā apmēra mēnesī palielināšanos par 3,12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7,61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10,73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un  personu, par kurām veicamas iemaksas, skaita samazināšanos par 96 personām vidēji mēnesī (no 401 personas līdz 305 personām);</w:t>
            </w:r>
          </w:p>
          <w:p w14:paraId="783151FC"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 xml:space="preserve">- palielinājums minimālās atlīdzības par darbspēju zaudējumu izmaksām 15 340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apmērā, tai skaitā saistībā ar atlīdzības saņēmēja skaita palielināšanos par 111 personām vidēji mēnesī (no 1 655 personām līdz 1 766 personām) un atlīdzības vidējā apmēra mēnesī samazināšanos par 0,86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25,09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24,23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p>
          <w:p w14:paraId="17232E0E"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 xml:space="preserve">- palielinājums atlīdzības par ārstēšanās izdevumiem (maksimālās izmaksas apmērā) izmaksām 378 529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apmērā, tai skaitā saistībā ar atlīdzības saņēmēja skaita palielināšanos par 229 personām vidēji mēnesī (no 2 personām līdz 231 personai) un atlīdzības vidējā apmēra mēnesī samazināšanos par 1 634,36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1 786,38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152,02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LM ar 2024. gadu ir pārskatījusi atlīdzības par ārstēšanās izdevumiem (maksimālās izmaksas apmērā) uzskaites metodiku, uzskaitot to personu skaitu, kas saņēmušas atlīdzības daļu par ārstēšanās izdevumiem mēneša periodā. </w:t>
            </w:r>
          </w:p>
          <w:p w14:paraId="3BAA8C27"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 xml:space="preserve">- samazinājums slimības pabalsta (maksimālā izmaksas apmērā) izmaksām 190 710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apmērā saistībā ar to, ka likumā “Par obligāto sociālo apdrošināšanu pret nelaimes gadījumiem darbā un arodslimībām” slimības pabalsta maksimālā apmēra summa vairs netiek noteikta, līdz ar to izmaksas nav saistītas ar valsts sociālā </w:t>
            </w:r>
            <w:r w:rsidRPr="00D9514F">
              <w:rPr>
                <w:i/>
                <w:color w:val="000000" w:themeColor="text1"/>
                <w:sz w:val="18"/>
                <w:szCs w:val="18"/>
                <w:lang w:eastAsia="lv-LV"/>
              </w:rPr>
              <w:lastRenderedPageBreak/>
              <w:t>nodrošinājuma pabalstu un attiecīgi nav saistītas ar minimālā ienākuma mediānas apmēra mēnesī izmaiņām;</w:t>
            </w:r>
          </w:p>
          <w:p w14:paraId="18CF8F6F"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 xml:space="preserve">- palielinājums apbedīšanas pabalsta minimālā apmērā sociāli apdrošinātas personas apgādībā bijuša ģimenes locekļa nāves gadījumā izmaksām 1 191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apmērā, tai skaitā saistībā ar pabalsta vidējā apmēra mēnesī palielināšanos par 35,35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183,56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218,91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un pabalsta saņēmēju skaita samazināšanos par 1 personu vidēji mēnesī (no 9 personām līdz 8 personām);</w:t>
            </w:r>
          </w:p>
          <w:p w14:paraId="6DBE51F0"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 xml:space="preserve">- palielinājums darbā nodarītās kaitējuma atlīdzības minimālā apmērā izmaksām 90 040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apmērā, tai skaitā saistībā ar atlīdzības vidējā apmēra mēnesī palielināšanos par 14,46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43,56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58,02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un atlīdzības saņēmēju skaita samazināšanos par 90 personām vidēji mēnesī (no 880 personām līdz 790 personām);</w:t>
            </w:r>
          </w:p>
          <w:p w14:paraId="395A625E"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 xml:space="preserve">- palielinājums minimālās pensijas apgādnieka zaudējuma gadījumā izmaksām 818 878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apmērā,</w:t>
            </w:r>
            <w:r w:rsidRPr="00D9514F">
              <w:rPr>
                <w:color w:val="000000" w:themeColor="text1"/>
              </w:rPr>
              <w:t xml:space="preserve"> </w:t>
            </w:r>
            <w:r w:rsidRPr="00D9514F">
              <w:rPr>
                <w:i/>
                <w:color w:val="000000" w:themeColor="text1"/>
                <w:sz w:val="18"/>
                <w:szCs w:val="18"/>
                <w:lang w:eastAsia="lv-LV"/>
              </w:rPr>
              <w:t xml:space="preserve">tai skaitā saistībā ar pensijas vidējā apmēra mēnesī palielināšanos par 4,94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32,18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37,12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un pensijas saņēmēju skaita palielināšanos par 97 personām vidēji mēnesī (no 13 078 personām līdz 13 175 personām). Plānoti izdevumi 2023. gada pensiju indeksācijai 2024. gadā 18 744 </w:t>
            </w:r>
            <w:proofErr w:type="spellStart"/>
            <w:r w:rsidRPr="00D9514F">
              <w:rPr>
                <w:i/>
                <w:color w:val="000000" w:themeColor="text1"/>
                <w:sz w:val="18"/>
                <w:szCs w:val="18"/>
                <w:lang w:eastAsia="lv-LV"/>
              </w:rPr>
              <w:t>euro</w:t>
            </w:r>
            <w:proofErr w:type="spellEnd"/>
            <w:r w:rsidRPr="00D9514F">
              <w:rPr>
                <w:b/>
                <w:i/>
                <w:color w:val="000000" w:themeColor="text1"/>
                <w:sz w:val="18"/>
                <w:szCs w:val="18"/>
                <w:lang w:eastAsia="lv-LV"/>
              </w:rPr>
              <w:t xml:space="preserve"> </w:t>
            </w:r>
            <w:r w:rsidRPr="00D9514F">
              <w:rPr>
                <w:i/>
                <w:color w:val="000000" w:themeColor="text1"/>
                <w:sz w:val="18"/>
                <w:szCs w:val="18"/>
                <w:lang w:eastAsia="lv-LV"/>
              </w:rPr>
              <w:t xml:space="preserve">un 2024. gada 1. oktobrī 10 627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apmērā;</w:t>
            </w:r>
          </w:p>
          <w:p w14:paraId="5B7C857E"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 xml:space="preserve">- palielinājums </w:t>
            </w:r>
            <w:r w:rsidRPr="00D9514F">
              <w:rPr>
                <w:i/>
                <w:iCs/>
                <w:color w:val="000000" w:themeColor="text1"/>
                <w:sz w:val="18"/>
                <w:szCs w:val="18"/>
              </w:rPr>
              <w:t>atlīdzības par apgādnieka zaudējumu</w:t>
            </w:r>
            <w:r w:rsidRPr="00D9514F">
              <w:rPr>
                <w:color w:val="000000" w:themeColor="text1"/>
              </w:rPr>
              <w:t xml:space="preserve"> </w:t>
            </w:r>
            <w:r w:rsidRPr="00D9514F">
              <w:rPr>
                <w:i/>
                <w:iCs/>
                <w:color w:val="000000" w:themeColor="text1"/>
                <w:sz w:val="18"/>
                <w:szCs w:val="18"/>
              </w:rPr>
              <w:t xml:space="preserve">gadījumā izmaksām 94 </w:t>
            </w:r>
            <w:proofErr w:type="spellStart"/>
            <w:r w:rsidRPr="00D9514F">
              <w:rPr>
                <w:i/>
                <w:iCs/>
                <w:color w:val="000000" w:themeColor="text1"/>
                <w:sz w:val="18"/>
                <w:szCs w:val="18"/>
              </w:rPr>
              <w:t>euro</w:t>
            </w:r>
            <w:proofErr w:type="spellEnd"/>
            <w:r w:rsidRPr="00D9514F">
              <w:rPr>
                <w:i/>
                <w:iCs/>
                <w:color w:val="000000" w:themeColor="text1"/>
                <w:sz w:val="18"/>
                <w:szCs w:val="18"/>
              </w:rPr>
              <w:t xml:space="preserve"> apmērā saistībā ar atlīdzības vidējā apmēra mēnesī palielināšanos par 0,30 </w:t>
            </w:r>
            <w:proofErr w:type="spellStart"/>
            <w:r w:rsidRPr="00D9514F">
              <w:rPr>
                <w:i/>
                <w:iCs/>
                <w:color w:val="000000" w:themeColor="text1"/>
                <w:sz w:val="18"/>
                <w:szCs w:val="18"/>
              </w:rPr>
              <w:t>euro</w:t>
            </w:r>
            <w:proofErr w:type="spellEnd"/>
            <w:r w:rsidRPr="00D9514F">
              <w:rPr>
                <w:i/>
                <w:iCs/>
                <w:color w:val="000000" w:themeColor="text1"/>
                <w:sz w:val="18"/>
                <w:szCs w:val="18"/>
              </w:rPr>
              <w:t xml:space="preserve"> (no 31,48 </w:t>
            </w:r>
            <w:proofErr w:type="spellStart"/>
            <w:r w:rsidRPr="00D9514F">
              <w:rPr>
                <w:i/>
                <w:iCs/>
                <w:color w:val="000000" w:themeColor="text1"/>
                <w:sz w:val="18"/>
                <w:szCs w:val="18"/>
              </w:rPr>
              <w:t>euro</w:t>
            </w:r>
            <w:proofErr w:type="spellEnd"/>
            <w:r w:rsidRPr="00D9514F">
              <w:rPr>
                <w:i/>
                <w:iCs/>
                <w:color w:val="000000" w:themeColor="text1"/>
                <w:sz w:val="18"/>
                <w:szCs w:val="18"/>
              </w:rPr>
              <w:t xml:space="preserve"> līdz 31,78 </w:t>
            </w:r>
            <w:proofErr w:type="spellStart"/>
            <w:r w:rsidRPr="00D9514F">
              <w:rPr>
                <w:i/>
                <w:iCs/>
                <w:color w:val="000000" w:themeColor="text1"/>
                <w:sz w:val="18"/>
                <w:szCs w:val="18"/>
              </w:rPr>
              <w:t>euro</w:t>
            </w:r>
            <w:proofErr w:type="spellEnd"/>
            <w:r w:rsidRPr="00D9514F">
              <w:rPr>
                <w:i/>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531A0857"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lastRenderedPageBreak/>
              <w:t>204 557</w:t>
            </w:r>
          </w:p>
        </w:tc>
        <w:tc>
          <w:tcPr>
            <w:tcW w:w="1277" w:type="dxa"/>
            <w:tcBorders>
              <w:top w:val="single" w:sz="4" w:space="0" w:color="000000"/>
              <w:left w:val="single" w:sz="4" w:space="0" w:color="000000"/>
              <w:bottom w:val="single" w:sz="4" w:space="0" w:color="000000"/>
              <w:right w:val="single" w:sz="4" w:space="0" w:color="000000"/>
            </w:tcBorders>
          </w:tcPr>
          <w:p w14:paraId="28BEDC15"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6 559 067</w:t>
            </w:r>
          </w:p>
        </w:tc>
        <w:tc>
          <w:tcPr>
            <w:tcW w:w="1277" w:type="dxa"/>
            <w:tcBorders>
              <w:top w:val="single" w:sz="4" w:space="0" w:color="000000"/>
              <w:left w:val="single" w:sz="4" w:space="0" w:color="000000"/>
              <w:bottom w:val="single" w:sz="4" w:space="0" w:color="000000"/>
              <w:right w:val="single" w:sz="4" w:space="0" w:color="000000"/>
            </w:tcBorders>
          </w:tcPr>
          <w:p w14:paraId="3D0DC960"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6 354 510</w:t>
            </w:r>
          </w:p>
        </w:tc>
      </w:tr>
      <w:tr w:rsidR="00BD60FD" w:rsidRPr="00D9514F" w14:paraId="24F700B0" w14:textId="77777777" w:rsidTr="004671ED">
        <w:trPr>
          <w:trHeight w:val="142"/>
          <w:jc w:val="center"/>
        </w:trPr>
        <w:tc>
          <w:tcPr>
            <w:tcW w:w="5244" w:type="dxa"/>
          </w:tcPr>
          <w:p w14:paraId="13FBD1D8" w14:textId="77777777" w:rsidR="00BD60FD" w:rsidRPr="00D9514F" w:rsidRDefault="00BD60FD" w:rsidP="00A74190">
            <w:pPr>
              <w:jc w:val="both"/>
              <w:rPr>
                <w:i/>
                <w:color w:val="000000" w:themeColor="text1"/>
                <w:sz w:val="18"/>
                <w:szCs w:val="18"/>
                <w:lang w:eastAsia="lv-LV"/>
              </w:rPr>
            </w:pPr>
            <w:r w:rsidRPr="00D9514F">
              <w:rPr>
                <w:i/>
                <w:color w:val="000000" w:themeColor="text1"/>
                <w:sz w:val="18"/>
                <w:szCs w:val="18"/>
                <w:lang w:eastAsia="lv-LV"/>
              </w:rPr>
              <w:lastRenderedPageBreak/>
              <w:t>Iekšējā līdzekļu pārdale starp budžeta programmām (apakšprogrammām)</w:t>
            </w:r>
          </w:p>
        </w:tc>
        <w:tc>
          <w:tcPr>
            <w:tcW w:w="1277" w:type="dxa"/>
            <w:tcBorders>
              <w:top w:val="single" w:sz="4" w:space="0" w:color="000000"/>
              <w:left w:val="single" w:sz="4" w:space="0" w:color="000000"/>
              <w:bottom w:val="single" w:sz="4" w:space="0" w:color="000000"/>
              <w:right w:val="single" w:sz="4" w:space="0" w:color="000000"/>
            </w:tcBorders>
          </w:tcPr>
          <w:p w14:paraId="3EAE08B0" w14:textId="77777777" w:rsidR="00BD60FD" w:rsidRPr="00D9514F" w:rsidRDefault="00BD60FD" w:rsidP="004671ED">
            <w:pPr>
              <w:jc w:val="right"/>
              <w:rPr>
                <w:iCs/>
                <w:color w:val="000000" w:themeColor="text1"/>
                <w:sz w:val="18"/>
                <w:szCs w:val="18"/>
              </w:rPr>
            </w:pPr>
            <w:r w:rsidRPr="00D9514F">
              <w:rPr>
                <w:color w:val="000000" w:themeColor="text1"/>
                <w:sz w:val="18"/>
                <w:szCs w:val="18"/>
              </w:rPr>
              <w:t>49 022</w:t>
            </w:r>
          </w:p>
        </w:tc>
        <w:tc>
          <w:tcPr>
            <w:tcW w:w="1277" w:type="dxa"/>
            <w:tcBorders>
              <w:top w:val="single" w:sz="4" w:space="0" w:color="000000"/>
              <w:left w:val="single" w:sz="4" w:space="0" w:color="000000"/>
              <w:bottom w:val="single" w:sz="4" w:space="0" w:color="000000"/>
              <w:right w:val="single" w:sz="4" w:space="0" w:color="000000"/>
            </w:tcBorders>
          </w:tcPr>
          <w:p w14:paraId="35900AC6" w14:textId="77777777" w:rsidR="00BD60FD" w:rsidRPr="00D9514F" w:rsidRDefault="00BD60FD" w:rsidP="004671ED">
            <w:pPr>
              <w:jc w:val="center"/>
              <w:rPr>
                <w:iCs/>
                <w:color w:val="000000" w:themeColor="text1"/>
                <w:sz w:val="18"/>
                <w:szCs w:val="18"/>
              </w:rPr>
            </w:pPr>
            <w:r w:rsidRPr="00D9514F">
              <w:rPr>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71FA28AA" w14:textId="77777777" w:rsidR="00BD60FD" w:rsidRPr="00D9514F" w:rsidRDefault="00BD60FD" w:rsidP="004671ED">
            <w:pPr>
              <w:jc w:val="right"/>
              <w:rPr>
                <w:iCs/>
                <w:color w:val="000000" w:themeColor="text1"/>
                <w:sz w:val="18"/>
                <w:szCs w:val="18"/>
              </w:rPr>
            </w:pPr>
            <w:r w:rsidRPr="00D9514F">
              <w:rPr>
                <w:color w:val="000000" w:themeColor="text1"/>
                <w:sz w:val="18"/>
                <w:szCs w:val="18"/>
              </w:rPr>
              <w:t>-49 022</w:t>
            </w:r>
          </w:p>
        </w:tc>
      </w:tr>
      <w:tr w:rsidR="00BD60FD" w:rsidRPr="00D9514F" w14:paraId="0524AB14"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32E22E63" w14:textId="77777777" w:rsidR="00BD60FD" w:rsidRPr="00D9514F" w:rsidRDefault="00BD60FD" w:rsidP="00DB333A">
            <w:pPr>
              <w:jc w:val="both"/>
              <w:rPr>
                <w:i/>
                <w:color w:val="000000" w:themeColor="text1"/>
                <w:sz w:val="18"/>
                <w:szCs w:val="18"/>
                <w:lang w:eastAsia="lv-LV"/>
              </w:rPr>
            </w:pPr>
            <w:r w:rsidRPr="00D9514F">
              <w:rPr>
                <w:i/>
                <w:color w:val="000000" w:themeColor="text1"/>
                <w:sz w:val="18"/>
                <w:szCs w:val="18"/>
                <w:lang w:eastAsia="lv-LV"/>
              </w:rPr>
              <w:t>Izdevumu samazinājums 2023. - 2025. gada prioritārā pasākuma “</w:t>
            </w:r>
            <w:proofErr w:type="spellStart"/>
            <w:r w:rsidRPr="00D9514F">
              <w:rPr>
                <w:i/>
                <w:color w:val="000000" w:themeColor="text1"/>
                <w:sz w:val="18"/>
                <w:szCs w:val="18"/>
                <w:lang w:eastAsia="lv-LV"/>
              </w:rPr>
              <w:t>Ārpusģimenes</w:t>
            </w:r>
            <w:proofErr w:type="spellEnd"/>
            <w:r w:rsidRPr="00D9514F">
              <w:rPr>
                <w:i/>
                <w:color w:val="000000" w:themeColor="text1"/>
                <w:sz w:val="18"/>
                <w:szCs w:val="18"/>
                <w:lang w:eastAsia="lv-LV"/>
              </w:rPr>
              <w:t xml:space="preserve"> aprūpes atbalsta pakalpojumu pilnveide, tajā skaitā bērniem īpašās situācijās” ietvaros </w:t>
            </w:r>
            <w:proofErr w:type="spellStart"/>
            <w:r w:rsidRPr="00D9514F">
              <w:rPr>
                <w:i/>
                <w:color w:val="000000" w:themeColor="text1"/>
                <w:sz w:val="18"/>
                <w:szCs w:val="18"/>
                <w:lang w:eastAsia="lv-LV"/>
              </w:rPr>
              <w:t>apakšpasākumam</w:t>
            </w:r>
            <w:proofErr w:type="spellEnd"/>
            <w:r w:rsidRPr="00D9514F">
              <w:rPr>
                <w:i/>
                <w:color w:val="000000" w:themeColor="text1"/>
                <w:sz w:val="18"/>
                <w:szCs w:val="18"/>
                <w:lang w:eastAsia="lv-LV"/>
              </w:rPr>
              <w:t xml:space="preserve"> “</w:t>
            </w:r>
            <w:proofErr w:type="spellStart"/>
            <w:r w:rsidRPr="00D9514F">
              <w:rPr>
                <w:i/>
                <w:color w:val="000000" w:themeColor="text1"/>
                <w:sz w:val="18"/>
                <w:szCs w:val="18"/>
                <w:lang w:eastAsia="lv-LV"/>
              </w:rPr>
              <w:t>Transferta</w:t>
            </w:r>
            <w:proofErr w:type="spellEnd"/>
            <w:r w:rsidRPr="00D9514F">
              <w:rPr>
                <w:i/>
                <w:color w:val="000000" w:themeColor="text1"/>
                <w:sz w:val="18"/>
                <w:szCs w:val="18"/>
                <w:lang w:eastAsia="lv-LV"/>
              </w:rPr>
              <w:t xml:space="preserve"> pārskaitījums uz sociālās apdrošināšanas speciālo budžetu, nodrošinot sociālās apdrošināšanas iemaksas par personām, kuras saņem atlīdzību par audžuģimenes pienākumu pildīšanu”, vienlaikus samazinot ieņēmumus no valsts speciālajā budžetā saņemtajiem </w:t>
            </w:r>
            <w:proofErr w:type="spellStart"/>
            <w:r w:rsidRPr="00D9514F">
              <w:rPr>
                <w:i/>
                <w:color w:val="000000" w:themeColor="text1"/>
                <w:sz w:val="18"/>
                <w:szCs w:val="18"/>
                <w:lang w:eastAsia="lv-LV"/>
              </w:rPr>
              <w:t>transfertiem</w:t>
            </w:r>
            <w:proofErr w:type="spellEnd"/>
            <w:r w:rsidRPr="00D9514F">
              <w:rPr>
                <w:i/>
                <w:color w:val="000000" w:themeColor="text1"/>
                <w:sz w:val="18"/>
                <w:szCs w:val="18"/>
                <w:lang w:eastAsia="lv-LV"/>
              </w:rPr>
              <w:t xml:space="preserve"> no valsts pamatbudžeta - speciālā budžeta apakšprogrammās: 04.01.00 (41 040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04.02.00 (3 283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04.04.00 (4 699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finansējumu pārdalot uz apakšprogrammu 22.03.00 “Valsts atbalsts </w:t>
            </w:r>
            <w:proofErr w:type="spellStart"/>
            <w:r w:rsidRPr="00D9514F">
              <w:rPr>
                <w:i/>
                <w:color w:val="000000" w:themeColor="text1"/>
                <w:sz w:val="18"/>
                <w:szCs w:val="18"/>
                <w:lang w:eastAsia="lv-LV"/>
              </w:rPr>
              <w:t>ārpusģimenes</w:t>
            </w:r>
            <w:proofErr w:type="spellEnd"/>
            <w:r w:rsidRPr="00D9514F">
              <w:rPr>
                <w:i/>
                <w:color w:val="000000" w:themeColor="text1"/>
                <w:sz w:val="18"/>
                <w:szCs w:val="18"/>
                <w:lang w:eastAsia="lv-LV"/>
              </w:rPr>
              <w:t xml:space="preserve"> aprūpei” jaunajam </w:t>
            </w:r>
            <w:proofErr w:type="spellStart"/>
            <w:r w:rsidRPr="00D9514F">
              <w:rPr>
                <w:i/>
                <w:color w:val="000000" w:themeColor="text1"/>
                <w:sz w:val="18"/>
                <w:szCs w:val="18"/>
                <w:lang w:eastAsia="lv-LV"/>
              </w:rPr>
              <w:t>apakšpasākumam</w:t>
            </w:r>
            <w:proofErr w:type="spellEnd"/>
            <w:r w:rsidRPr="00D9514F">
              <w:rPr>
                <w:i/>
                <w:color w:val="000000" w:themeColor="text1"/>
                <w:sz w:val="18"/>
                <w:szCs w:val="18"/>
                <w:lang w:eastAsia="lv-LV"/>
              </w:rPr>
              <w:t xml:space="preserve"> “Nodrošināts bāreņu un bez vecāku gādības palikušo bērnu atbalsts patstāvīgas dzīves uzsākšanai pēc pilngadības sasniegšanas” (MK 15.08.2023. sēdes protokola Nr.40 43.§ 42.2.apakšpunkts)</w:t>
            </w:r>
          </w:p>
        </w:tc>
        <w:tc>
          <w:tcPr>
            <w:tcW w:w="1277" w:type="dxa"/>
            <w:tcBorders>
              <w:top w:val="single" w:sz="4" w:space="0" w:color="000000"/>
              <w:left w:val="single" w:sz="4" w:space="0" w:color="000000"/>
              <w:bottom w:val="single" w:sz="4" w:space="0" w:color="000000"/>
              <w:right w:val="single" w:sz="4" w:space="0" w:color="000000"/>
            </w:tcBorders>
          </w:tcPr>
          <w:p w14:paraId="2A1A6CA0" w14:textId="77777777" w:rsidR="00BD60FD" w:rsidRPr="00D9514F" w:rsidRDefault="00BD60FD" w:rsidP="004671ED">
            <w:pPr>
              <w:jc w:val="right"/>
              <w:rPr>
                <w:color w:val="000000" w:themeColor="text1"/>
                <w:sz w:val="18"/>
                <w:szCs w:val="18"/>
              </w:rPr>
            </w:pPr>
            <w:r w:rsidRPr="00D9514F">
              <w:rPr>
                <w:color w:val="000000" w:themeColor="text1"/>
                <w:sz w:val="18"/>
                <w:szCs w:val="18"/>
              </w:rPr>
              <w:t>49 022</w:t>
            </w:r>
          </w:p>
        </w:tc>
        <w:tc>
          <w:tcPr>
            <w:tcW w:w="1277" w:type="dxa"/>
            <w:tcBorders>
              <w:top w:val="single" w:sz="4" w:space="0" w:color="000000"/>
              <w:left w:val="single" w:sz="4" w:space="0" w:color="000000"/>
              <w:bottom w:val="single" w:sz="4" w:space="0" w:color="000000"/>
              <w:right w:val="single" w:sz="4" w:space="0" w:color="000000"/>
            </w:tcBorders>
          </w:tcPr>
          <w:p w14:paraId="52C5F5BD"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0F7135AB" w14:textId="77777777" w:rsidR="00BD60FD" w:rsidRPr="00D9514F" w:rsidRDefault="00BD60FD" w:rsidP="004671ED">
            <w:pPr>
              <w:jc w:val="right"/>
              <w:rPr>
                <w:color w:val="000000" w:themeColor="text1"/>
                <w:sz w:val="18"/>
                <w:szCs w:val="18"/>
              </w:rPr>
            </w:pPr>
            <w:r w:rsidRPr="00D9514F">
              <w:rPr>
                <w:color w:val="000000" w:themeColor="text1"/>
                <w:sz w:val="18"/>
                <w:szCs w:val="18"/>
              </w:rPr>
              <w:t>-49 022</w:t>
            </w:r>
          </w:p>
        </w:tc>
      </w:tr>
    </w:tbl>
    <w:p w14:paraId="52FD0CA1" w14:textId="77777777" w:rsidR="00BD60FD" w:rsidRPr="00D9514F" w:rsidRDefault="00BD60FD" w:rsidP="00BD60FD">
      <w:pPr>
        <w:widowControl w:val="0"/>
        <w:spacing w:before="240" w:after="240"/>
        <w:jc w:val="center"/>
        <w:rPr>
          <w:b/>
          <w:color w:val="000000" w:themeColor="text1"/>
        </w:rPr>
      </w:pPr>
      <w:r w:rsidRPr="00D9514F">
        <w:rPr>
          <w:b/>
          <w:color w:val="000000" w:themeColor="text1"/>
        </w:rPr>
        <w:t>20.00.00 Valsts sociālie pabalsti un izdienas pensijas</w:t>
      </w:r>
    </w:p>
    <w:p w14:paraId="50DA6038"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Finansiālie rādītāji no 2022. līdz 2026.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BD60FD" w:rsidRPr="00D9514F" w14:paraId="2E925826" w14:textId="77777777" w:rsidTr="004671ED">
        <w:trPr>
          <w:trHeight w:val="283"/>
          <w:tblHeader/>
          <w:jc w:val="center"/>
        </w:trPr>
        <w:tc>
          <w:tcPr>
            <w:tcW w:w="3378" w:type="dxa"/>
            <w:vAlign w:val="center"/>
          </w:tcPr>
          <w:p w14:paraId="64AA151D" w14:textId="77777777" w:rsidR="00BD60FD" w:rsidRPr="00D9514F" w:rsidRDefault="00BD60FD" w:rsidP="004671ED">
            <w:pPr>
              <w:jc w:val="center"/>
              <w:rPr>
                <w:color w:val="000000" w:themeColor="text1"/>
                <w:sz w:val="18"/>
              </w:rPr>
            </w:pPr>
          </w:p>
        </w:tc>
        <w:tc>
          <w:tcPr>
            <w:tcW w:w="1131" w:type="dxa"/>
          </w:tcPr>
          <w:p w14:paraId="6BF8F264"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2022. gads (izpilde)</w:t>
            </w:r>
          </w:p>
        </w:tc>
        <w:tc>
          <w:tcPr>
            <w:tcW w:w="1132" w:type="dxa"/>
          </w:tcPr>
          <w:p w14:paraId="4877E601"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2023. gada     plāns</w:t>
            </w:r>
          </w:p>
        </w:tc>
        <w:tc>
          <w:tcPr>
            <w:tcW w:w="1132" w:type="dxa"/>
          </w:tcPr>
          <w:p w14:paraId="3ABFA1FC"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32" w:type="dxa"/>
          </w:tcPr>
          <w:p w14:paraId="64B6106B"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plāns</w:t>
            </w:r>
          </w:p>
        </w:tc>
        <w:tc>
          <w:tcPr>
            <w:tcW w:w="1132" w:type="dxa"/>
          </w:tcPr>
          <w:p w14:paraId="37A0CAD6" w14:textId="77777777" w:rsidR="00BD60FD" w:rsidRPr="00D9514F" w:rsidRDefault="00BD60FD" w:rsidP="004671ED">
            <w:pPr>
              <w:ind w:firstLine="2"/>
              <w:jc w:val="center"/>
              <w:rPr>
                <w:color w:val="000000" w:themeColor="text1"/>
                <w:sz w:val="18"/>
                <w:szCs w:val="18"/>
              </w:rPr>
            </w:pPr>
            <w:r w:rsidRPr="00D9514F">
              <w:rPr>
                <w:color w:val="000000" w:themeColor="text1"/>
                <w:sz w:val="18"/>
                <w:szCs w:val="18"/>
                <w:lang w:eastAsia="lv-LV"/>
              </w:rPr>
              <w:t>2026. gada plāns</w:t>
            </w:r>
          </w:p>
        </w:tc>
      </w:tr>
      <w:tr w:rsidR="00BD60FD" w:rsidRPr="00D9514F" w14:paraId="545013FD" w14:textId="77777777" w:rsidTr="004671ED">
        <w:trPr>
          <w:trHeight w:val="142"/>
          <w:jc w:val="center"/>
        </w:trPr>
        <w:tc>
          <w:tcPr>
            <w:tcW w:w="3378" w:type="dxa"/>
            <w:shd w:val="clear" w:color="auto" w:fill="D9D9D9"/>
            <w:vAlign w:val="center"/>
          </w:tcPr>
          <w:p w14:paraId="3F4C6C91" w14:textId="77777777" w:rsidR="00BD60FD" w:rsidRPr="00D9514F" w:rsidRDefault="00BD60FD" w:rsidP="00684373">
            <w:pPr>
              <w:jc w:val="both"/>
              <w:rPr>
                <w:color w:val="000000" w:themeColor="text1"/>
                <w:sz w:val="18"/>
                <w:lang w:eastAsia="lv-LV"/>
              </w:rPr>
            </w:pPr>
            <w:r w:rsidRPr="00D9514F">
              <w:rPr>
                <w:color w:val="000000" w:themeColor="text1"/>
                <w:sz w:val="18"/>
                <w:lang w:eastAsia="lv-LV"/>
              </w:rPr>
              <w:t xml:space="preserve">Kopējie izdevumi, </w:t>
            </w:r>
            <w:proofErr w:type="spellStart"/>
            <w:r w:rsidRPr="00D9514F">
              <w:rPr>
                <w:i/>
                <w:color w:val="000000" w:themeColor="text1"/>
                <w:sz w:val="18"/>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EDCA71" w14:textId="77777777" w:rsidR="00BD60FD" w:rsidRPr="00D9514F" w:rsidRDefault="00BD60FD" w:rsidP="004671ED">
            <w:pPr>
              <w:jc w:val="right"/>
              <w:rPr>
                <w:color w:val="000000" w:themeColor="text1"/>
                <w:sz w:val="18"/>
                <w:szCs w:val="18"/>
              </w:rPr>
            </w:pPr>
            <w:r w:rsidRPr="00D9514F">
              <w:rPr>
                <w:color w:val="000000" w:themeColor="text1"/>
                <w:sz w:val="18"/>
                <w:szCs w:val="18"/>
              </w:rPr>
              <w:t>626 362 590</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4A7C541A" w14:textId="77777777" w:rsidR="00BD60FD" w:rsidRPr="00D9514F" w:rsidRDefault="00BD60FD" w:rsidP="004671ED">
            <w:pPr>
              <w:jc w:val="right"/>
              <w:rPr>
                <w:color w:val="000000" w:themeColor="text1"/>
                <w:sz w:val="18"/>
                <w:szCs w:val="18"/>
              </w:rPr>
            </w:pPr>
            <w:r w:rsidRPr="00D9514F">
              <w:rPr>
                <w:color w:val="000000" w:themeColor="text1"/>
                <w:sz w:val="18"/>
                <w:szCs w:val="18"/>
              </w:rPr>
              <w:t>672 459 051</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B33773" w14:textId="77777777" w:rsidR="00BD60FD" w:rsidRPr="00D9514F" w:rsidRDefault="00BD60FD" w:rsidP="004671ED">
            <w:pPr>
              <w:jc w:val="right"/>
              <w:rPr>
                <w:color w:val="000000" w:themeColor="text1"/>
                <w:sz w:val="18"/>
                <w:szCs w:val="18"/>
              </w:rPr>
            </w:pPr>
            <w:r w:rsidRPr="00D9514F">
              <w:rPr>
                <w:color w:val="000000" w:themeColor="text1"/>
                <w:sz w:val="18"/>
                <w:szCs w:val="18"/>
              </w:rPr>
              <w:t>713 164 752</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5C62EDA0" w14:textId="77777777" w:rsidR="00BD60FD" w:rsidRPr="00D9514F" w:rsidRDefault="00BD60FD" w:rsidP="004671ED">
            <w:pPr>
              <w:jc w:val="right"/>
              <w:rPr>
                <w:color w:val="000000" w:themeColor="text1"/>
                <w:sz w:val="18"/>
                <w:szCs w:val="18"/>
              </w:rPr>
            </w:pPr>
            <w:r w:rsidRPr="00D9514F">
              <w:rPr>
                <w:color w:val="000000" w:themeColor="text1"/>
                <w:sz w:val="18"/>
                <w:szCs w:val="18"/>
              </w:rPr>
              <w:t>743 499 848</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5A42EB77" w14:textId="77777777" w:rsidR="00BD60FD" w:rsidRPr="00D9514F" w:rsidRDefault="00BD60FD" w:rsidP="004671ED">
            <w:pPr>
              <w:jc w:val="right"/>
              <w:rPr>
                <w:color w:val="000000" w:themeColor="text1"/>
                <w:sz w:val="18"/>
                <w:szCs w:val="18"/>
              </w:rPr>
            </w:pPr>
            <w:r w:rsidRPr="00D9514F">
              <w:rPr>
                <w:color w:val="000000" w:themeColor="text1"/>
                <w:sz w:val="18"/>
                <w:szCs w:val="18"/>
              </w:rPr>
              <w:t>780 380 352</w:t>
            </w:r>
          </w:p>
        </w:tc>
      </w:tr>
      <w:tr w:rsidR="00BD60FD" w:rsidRPr="00D9514F" w14:paraId="6A3C1396" w14:textId="77777777" w:rsidTr="004671ED">
        <w:trPr>
          <w:trHeight w:val="283"/>
          <w:jc w:val="center"/>
        </w:trPr>
        <w:tc>
          <w:tcPr>
            <w:tcW w:w="3378" w:type="dxa"/>
            <w:vAlign w:val="center"/>
          </w:tcPr>
          <w:p w14:paraId="1F1BAFFF" w14:textId="77777777" w:rsidR="00BD60FD" w:rsidRPr="00D9514F" w:rsidRDefault="00BD60FD" w:rsidP="00684373">
            <w:pPr>
              <w:jc w:val="both"/>
              <w:rPr>
                <w:color w:val="000000" w:themeColor="text1"/>
                <w:sz w:val="18"/>
                <w:szCs w:val="18"/>
                <w:lang w:eastAsia="lv-LV"/>
              </w:rPr>
            </w:pPr>
            <w:r w:rsidRPr="00D9514F">
              <w:rPr>
                <w:color w:val="000000" w:themeColor="text1"/>
                <w:sz w:val="18"/>
                <w:szCs w:val="18"/>
                <w:lang w:eastAsia="lv-LV"/>
              </w:rPr>
              <w:t xml:space="preserve">Kopējo izdevumu izmaiņas,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 pret iepriekšējo gadu</w:t>
            </w:r>
          </w:p>
        </w:tc>
        <w:tc>
          <w:tcPr>
            <w:tcW w:w="1131" w:type="dxa"/>
            <w:shd w:val="clear" w:color="auto" w:fill="FFFFFF" w:themeFill="background1"/>
          </w:tcPr>
          <w:p w14:paraId="043B905F" w14:textId="77777777" w:rsidR="00BD60FD" w:rsidRPr="00D9514F" w:rsidRDefault="00BD60FD" w:rsidP="004671ED">
            <w:pPr>
              <w:jc w:val="center"/>
              <w:rPr>
                <w:color w:val="000000" w:themeColor="text1"/>
                <w:sz w:val="18"/>
                <w:szCs w:val="18"/>
              </w:rPr>
            </w:pPr>
            <w:r w:rsidRPr="00D9514F">
              <w:rPr>
                <w:color w:val="000000" w:themeColor="text1"/>
                <w:sz w:val="18"/>
              </w:rPr>
              <w:t>×</w:t>
            </w:r>
          </w:p>
        </w:tc>
        <w:tc>
          <w:tcPr>
            <w:tcW w:w="1132" w:type="dxa"/>
            <w:tcBorders>
              <w:top w:val="nil"/>
              <w:left w:val="nil"/>
              <w:bottom w:val="single" w:sz="4" w:space="0" w:color="auto"/>
              <w:right w:val="single" w:sz="4" w:space="0" w:color="auto"/>
            </w:tcBorders>
            <w:shd w:val="clear" w:color="000000" w:fill="FFFFFF"/>
          </w:tcPr>
          <w:p w14:paraId="7C1E51F8" w14:textId="77777777" w:rsidR="00BD60FD" w:rsidRPr="00D9514F" w:rsidRDefault="00BD60FD" w:rsidP="004671ED">
            <w:pPr>
              <w:jc w:val="right"/>
              <w:rPr>
                <w:color w:val="000000" w:themeColor="text1"/>
                <w:sz w:val="18"/>
                <w:szCs w:val="18"/>
              </w:rPr>
            </w:pPr>
            <w:r w:rsidRPr="00D9514F">
              <w:rPr>
                <w:color w:val="000000" w:themeColor="text1"/>
                <w:sz w:val="18"/>
                <w:szCs w:val="18"/>
              </w:rPr>
              <w:t>46 096 461</w:t>
            </w:r>
          </w:p>
        </w:tc>
        <w:tc>
          <w:tcPr>
            <w:tcW w:w="1132" w:type="dxa"/>
            <w:tcBorders>
              <w:top w:val="nil"/>
              <w:left w:val="single" w:sz="4" w:space="0" w:color="auto"/>
              <w:bottom w:val="single" w:sz="4" w:space="0" w:color="auto"/>
              <w:right w:val="single" w:sz="4" w:space="0" w:color="auto"/>
            </w:tcBorders>
            <w:shd w:val="clear" w:color="000000" w:fill="FFFFFF"/>
          </w:tcPr>
          <w:p w14:paraId="323B7F8C" w14:textId="77777777" w:rsidR="00BD60FD" w:rsidRPr="00D9514F" w:rsidRDefault="00BD60FD" w:rsidP="004671ED">
            <w:pPr>
              <w:jc w:val="right"/>
              <w:rPr>
                <w:color w:val="000000" w:themeColor="text1"/>
                <w:sz w:val="18"/>
                <w:szCs w:val="18"/>
              </w:rPr>
            </w:pPr>
            <w:r w:rsidRPr="00D9514F">
              <w:rPr>
                <w:color w:val="000000" w:themeColor="text1"/>
                <w:sz w:val="18"/>
                <w:szCs w:val="18"/>
              </w:rPr>
              <w:t>40 705 701</w:t>
            </w:r>
          </w:p>
        </w:tc>
        <w:tc>
          <w:tcPr>
            <w:tcW w:w="1132" w:type="dxa"/>
            <w:tcBorders>
              <w:top w:val="nil"/>
              <w:left w:val="nil"/>
              <w:bottom w:val="single" w:sz="4" w:space="0" w:color="auto"/>
              <w:right w:val="single" w:sz="4" w:space="0" w:color="auto"/>
            </w:tcBorders>
            <w:shd w:val="clear" w:color="000000" w:fill="FFFFFF"/>
          </w:tcPr>
          <w:p w14:paraId="2F98D96E" w14:textId="77777777" w:rsidR="00BD60FD" w:rsidRPr="00D9514F" w:rsidRDefault="00BD60FD" w:rsidP="004671ED">
            <w:pPr>
              <w:jc w:val="right"/>
              <w:rPr>
                <w:color w:val="000000" w:themeColor="text1"/>
                <w:sz w:val="18"/>
                <w:szCs w:val="18"/>
              </w:rPr>
            </w:pPr>
            <w:r w:rsidRPr="00D9514F">
              <w:rPr>
                <w:color w:val="000000" w:themeColor="text1"/>
                <w:sz w:val="18"/>
                <w:szCs w:val="18"/>
              </w:rPr>
              <w:t>30 335 096</w:t>
            </w:r>
          </w:p>
        </w:tc>
        <w:tc>
          <w:tcPr>
            <w:tcW w:w="1132" w:type="dxa"/>
            <w:tcBorders>
              <w:top w:val="nil"/>
              <w:left w:val="nil"/>
              <w:bottom w:val="single" w:sz="4" w:space="0" w:color="auto"/>
              <w:right w:val="single" w:sz="4" w:space="0" w:color="auto"/>
            </w:tcBorders>
            <w:shd w:val="clear" w:color="000000" w:fill="FFFFFF"/>
          </w:tcPr>
          <w:p w14:paraId="15DA13F3" w14:textId="77777777" w:rsidR="00BD60FD" w:rsidRPr="00D9514F" w:rsidRDefault="00BD60FD" w:rsidP="004671ED">
            <w:pPr>
              <w:jc w:val="right"/>
              <w:rPr>
                <w:color w:val="000000" w:themeColor="text1"/>
                <w:sz w:val="18"/>
                <w:szCs w:val="18"/>
              </w:rPr>
            </w:pPr>
            <w:r w:rsidRPr="00D9514F">
              <w:rPr>
                <w:color w:val="000000" w:themeColor="text1"/>
                <w:sz w:val="18"/>
                <w:szCs w:val="18"/>
              </w:rPr>
              <w:t>36 880 504</w:t>
            </w:r>
          </w:p>
        </w:tc>
      </w:tr>
      <w:tr w:rsidR="00BD60FD" w:rsidRPr="00D9514F" w14:paraId="6DF3DF03" w14:textId="77777777" w:rsidTr="004671ED">
        <w:trPr>
          <w:trHeight w:val="283"/>
          <w:jc w:val="center"/>
        </w:trPr>
        <w:tc>
          <w:tcPr>
            <w:tcW w:w="3378" w:type="dxa"/>
            <w:vAlign w:val="center"/>
          </w:tcPr>
          <w:p w14:paraId="1DC8582E" w14:textId="77777777" w:rsidR="00BD60FD" w:rsidRPr="00D9514F" w:rsidRDefault="00BD60FD" w:rsidP="00684373">
            <w:pPr>
              <w:jc w:val="both"/>
              <w:rPr>
                <w:color w:val="000000" w:themeColor="text1"/>
                <w:sz w:val="18"/>
              </w:rPr>
            </w:pPr>
            <w:r w:rsidRPr="00D9514F">
              <w:rPr>
                <w:color w:val="000000" w:themeColor="text1"/>
                <w:sz w:val="18"/>
                <w:lang w:eastAsia="lv-LV"/>
              </w:rPr>
              <w:t>Kopējie izdevumi</w:t>
            </w:r>
            <w:r w:rsidRPr="00D9514F">
              <w:rPr>
                <w:color w:val="000000" w:themeColor="text1"/>
                <w:sz w:val="18"/>
              </w:rPr>
              <w:t>, % (+/–) pret iepriekšējo gadu</w:t>
            </w:r>
          </w:p>
        </w:tc>
        <w:tc>
          <w:tcPr>
            <w:tcW w:w="1131" w:type="dxa"/>
            <w:shd w:val="clear" w:color="auto" w:fill="FFFFFF" w:themeFill="background1"/>
          </w:tcPr>
          <w:p w14:paraId="29EBABC3" w14:textId="77777777" w:rsidR="00BD60FD" w:rsidRPr="00D9514F" w:rsidRDefault="00BD60FD" w:rsidP="004671ED">
            <w:pPr>
              <w:jc w:val="center"/>
              <w:rPr>
                <w:color w:val="000000" w:themeColor="text1"/>
                <w:sz w:val="18"/>
                <w:szCs w:val="18"/>
              </w:rPr>
            </w:pPr>
            <w:r w:rsidRPr="00D9514F">
              <w:rPr>
                <w:color w:val="000000" w:themeColor="text1"/>
                <w:sz w:val="18"/>
              </w:rPr>
              <w:t>×</w:t>
            </w:r>
          </w:p>
        </w:tc>
        <w:tc>
          <w:tcPr>
            <w:tcW w:w="1132" w:type="dxa"/>
            <w:tcBorders>
              <w:top w:val="nil"/>
              <w:left w:val="nil"/>
              <w:bottom w:val="single" w:sz="4" w:space="0" w:color="auto"/>
              <w:right w:val="single" w:sz="4" w:space="0" w:color="auto"/>
            </w:tcBorders>
            <w:shd w:val="clear" w:color="000000" w:fill="FFFFFF"/>
          </w:tcPr>
          <w:p w14:paraId="51292384" w14:textId="77777777" w:rsidR="00BD60FD" w:rsidRPr="00D9514F" w:rsidRDefault="00BD60FD" w:rsidP="004671ED">
            <w:pPr>
              <w:jc w:val="right"/>
              <w:rPr>
                <w:color w:val="000000" w:themeColor="text1"/>
                <w:sz w:val="18"/>
                <w:szCs w:val="18"/>
              </w:rPr>
            </w:pPr>
            <w:r w:rsidRPr="00D9514F">
              <w:rPr>
                <w:color w:val="000000" w:themeColor="text1"/>
                <w:sz w:val="18"/>
                <w:szCs w:val="18"/>
              </w:rPr>
              <w:t>7,4</w:t>
            </w:r>
          </w:p>
        </w:tc>
        <w:tc>
          <w:tcPr>
            <w:tcW w:w="1132" w:type="dxa"/>
            <w:tcBorders>
              <w:top w:val="nil"/>
              <w:left w:val="single" w:sz="4" w:space="0" w:color="auto"/>
              <w:bottom w:val="single" w:sz="4" w:space="0" w:color="auto"/>
              <w:right w:val="single" w:sz="4" w:space="0" w:color="auto"/>
            </w:tcBorders>
            <w:shd w:val="clear" w:color="000000" w:fill="FFFFFF"/>
          </w:tcPr>
          <w:p w14:paraId="32446A54" w14:textId="77777777" w:rsidR="00BD60FD" w:rsidRPr="00D9514F" w:rsidRDefault="00BD60FD" w:rsidP="004671ED">
            <w:pPr>
              <w:jc w:val="right"/>
              <w:rPr>
                <w:color w:val="000000" w:themeColor="text1"/>
                <w:sz w:val="18"/>
                <w:szCs w:val="18"/>
              </w:rPr>
            </w:pPr>
            <w:r w:rsidRPr="00D9514F">
              <w:rPr>
                <w:color w:val="000000" w:themeColor="text1"/>
                <w:sz w:val="18"/>
                <w:szCs w:val="18"/>
              </w:rPr>
              <w:t>6,1</w:t>
            </w:r>
          </w:p>
        </w:tc>
        <w:tc>
          <w:tcPr>
            <w:tcW w:w="1132" w:type="dxa"/>
            <w:tcBorders>
              <w:top w:val="nil"/>
              <w:left w:val="nil"/>
              <w:bottom w:val="single" w:sz="4" w:space="0" w:color="auto"/>
              <w:right w:val="single" w:sz="4" w:space="0" w:color="auto"/>
            </w:tcBorders>
            <w:shd w:val="clear" w:color="000000" w:fill="FFFFFF"/>
          </w:tcPr>
          <w:p w14:paraId="05AFD729" w14:textId="77777777" w:rsidR="00BD60FD" w:rsidRPr="00D9514F" w:rsidRDefault="00BD60FD" w:rsidP="004671ED">
            <w:pPr>
              <w:jc w:val="right"/>
              <w:rPr>
                <w:color w:val="000000" w:themeColor="text1"/>
                <w:sz w:val="18"/>
                <w:szCs w:val="18"/>
              </w:rPr>
            </w:pPr>
            <w:r w:rsidRPr="00D9514F">
              <w:rPr>
                <w:color w:val="000000" w:themeColor="text1"/>
                <w:sz w:val="18"/>
                <w:szCs w:val="18"/>
              </w:rPr>
              <w:t>4,3</w:t>
            </w:r>
          </w:p>
        </w:tc>
        <w:tc>
          <w:tcPr>
            <w:tcW w:w="1132" w:type="dxa"/>
            <w:tcBorders>
              <w:top w:val="nil"/>
              <w:left w:val="nil"/>
              <w:bottom w:val="single" w:sz="4" w:space="0" w:color="auto"/>
              <w:right w:val="single" w:sz="4" w:space="0" w:color="auto"/>
            </w:tcBorders>
            <w:shd w:val="clear" w:color="000000" w:fill="FFFFFF"/>
          </w:tcPr>
          <w:p w14:paraId="45DDEDAD" w14:textId="77777777" w:rsidR="00BD60FD" w:rsidRPr="00D9514F" w:rsidRDefault="00BD60FD" w:rsidP="004671ED">
            <w:pPr>
              <w:jc w:val="right"/>
              <w:rPr>
                <w:color w:val="000000" w:themeColor="text1"/>
                <w:sz w:val="18"/>
                <w:szCs w:val="18"/>
              </w:rPr>
            </w:pPr>
            <w:r w:rsidRPr="00D9514F">
              <w:rPr>
                <w:color w:val="000000" w:themeColor="text1"/>
                <w:sz w:val="18"/>
                <w:szCs w:val="18"/>
              </w:rPr>
              <w:t>5,0</w:t>
            </w:r>
          </w:p>
        </w:tc>
      </w:tr>
    </w:tbl>
    <w:p w14:paraId="3FBF55C6" w14:textId="77777777" w:rsidR="00BD60FD" w:rsidRPr="00D9514F" w:rsidRDefault="00BD60FD" w:rsidP="00BD60FD">
      <w:pPr>
        <w:widowControl w:val="0"/>
        <w:spacing w:before="240" w:after="240"/>
        <w:jc w:val="center"/>
        <w:rPr>
          <w:b/>
          <w:color w:val="000000" w:themeColor="text1"/>
          <w:lang w:val="en-US"/>
        </w:rPr>
      </w:pPr>
      <w:r w:rsidRPr="00D9514F">
        <w:rPr>
          <w:b/>
          <w:color w:val="000000" w:themeColor="text1"/>
          <w:lang w:val="en-US"/>
        </w:rPr>
        <w:t xml:space="preserve">20.01.00 </w:t>
      </w:r>
      <w:r w:rsidRPr="00D9514F">
        <w:rPr>
          <w:b/>
          <w:color w:val="000000" w:themeColor="text1"/>
        </w:rPr>
        <w:t>Valsts sociālie pabalsti</w:t>
      </w:r>
    </w:p>
    <w:p w14:paraId="2A4A651F" w14:textId="77777777" w:rsidR="00BD60FD" w:rsidRPr="00D9514F" w:rsidRDefault="00BD60FD" w:rsidP="00BD60FD">
      <w:pPr>
        <w:spacing w:before="120"/>
        <w:rPr>
          <w:color w:val="000000" w:themeColor="text1"/>
          <w:u w:val="single"/>
        </w:rPr>
      </w:pPr>
      <w:r w:rsidRPr="00D9514F">
        <w:rPr>
          <w:color w:val="000000" w:themeColor="text1"/>
          <w:u w:val="single"/>
        </w:rPr>
        <w:t>Apakšprogrammas mērķis:</w:t>
      </w:r>
    </w:p>
    <w:p w14:paraId="03162816" w14:textId="77777777" w:rsidR="00BD60FD" w:rsidRPr="00D9514F" w:rsidRDefault="00BD60FD" w:rsidP="00283482">
      <w:pPr>
        <w:spacing w:before="120"/>
        <w:jc w:val="both"/>
        <w:rPr>
          <w:color w:val="000000" w:themeColor="text1"/>
        </w:rPr>
      </w:pPr>
      <w:r w:rsidRPr="00D9514F">
        <w:rPr>
          <w:color w:val="000000" w:themeColor="text1"/>
        </w:rPr>
        <w:tab/>
        <w:t>sniegt finansiālu atbalstu sociāli mazāk aizsargātām personu grupām.</w:t>
      </w:r>
    </w:p>
    <w:p w14:paraId="040C94F6" w14:textId="77777777" w:rsidR="00BD60FD" w:rsidRPr="00D9514F" w:rsidRDefault="00BD60FD" w:rsidP="00BD60FD">
      <w:pPr>
        <w:spacing w:before="120"/>
        <w:rPr>
          <w:color w:val="000000" w:themeColor="text1"/>
          <w:u w:val="single"/>
        </w:rPr>
      </w:pPr>
      <w:r w:rsidRPr="00D9514F">
        <w:rPr>
          <w:color w:val="000000" w:themeColor="text1"/>
          <w:u w:val="single"/>
        </w:rPr>
        <w:t>Galvenās aktivitātes:</w:t>
      </w:r>
    </w:p>
    <w:p w14:paraId="71BB40FD" w14:textId="77777777" w:rsidR="00BD60FD" w:rsidRPr="00D9514F" w:rsidRDefault="00BD60FD" w:rsidP="00BD60FD">
      <w:pPr>
        <w:ind w:left="1077" w:hanging="357"/>
        <w:rPr>
          <w:color w:val="000000" w:themeColor="text1"/>
        </w:rPr>
      </w:pPr>
      <w:r w:rsidRPr="00D9514F">
        <w:rPr>
          <w:color w:val="000000" w:themeColor="text1"/>
        </w:rPr>
        <w:t>1) nodrošināt regulāri izmaksājamo valsts sociālo pabalstu izmaksas:</w:t>
      </w:r>
    </w:p>
    <w:p w14:paraId="37B90D68" w14:textId="77777777" w:rsidR="00BD60FD" w:rsidRPr="00D9514F" w:rsidRDefault="00BD60FD" w:rsidP="00BD60FD">
      <w:pPr>
        <w:pStyle w:val="ListParagraph"/>
        <w:numPr>
          <w:ilvl w:val="0"/>
          <w:numId w:val="1"/>
        </w:numPr>
        <w:spacing w:after="120"/>
        <w:ind w:left="1418" w:hanging="284"/>
        <w:jc w:val="both"/>
        <w:rPr>
          <w:color w:val="000000" w:themeColor="text1"/>
          <w:szCs w:val="20"/>
        </w:rPr>
      </w:pPr>
      <w:r w:rsidRPr="00D9514F">
        <w:rPr>
          <w:color w:val="000000" w:themeColor="text1"/>
          <w:szCs w:val="20"/>
        </w:rPr>
        <w:t xml:space="preserve">ģimenes valsts pabalsts. Ģimenes valsts pabalsta apmērs par vienu bērnu ir 25 </w:t>
      </w:r>
      <w:proofErr w:type="spellStart"/>
      <w:r w:rsidRPr="00D9514F">
        <w:rPr>
          <w:i/>
          <w:color w:val="000000" w:themeColor="text1"/>
          <w:szCs w:val="20"/>
        </w:rPr>
        <w:t>euro</w:t>
      </w:r>
      <w:proofErr w:type="spellEnd"/>
      <w:r w:rsidRPr="00D9514F">
        <w:rPr>
          <w:color w:val="000000" w:themeColor="text1"/>
          <w:szCs w:val="20"/>
        </w:rPr>
        <w:t xml:space="preserve"> mēnesī, par diviem bērniem – 100 </w:t>
      </w:r>
      <w:proofErr w:type="spellStart"/>
      <w:r w:rsidRPr="00D9514F">
        <w:rPr>
          <w:i/>
          <w:color w:val="000000" w:themeColor="text1"/>
          <w:szCs w:val="20"/>
        </w:rPr>
        <w:t>euro</w:t>
      </w:r>
      <w:proofErr w:type="spellEnd"/>
      <w:r w:rsidRPr="00D9514F">
        <w:rPr>
          <w:i/>
          <w:color w:val="000000" w:themeColor="text1"/>
          <w:szCs w:val="20"/>
        </w:rPr>
        <w:t xml:space="preserve"> </w:t>
      </w:r>
      <w:r w:rsidRPr="00D9514F">
        <w:rPr>
          <w:color w:val="000000" w:themeColor="text1"/>
          <w:szCs w:val="20"/>
        </w:rPr>
        <w:t xml:space="preserve">mēnesī, par trim bērniem – 225 </w:t>
      </w:r>
      <w:proofErr w:type="spellStart"/>
      <w:r w:rsidRPr="00D9514F">
        <w:rPr>
          <w:i/>
          <w:color w:val="000000" w:themeColor="text1"/>
          <w:szCs w:val="20"/>
        </w:rPr>
        <w:t>euro</w:t>
      </w:r>
      <w:proofErr w:type="spellEnd"/>
      <w:r w:rsidRPr="00D9514F">
        <w:rPr>
          <w:color w:val="000000" w:themeColor="text1"/>
          <w:szCs w:val="20"/>
        </w:rPr>
        <w:t xml:space="preserve"> mēnesī, bet par četriem un vairāk bērniem – 100 </w:t>
      </w:r>
      <w:proofErr w:type="spellStart"/>
      <w:r w:rsidRPr="00D9514F">
        <w:rPr>
          <w:i/>
          <w:color w:val="000000" w:themeColor="text1"/>
          <w:szCs w:val="20"/>
        </w:rPr>
        <w:t>euro</w:t>
      </w:r>
      <w:proofErr w:type="spellEnd"/>
      <w:r w:rsidRPr="00D9514F">
        <w:rPr>
          <w:color w:val="000000" w:themeColor="text1"/>
          <w:szCs w:val="20"/>
        </w:rPr>
        <w:t xml:space="preserve"> mēnesī par katru </w:t>
      </w:r>
      <w:r w:rsidRPr="00D9514F">
        <w:rPr>
          <w:color w:val="000000" w:themeColor="text1"/>
          <w:szCs w:val="20"/>
        </w:rPr>
        <w:lastRenderedPageBreak/>
        <w:t xml:space="preserve">bērnu. </w:t>
      </w:r>
      <w:r w:rsidRPr="00D9514F">
        <w:rPr>
          <w:color w:val="000000" w:themeColor="text1"/>
        </w:rPr>
        <w:t>Ģimenes valsts pabalstu par bērnu ar invaliditāti vecumā no viena gada līdz 18 gadiem piešķir no dienas, kad bērnam noteikta invaliditāte, un turpina izmaksāt līdz dienai, kad viņš sasniedz 20 gadu vecumu, ja viņam arī pēc 18 gadu vecuma sasniegšanas ir noteikta invaliditāte</w:t>
      </w:r>
      <w:r w:rsidRPr="00D9514F">
        <w:rPr>
          <w:color w:val="000000" w:themeColor="text1"/>
          <w:szCs w:val="20"/>
        </w:rPr>
        <w:t>;</w:t>
      </w:r>
    </w:p>
    <w:p w14:paraId="514421E0" w14:textId="77777777" w:rsidR="00BD60FD" w:rsidRPr="00D9514F" w:rsidRDefault="00BD60FD" w:rsidP="00BD60FD">
      <w:pPr>
        <w:pStyle w:val="ListParagraph"/>
        <w:numPr>
          <w:ilvl w:val="0"/>
          <w:numId w:val="1"/>
        </w:numPr>
        <w:spacing w:after="120"/>
        <w:ind w:left="1418" w:hanging="284"/>
        <w:jc w:val="both"/>
        <w:rPr>
          <w:color w:val="000000" w:themeColor="text1"/>
          <w:szCs w:val="20"/>
        </w:rPr>
      </w:pPr>
      <w:r w:rsidRPr="00D9514F">
        <w:rPr>
          <w:color w:val="000000" w:themeColor="text1"/>
          <w:szCs w:val="20"/>
        </w:rPr>
        <w:t xml:space="preserve">piemaksa pie ģimenes valsts pabalsta par bērnu ar invaliditāti. Piemaksa pie ģimenes valsts pabalsta par bērnu ar invaliditāti </w:t>
      </w:r>
      <w:r w:rsidRPr="00D9514F">
        <w:rPr>
          <w:color w:val="000000" w:themeColor="text1"/>
        </w:rPr>
        <w:t xml:space="preserve">tiek izmaksāta par bērnu  no dienas, kad bērnam noteikta invaliditāte, līdz dienai, kad bērns ar invaliditāti sasniedz 18 gadu vecumu. Piemaksas apmērs </w:t>
      </w:r>
      <w:r w:rsidRPr="00D9514F">
        <w:rPr>
          <w:color w:val="000000" w:themeColor="text1"/>
          <w:szCs w:val="20"/>
        </w:rPr>
        <w:t xml:space="preserve">– 160 </w:t>
      </w:r>
      <w:proofErr w:type="spellStart"/>
      <w:r w:rsidRPr="00D9514F">
        <w:rPr>
          <w:i/>
          <w:color w:val="000000" w:themeColor="text1"/>
          <w:szCs w:val="20"/>
        </w:rPr>
        <w:t>euro</w:t>
      </w:r>
      <w:proofErr w:type="spellEnd"/>
      <w:r w:rsidRPr="00D9514F">
        <w:rPr>
          <w:color w:val="000000" w:themeColor="text1"/>
          <w:szCs w:val="20"/>
        </w:rPr>
        <w:t xml:space="preserve"> mēnesī;</w:t>
      </w:r>
    </w:p>
    <w:p w14:paraId="3DD47913" w14:textId="77777777" w:rsidR="00BD60FD" w:rsidRPr="00D9514F" w:rsidRDefault="00BD60FD" w:rsidP="00BD60FD">
      <w:pPr>
        <w:numPr>
          <w:ilvl w:val="0"/>
          <w:numId w:val="1"/>
        </w:numPr>
        <w:spacing w:after="120"/>
        <w:ind w:left="1418" w:hanging="284"/>
        <w:jc w:val="both"/>
        <w:rPr>
          <w:color w:val="000000" w:themeColor="text1"/>
        </w:rPr>
      </w:pPr>
      <w:r w:rsidRPr="00D9514F">
        <w:rPr>
          <w:color w:val="000000" w:themeColor="text1"/>
        </w:rPr>
        <w:t>bērna kopšanas pabalsts un piemaksa pie bērna kopšanas pabalsta. Bērna kopšanas pabalsta apmērs par bērna vecumā līdz 2 gadiem kopšanu:</w:t>
      </w:r>
    </w:p>
    <w:p w14:paraId="1B359A8E" w14:textId="77777777" w:rsidR="00BD60FD" w:rsidRPr="00D9514F" w:rsidRDefault="00BD60FD" w:rsidP="00A84F94">
      <w:pPr>
        <w:numPr>
          <w:ilvl w:val="0"/>
          <w:numId w:val="34"/>
        </w:numPr>
        <w:spacing w:after="120"/>
        <w:ind w:left="1985" w:hanging="284"/>
        <w:jc w:val="both"/>
        <w:rPr>
          <w:color w:val="000000" w:themeColor="text1"/>
        </w:rPr>
      </w:pPr>
      <w:r w:rsidRPr="00D9514F">
        <w:rPr>
          <w:color w:val="000000" w:themeColor="text1"/>
        </w:rPr>
        <w:t xml:space="preserve">par bērna kopšanu līdz 1,5 gada vecumam – 171 </w:t>
      </w:r>
      <w:proofErr w:type="spellStart"/>
      <w:r w:rsidRPr="00D9514F">
        <w:rPr>
          <w:i/>
          <w:color w:val="000000" w:themeColor="text1"/>
        </w:rPr>
        <w:t>euro</w:t>
      </w:r>
      <w:proofErr w:type="spellEnd"/>
      <w:r w:rsidRPr="00D9514F">
        <w:rPr>
          <w:color w:val="000000" w:themeColor="text1"/>
        </w:rPr>
        <w:t xml:space="preserve"> mēnesī;</w:t>
      </w:r>
    </w:p>
    <w:p w14:paraId="72770C74" w14:textId="77777777" w:rsidR="00BD60FD" w:rsidRPr="00D9514F" w:rsidRDefault="00BD60FD" w:rsidP="00A84F94">
      <w:pPr>
        <w:numPr>
          <w:ilvl w:val="0"/>
          <w:numId w:val="34"/>
        </w:numPr>
        <w:spacing w:after="120"/>
        <w:ind w:left="1985" w:hanging="284"/>
        <w:jc w:val="both"/>
        <w:rPr>
          <w:color w:val="000000" w:themeColor="text1"/>
        </w:rPr>
      </w:pPr>
      <w:r w:rsidRPr="00D9514F">
        <w:rPr>
          <w:color w:val="000000" w:themeColor="text1"/>
        </w:rPr>
        <w:t xml:space="preserve">par bērna kopšanu vecumā no 1,5 līdz 2 gadiem – 42,69 </w:t>
      </w:r>
      <w:proofErr w:type="spellStart"/>
      <w:r w:rsidRPr="00D9514F">
        <w:rPr>
          <w:i/>
          <w:color w:val="000000" w:themeColor="text1"/>
        </w:rPr>
        <w:t>euro</w:t>
      </w:r>
      <w:proofErr w:type="spellEnd"/>
      <w:r w:rsidRPr="00D9514F">
        <w:rPr>
          <w:color w:val="000000" w:themeColor="text1"/>
        </w:rPr>
        <w:t xml:space="preserve"> mēnesī;</w:t>
      </w:r>
    </w:p>
    <w:p w14:paraId="5C25BA4C" w14:textId="77777777" w:rsidR="00BD60FD" w:rsidRPr="00D9514F" w:rsidRDefault="00BD60FD" w:rsidP="00842B0E">
      <w:pPr>
        <w:spacing w:before="120"/>
        <w:ind w:firstLine="720"/>
        <w:jc w:val="both"/>
        <w:rPr>
          <w:iCs/>
          <w:color w:val="000000" w:themeColor="text1"/>
        </w:rPr>
      </w:pPr>
      <w:r w:rsidRPr="00D9514F">
        <w:rPr>
          <w:iCs/>
          <w:color w:val="000000" w:themeColor="text1"/>
        </w:rPr>
        <w:t xml:space="preserve">Ja bērna kopšanas pabalsts vai vecāku pabalsts piešķirts par dvīņiem vai vairākiem vienās dzemdībās dzimušiem bērniem, tad par katru nākamo bērnu papildus pabalstam valsts piešķir arī regulāri izmaksājamu piemaksu: par bērna kopšanu līdz 1,5 gadu vecumam – 171 </w:t>
      </w:r>
      <w:proofErr w:type="spellStart"/>
      <w:r w:rsidRPr="00D9514F">
        <w:rPr>
          <w:i/>
          <w:iCs/>
          <w:color w:val="000000" w:themeColor="text1"/>
        </w:rPr>
        <w:t>euro</w:t>
      </w:r>
      <w:proofErr w:type="spellEnd"/>
      <w:r w:rsidRPr="00D9514F">
        <w:rPr>
          <w:iCs/>
          <w:color w:val="000000" w:themeColor="text1"/>
        </w:rPr>
        <w:t xml:space="preserve"> mēnesī; par bērna kopšanu vecumā no 1,5 līdz 2 gadiem – 42,69 </w:t>
      </w:r>
      <w:proofErr w:type="spellStart"/>
      <w:r w:rsidRPr="00D9514F">
        <w:rPr>
          <w:i/>
          <w:iCs/>
          <w:color w:val="000000" w:themeColor="text1"/>
        </w:rPr>
        <w:t>euro</w:t>
      </w:r>
      <w:proofErr w:type="spellEnd"/>
      <w:r w:rsidRPr="00D9514F">
        <w:rPr>
          <w:iCs/>
          <w:color w:val="000000" w:themeColor="text1"/>
        </w:rPr>
        <w:t xml:space="preserve"> mēnesī;</w:t>
      </w:r>
    </w:p>
    <w:p w14:paraId="2E68CEB3" w14:textId="77777777" w:rsidR="00BD60FD" w:rsidRPr="00D9514F" w:rsidRDefault="00BD60FD" w:rsidP="00BD60FD">
      <w:pPr>
        <w:numPr>
          <w:ilvl w:val="0"/>
          <w:numId w:val="1"/>
        </w:numPr>
        <w:spacing w:before="120" w:after="120"/>
        <w:ind w:left="1418" w:hanging="284"/>
        <w:jc w:val="both"/>
        <w:rPr>
          <w:color w:val="000000" w:themeColor="text1"/>
        </w:rPr>
      </w:pPr>
      <w:r w:rsidRPr="00D9514F">
        <w:rPr>
          <w:color w:val="000000" w:themeColor="text1"/>
        </w:rPr>
        <w:t>pabalsts aizbildnim par bērna uzturēšanu (par katru aizbildnībā esošo bērnu):</w:t>
      </w:r>
    </w:p>
    <w:p w14:paraId="05CE81BF" w14:textId="77777777" w:rsidR="00BD60FD" w:rsidRPr="00D9514F" w:rsidRDefault="00BD60FD" w:rsidP="00BD60FD">
      <w:pPr>
        <w:spacing w:before="120"/>
        <w:ind w:left="1985" w:hanging="284"/>
        <w:rPr>
          <w:color w:val="000000" w:themeColor="text1"/>
        </w:rPr>
      </w:pPr>
      <w:r w:rsidRPr="00D9514F">
        <w:rPr>
          <w:color w:val="000000" w:themeColor="text1"/>
        </w:rPr>
        <w:t xml:space="preserve">1) par bērnu līdz 7 gadu vecuma sasniegšanai – 215 </w:t>
      </w:r>
      <w:proofErr w:type="spellStart"/>
      <w:r w:rsidRPr="00D9514F">
        <w:rPr>
          <w:i/>
          <w:color w:val="000000" w:themeColor="text1"/>
        </w:rPr>
        <w:t>euro</w:t>
      </w:r>
      <w:proofErr w:type="spellEnd"/>
      <w:r w:rsidRPr="00D9514F">
        <w:rPr>
          <w:color w:val="000000" w:themeColor="text1"/>
        </w:rPr>
        <w:t xml:space="preserve"> mēnesī;</w:t>
      </w:r>
    </w:p>
    <w:p w14:paraId="5E543242" w14:textId="77777777" w:rsidR="00BD60FD" w:rsidRPr="00D9514F" w:rsidRDefault="00BD60FD" w:rsidP="00BD60FD">
      <w:pPr>
        <w:spacing w:before="120"/>
        <w:ind w:left="1985" w:hanging="284"/>
        <w:rPr>
          <w:color w:val="000000" w:themeColor="text1"/>
        </w:rPr>
      </w:pPr>
      <w:r w:rsidRPr="00D9514F">
        <w:rPr>
          <w:color w:val="000000" w:themeColor="text1"/>
        </w:rPr>
        <w:t xml:space="preserve">2) par bērnu pēc 7 gadu vecuma sasniegšanas – 258 </w:t>
      </w:r>
      <w:proofErr w:type="spellStart"/>
      <w:r w:rsidRPr="00D9514F">
        <w:rPr>
          <w:i/>
          <w:color w:val="000000" w:themeColor="text1"/>
        </w:rPr>
        <w:t>euro</w:t>
      </w:r>
      <w:proofErr w:type="spellEnd"/>
      <w:r w:rsidRPr="00D9514F">
        <w:rPr>
          <w:i/>
          <w:color w:val="000000" w:themeColor="text1"/>
        </w:rPr>
        <w:t xml:space="preserve"> </w:t>
      </w:r>
      <w:r w:rsidRPr="00D9514F">
        <w:rPr>
          <w:color w:val="000000" w:themeColor="text1"/>
        </w:rPr>
        <w:t xml:space="preserve">mēnesī; </w:t>
      </w:r>
    </w:p>
    <w:p w14:paraId="5F18FED1" w14:textId="77777777" w:rsidR="00BD60FD" w:rsidRPr="00D9514F" w:rsidRDefault="00BD60FD" w:rsidP="00BD60FD">
      <w:pPr>
        <w:numPr>
          <w:ilvl w:val="0"/>
          <w:numId w:val="1"/>
        </w:numPr>
        <w:spacing w:before="120" w:after="120"/>
        <w:ind w:left="1418" w:hanging="284"/>
        <w:jc w:val="both"/>
        <w:rPr>
          <w:color w:val="000000" w:themeColor="text1"/>
        </w:rPr>
      </w:pPr>
      <w:r w:rsidRPr="00D9514F">
        <w:rPr>
          <w:color w:val="000000" w:themeColor="text1"/>
        </w:rPr>
        <w:t xml:space="preserve">atlīdzība par aizbildņa pienākumu pildīšanu – 54,07 </w:t>
      </w:r>
      <w:proofErr w:type="spellStart"/>
      <w:r w:rsidRPr="00D9514F">
        <w:rPr>
          <w:i/>
          <w:color w:val="000000" w:themeColor="text1"/>
        </w:rPr>
        <w:t>euro</w:t>
      </w:r>
      <w:proofErr w:type="spellEnd"/>
      <w:r w:rsidRPr="00D9514F">
        <w:rPr>
          <w:i/>
          <w:color w:val="000000" w:themeColor="text1"/>
        </w:rPr>
        <w:t xml:space="preserve"> </w:t>
      </w:r>
      <w:r w:rsidRPr="00D9514F">
        <w:rPr>
          <w:color w:val="000000" w:themeColor="text1"/>
        </w:rPr>
        <w:t>mēnesī;</w:t>
      </w:r>
    </w:p>
    <w:p w14:paraId="5CF486E5" w14:textId="77777777" w:rsidR="00BD60FD" w:rsidRPr="00D9514F" w:rsidRDefault="00BD60FD" w:rsidP="00BD60FD">
      <w:pPr>
        <w:pStyle w:val="ListParagraph"/>
        <w:numPr>
          <w:ilvl w:val="0"/>
          <w:numId w:val="1"/>
        </w:numPr>
        <w:spacing w:before="120" w:after="120"/>
        <w:ind w:left="1418" w:hanging="284"/>
        <w:jc w:val="both"/>
        <w:rPr>
          <w:color w:val="000000" w:themeColor="text1"/>
          <w:szCs w:val="20"/>
        </w:rPr>
      </w:pPr>
      <w:r w:rsidRPr="00D9514F">
        <w:rPr>
          <w:color w:val="000000" w:themeColor="text1"/>
          <w:szCs w:val="20"/>
        </w:rPr>
        <w:t xml:space="preserve">bērna adopcijas pabalsts par </w:t>
      </w:r>
      <w:proofErr w:type="spellStart"/>
      <w:r w:rsidRPr="00D9514F">
        <w:rPr>
          <w:color w:val="000000" w:themeColor="text1"/>
          <w:szCs w:val="20"/>
        </w:rPr>
        <w:t>ārpusģimenes</w:t>
      </w:r>
      <w:proofErr w:type="spellEnd"/>
      <w:r w:rsidRPr="00D9514F">
        <w:rPr>
          <w:color w:val="000000" w:themeColor="text1"/>
          <w:szCs w:val="20"/>
        </w:rPr>
        <w:t xml:space="preserve"> aprūpē esoša bērna adopciju līdz bērna 18 gadu vecuma sasniegšanai - 107,50 </w:t>
      </w:r>
      <w:proofErr w:type="spellStart"/>
      <w:r w:rsidRPr="00D9514F">
        <w:rPr>
          <w:i/>
          <w:color w:val="000000" w:themeColor="text1"/>
          <w:szCs w:val="20"/>
        </w:rPr>
        <w:t>euro</w:t>
      </w:r>
      <w:proofErr w:type="spellEnd"/>
      <w:r w:rsidRPr="00D9514F">
        <w:rPr>
          <w:color w:val="000000" w:themeColor="text1"/>
          <w:szCs w:val="20"/>
        </w:rPr>
        <w:t xml:space="preserve"> mēnesī par bērnu līdz 7 gadu vecuma sasniegšanai un 129 </w:t>
      </w:r>
      <w:proofErr w:type="spellStart"/>
      <w:r w:rsidRPr="00D9514F">
        <w:rPr>
          <w:i/>
          <w:color w:val="000000" w:themeColor="text1"/>
          <w:szCs w:val="20"/>
        </w:rPr>
        <w:t>euro</w:t>
      </w:r>
      <w:proofErr w:type="spellEnd"/>
      <w:r w:rsidRPr="00D9514F">
        <w:rPr>
          <w:color w:val="000000" w:themeColor="text1"/>
          <w:szCs w:val="20"/>
        </w:rPr>
        <w:t xml:space="preserve"> mēnesī par bērnu pēc 7 gadu vecuma sasniegšanas;</w:t>
      </w:r>
    </w:p>
    <w:p w14:paraId="2BE7D968" w14:textId="77777777" w:rsidR="00BD60FD" w:rsidRPr="00D9514F" w:rsidRDefault="00BD60FD" w:rsidP="00BD60FD">
      <w:pPr>
        <w:numPr>
          <w:ilvl w:val="0"/>
          <w:numId w:val="1"/>
        </w:numPr>
        <w:spacing w:before="120" w:after="120"/>
        <w:ind w:left="1418" w:hanging="284"/>
        <w:jc w:val="both"/>
        <w:rPr>
          <w:color w:val="000000" w:themeColor="text1"/>
        </w:rPr>
      </w:pPr>
      <w:r w:rsidRPr="00D9514F">
        <w:rPr>
          <w:color w:val="000000" w:themeColor="text1"/>
        </w:rPr>
        <w:t xml:space="preserve">atlīdzība par audžuģimenes pienākumu pildīšanu ģimenei vai personai, kura ieguvusi audžuģimenes statusu un kurai saskaņā ar bāriņtiesas lēmumu un līgumu, ko noslēgusi pašvaldība un audžuģimene, audzināšanā nodots bērns uz laiku, kas ir ilgāks par vienu mēnesi, audžuģimenei, kura aprūpē 1 bērnu, – 171 </w:t>
      </w:r>
      <w:proofErr w:type="spellStart"/>
      <w:r w:rsidRPr="00D9514F">
        <w:rPr>
          <w:i/>
          <w:color w:val="000000" w:themeColor="text1"/>
        </w:rPr>
        <w:t>euro</w:t>
      </w:r>
      <w:proofErr w:type="spellEnd"/>
      <w:r w:rsidRPr="00D9514F">
        <w:rPr>
          <w:color w:val="000000" w:themeColor="text1"/>
        </w:rPr>
        <w:t xml:space="preserve"> mēnesī, kura aprūpē 2 bērnus, – 222,30 </w:t>
      </w:r>
      <w:proofErr w:type="spellStart"/>
      <w:r w:rsidRPr="00D9514F">
        <w:rPr>
          <w:i/>
          <w:color w:val="000000" w:themeColor="text1"/>
        </w:rPr>
        <w:t>euro</w:t>
      </w:r>
      <w:proofErr w:type="spellEnd"/>
      <w:r w:rsidRPr="00D9514F">
        <w:rPr>
          <w:color w:val="000000" w:themeColor="text1"/>
        </w:rPr>
        <w:t xml:space="preserve"> mēnesī, bet audžuģimenei ar 3 bērniem un vairāk – 273,60 </w:t>
      </w:r>
      <w:proofErr w:type="spellStart"/>
      <w:r w:rsidRPr="00D9514F">
        <w:rPr>
          <w:i/>
          <w:color w:val="000000" w:themeColor="text1"/>
        </w:rPr>
        <w:t>euro</w:t>
      </w:r>
      <w:proofErr w:type="spellEnd"/>
      <w:r w:rsidRPr="00D9514F">
        <w:rPr>
          <w:color w:val="000000" w:themeColor="text1"/>
        </w:rPr>
        <w:t xml:space="preserve"> mēnesī;</w:t>
      </w:r>
    </w:p>
    <w:p w14:paraId="788C38EE" w14:textId="77777777" w:rsidR="00BD60FD" w:rsidRPr="00D9514F" w:rsidRDefault="00BD60FD" w:rsidP="00BD60FD">
      <w:pPr>
        <w:numPr>
          <w:ilvl w:val="0"/>
          <w:numId w:val="1"/>
        </w:numPr>
        <w:spacing w:before="120" w:after="120"/>
        <w:ind w:left="1418" w:hanging="284"/>
        <w:jc w:val="both"/>
        <w:rPr>
          <w:color w:val="000000" w:themeColor="text1"/>
        </w:rPr>
      </w:pPr>
      <w:r w:rsidRPr="00D9514F">
        <w:rPr>
          <w:color w:val="000000" w:themeColor="text1"/>
        </w:rPr>
        <w:t xml:space="preserve">pabalsts transporta izdevumu kompensēšanai personām ar invaliditāti, kurām ir apgrūtināta pārvietošanās, – pabalstu izmaksā divas reizes gadā par katru pilnu sešu mēnešu periodu – 105 </w:t>
      </w:r>
      <w:proofErr w:type="spellStart"/>
      <w:r w:rsidRPr="00D9514F">
        <w:rPr>
          <w:i/>
          <w:color w:val="000000" w:themeColor="text1"/>
        </w:rPr>
        <w:t>euro</w:t>
      </w:r>
      <w:proofErr w:type="spellEnd"/>
      <w:r w:rsidRPr="00D9514F">
        <w:rPr>
          <w:color w:val="000000" w:themeColor="text1"/>
        </w:rPr>
        <w:t xml:space="preserve">; </w:t>
      </w:r>
    </w:p>
    <w:p w14:paraId="3670ED9C" w14:textId="77777777" w:rsidR="00BD60FD" w:rsidRPr="00D9514F" w:rsidRDefault="00BD60FD" w:rsidP="00BD60FD">
      <w:pPr>
        <w:numPr>
          <w:ilvl w:val="0"/>
          <w:numId w:val="1"/>
        </w:numPr>
        <w:spacing w:before="120" w:after="120"/>
        <w:ind w:left="1418" w:hanging="284"/>
        <w:jc w:val="both"/>
        <w:rPr>
          <w:color w:val="000000" w:themeColor="text1"/>
        </w:rPr>
      </w:pPr>
      <w:r w:rsidRPr="00D9514F">
        <w:rPr>
          <w:color w:val="000000" w:themeColor="text1"/>
        </w:rPr>
        <w:t>valsts sociālā nodrošinājuma pabalsts:</w:t>
      </w:r>
    </w:p>
    <w:p w14:paraId="255849EC" w14:textId="77777777" w:rsidR="00BD60FD" w:rsidRPr="00D9514F" w:rsidRDefault="00BD60FD" w:rsidP="00A84F94">
      <w:pPr>
        <w:pStyle w:val="ListParagraph"/>
        <w:numPr>
          <w:ilvl w:val="0"/>
          <w:numId w:val="23"/>
        </w:numPr>
        <w:spacing w:after="120"/>
        <w:contextualSpacing w:val="0"/>
        <w:jc w:val="both"/>
        <w:rPr>
          <w:color w:val="000000" w:themeColor="text1"/>
        </w:rPr>
      </w:pPr>
      <w:r w:rsidRPr="00D9514F">
        <w:rPr>
          <w:color w:val="000000" w:themeColor="text1"/>
        </w:rPr>
        <w:t xml:space="preserve">personai, kurai nav tiesību saņemt valsts vecuma pensiju vai apdrošināšanas atlīdzību, – 137 </w:t>
      </w:r>
      <w:proofErr w:type="spellStart"/>
      <w:r w:rsidRPr="00D9514F">
        <w:rPr>
          <w:i/>
          <w:color w:val="000000" w:themeColor="text1"/>
        </w:rPr>
        <w:t>euro</w:t>
      </w:r>
      <w:proofErr w:type="spellEnd"/>
      <w:r w:rsidRPr="00D9514F">
        <w:rPr>
          <w:color w:val="000000" w:themeColor="text1"/>
        </w:rPr>
        <w:t xml:space="preserve"> mēnesī;</w:t>
      </w:r>
    </w:p>
    <w:p w14:paraId="4718AAD1" w14:textId="77777777" w:rsidR="00BD60FD" w:rsidRPr="00D9514F" w:rsidRDefault="00BD60FD" w:rsidP="00A84F94">
      <w:pPr>
        <w:pStyle w:val="ListParagraph"/>
        <w:numPr>
          <w:ilvl w:val="0"/>
          <w:numId w:val="23"/>
        </w:numPr>
        <w:spacing w:after="120"/>
        <w:contextualSpacing w:val="0"/>
        <w:jc w:val="both"/>
        <w:rPr>
          <w:color w:val="000000" w:themeColor="text1"/>
        </w:rPr>
      </w:pPr>
      <w:r w:rsidRPr="00D9514F">
        <w:rPr>
          <w:color w:val="000000" w:themeColor="text1"/>
        </w:rPr>
        <w:t xml:space="preserve">personai ar III invaliditātes grupu (arī tādām personām ar invaliditāti, kurām ir tiesības uz apgādnieka zaudējuma pensiju) – 137 </w:t>
      </w:r>
      <w:proofErr w:type="spellStart"/>
      <w:r w:rsidRPr="00D9514F">
        <w:rPr>
          <w:i/>
          <w:color w:val="000000" w:themeColor="text1"/>
        </w:rPr>
        <w:t>euro</w:t>
      </w:r>
      <w:proofErr w:type="spellEnd"/>
      <w:r w:rsidRPr="00D9514F">
        <w:rPr>
          <w:color w:val="000000" w:themeColor="text1"/>
        </w:rPr>
        <w:t xml:space="preserve"> mēnesī vai 171 </w:t>
      </w:r>
      <w:proofErr w:type="spellStart"/>
      <w:r w:rsidRPr="00D9514F">
        <w:rPr>
          <w:i/>
          <w:color w:val="000000" w:themeColor="text1"/>
        </w:rPr>
        <w:t>euro</w:t>
      </w:r>
      <w:proofErr w:type="spellEnd"/>
      <w:r w:rsidRPr="00D9514F">
        <w:rPr>
          <w:color w:val="000000" w:themeColor="text1"/>
        </w:rPr>
        <w:t xml:space="preserve"> mēnesī (ja tai normatīvajos aktos paredzētajā kārtībā noteiktās invaliditātes cēlonis ir slimība no bērnības);</w:t>
      </w:r>
    </w:p>
    <w:p w14:paraId="185DE3BA" w14:textId="77777777" w:rsidR="00BD60FD" w:rsidRPr="00D9514F" w:rsidRDefault="00BD60FD" w:rsidP="00A84F94">
      <w:pPr>
        <w:pStyle w:val="ListParagraph"/>
        <w:numPr>
          <w:ilvl w:val="0"/>
          <w:numId w:val="23"/>
        </w:numPr>
        <w:spacing w:after="120"/>
        <w:contextualSpacing w:val="0"/>
        <w:jc w:val="both"/>
        <w:rPr>
          <w:color w:val="000000" w:themeColor="text1"/>
        </w:rPr>
      </w:pPr>
      <w:r w:rsidRPr="00D9514F">
        <w:rPr>
          <w:color w:val="000000" w:themeColor="text1"/>
        </w:rPr>
        <w:t xml:space="preserve">personai ar II invaliditātes grupu – 164,40 </w:t>
      </w:r>
      <w:proofErr w:type="spellStart"/>
      <w:r w:rsidRPr="00D9514F">
        <w:rPr>
          <w:i/>
          <w:color w:val="000000" w:themeColor="text1"/>
        </w:rPr>
        <w:t>euro</w:t>
      </w:r>
      <w:proofErr w:type="spellEnd"/>
      <w:r w:rsidRPr="00D9514F">
        <w:rPr>
          <w:color w:val="000000" w:themeColor="text1"/>
        </w:rPr>
        <w:t xml:space="preserve"> mēnesī vai 205,20 </w:t>
      </w:r>
      <w:proofErr w:type="spellStart"/>
      <w:r w:rsidRPr="00D9514F">
        <w:rPr>
          <w:i/>
          <w:color w:val="000000" w:themeColor="text1"/>
        </w:rPr>
        <w:t>euro</w:t>
      </w:r>
      <w:proofErr w:type="spellEnd"/>
      <w:r w:rsidRPr="00D9514F">
        <w:rPr>
          <w:color w:val="000000" w:themeColor="text1"/>
        </w:rPr>
        <w:t xml:space="preserve"> mēnesī (ja tai normatīvajos aktos paredzētajā kārtībā noteiktās invaliditātes cēlonis ir slimība no bērnības);</w:t>
      </w:r>
    </w:p>
    <w:p w14:paraId="64F61B34" w14:textId="77777777" w:rsidR="00BD60FD" w:rsidRPr="00D9514F" w:rsidRDefault="00BD60FD" w:rsidP="00A84F94">
      <w:pPr>
        <w:pStyle w:val="ListParagraph"/>
        <w:numPr>
          <w:ilvl w:val="0"/>
          <w:numId w:val="23"/>
        </w:numPr>
        <w:shd w:val="clear" w:color="auto" w:fill="FFFFFF"/>
        <w:spacing w:after="120" w:line="293" w:lineRule="atLeast"/>
        <w:ind w:left="1792" w:hanging="357"/>
        <w:contextualSpacing w:val="0"/>
        <w:jc w:val="both"/>
        <w:rPr>
          <w:color w:val="000000" w:themeColor="text1"/>
        </w:rPr>
      </w:pPr>
      <w:r w:rsidRPr="00D9514F">
        <w:rPr>
          <w:color w:val="000000" w:themeColor="text1"/>
        </w:rPr>
        <w:lastRenderedPageBreak/>
        <w:t xml:space="preserve">personai ar I invaliditātes grupu – 191,80 </w:t>
      </w:r>
      <w:proofErr w:type="spellStart"/>
      <w:r w:rsidRPr="00D9514F">
        <w:rPr>
          <w:i/>
          <w:color w:val="000000" w:themeColor="text1"/>
        </w:rPr>
        <w:t>euro</w:t>
      </w:r>
      <w:proofErr w:type="spellEnd"/>
      <w:r w:rsidRPr="00D9514F">
        <w:rPr>
          <w:color w:val="000000" w:themeColor="text1"/>
        </w:rPr>
        <w:t xml:space="preserve"> mēnesī vai 239,40 </w:t>
      </w:r>
      <w:proofErr w:type="spellStart"/>
      <w:r w:rsidRPr="00D9514F">
        <w:rPr>
          <w:i/>
          <w:color w:val="000000" w:themeColor="text1"/>
        </w:rPr>
        <w:t>euro</w:t>
      </w:r>
      <w:proofErr w:type="spellEnd"/>
      <w:r w:rsidRPr="00D9514F">
        <w:rPr>
          <w:color w:val="000000" w:themeColor="text1"/>
        </w:rPr>
        <w:t xml:space="preserve"> mēnesī (ja tai normatīvajos aktos paredzētajā kārtībā noteiktās invaliditātes cēlonis ir slimība no bērnības)</w:t>
      </w:r>
      <w:r w:rsidRPr="00D9514F">
        <w:rPr>
          <w:iCs/>
          <w:color w:val="000000" w:themeColor="text1"/>
        </w:rPr>
        <w:t>;</w:t>
      </w:r>
    </w:p>
    <w:p w14:paraId="507E826A" w14:textId="77777777" w:rsidR="00BD60FD" w:rsidRPr="00D9514F" w:rsidRDefault="00BD60FD" w:rsidP="00A84F94">
      <w:pPr>
        <w:pStyle w:val="ListParagraph"/>
        <w:numPr>
          <w:ilvl w:val="0"/>
          <w:numId w:val="23"/>
        </w:numPr>
        <w:shd w:val="clear" w:color="auto" w:fill="FFFFFF"/>
        <w:spacing w:after="120" w:line="293" w:lineRule="atLeast"/>
        <w:ind w:left="1792" w:hanging="357"/>
        <w:contextualSpacing w:val="0"/>
        <w:jc w:val="both"/>
        <w:rPr>
          <w:color w:val="000000" w:themeColor="text1"/>
        </w:rPr>
      </w:pPr>
      <w:r w:rsidRPr="00D9514F">
        <w:rPr>
          <w:color w:val="000000" w:themeColor="text1"/>
        </w:rPr>
        <w:t xml:space="preserve">personai ar II invaliditātes grupu, ja tā nav nodarbināta, izmaksā piemaksu proporcionāli dienām, kad persona nav nodarbināta, 20% apmērā no II invaliditātes grupas valsts sociālā nodrošinājuma pabalsta – līdz 32,88 </w:t>
      </w:r>
      <w:proofErr w:type="spellStart"/>
      <w:r w:rsidRPr="00D9514F">
        <w:rPr>
          <w:i/>
          <w:iCs/>
          <w:color w:val="000000" w:themeColor="text1"/>
        </w:rPr>
        <w:t>euro</w:t>
      </w:r>
      <w:proofErr w:type="spellEnd"/>
      <w:r w:rsidRPr="00D9514F">
        <w:rPr>
          <w:color w:val="000000" w:themeColor="text1"/>
        </w:rPr>
        <w:t xml:space="preserve"> mēnesī (piemaksa kopā ar valsts sociālā nodrošinājuma pabalstu – līdz 197,28 </w:t>
      </w:r>
      <w:proofErr w:type="spellStart"/>
      <w:r w:rsidRPr="00D9514F">
        <w:rPr>
          <w:i/>
          <w:color w:val="000000" w:themeColor="text1"/>
        </w:rPr>
        <w:t>euro</w:t>
      </w:r>
      <w:proofErr w:type="spellEnd"/>
      <w:r w:rsidRPr="00D9514F">
        <w:rPr>
          <w:color w:val="000000" w:themeColor="text1"/>
        </w:rPr>
        <w:t xml:space="preserve"> mēnesī) vai līdz 41,04 </w:t>
      </w:r>
      <w:proofErr w:type="spellStart"/>
      <w:r w:rsidRPr="00D9514F">
        <w:rPr>
          <w:i/>
          <w:iCs/>
          <w:color w:val="000000" w:themeColor="text1"/>
        </w:rPr>
        <w:t>euro</w:t>
      </w:r>
      <w:proofErr w:type="spellEnd"/>
      <w:r w:rsidRPr="00D9514F">
        <w:rPr>
          <w:color w:val="000000" w:themeColor="text1"/>
        </w:rPr>
        <w:t xml:space="preserve"> mēnesī (piemaksa kopā ar valsts sociālā nodrošinājuma pabalstu – līdz 246,24 </w:t>
      </w:r>
      <w:proofErr w:type="spellStart"/>
      <w:r w:rsidRPr="00D9514F">
        <w:rPr>
          <w:i/>
          <w:iCs/>
          <w:color w:val="000000" w:themeColor="text1"/>
        </w:rPr>
        <w:t>euro</w:t>
      </w:r>
      <w:proofErr w:type="spellEnd"/>
      <w:r w:rsidRPr="00D9514F">
        <w:rPr>
          <w:color w:val="000000" w:themeColor="text1"/>
        </w:rPr>
        <w:t xml:space="preserve"> mēnesī), ja tai normatīvajos aktos paredzētajā kārtībā noteiktās invaliditātes cēlonis ir slimība no bērnības;</w:t>
      </w:r>
    </w:p>
    <w:p w14:paraId="205E0543" w14:textId="77777777" w:rsidR="00BD60FD" w:rsidRPr="00D9514F" w:rsidRDefault="00BD60FD" w:rsidP="00A84F94">
      <w:pPr>
        <w:pStyle w:val="ListParagraph"/>
        <w:numPr>
          <w:ilvl w:val="0"/>
          <w:numId w:val="23"/>
        </w:numPr>
        <w:shd w:val="clear" w:color="auto" w:fill="FFFFFF"/>
        <w:spacing w:after="120" w:line="293" w:lineRule="atLeast"/>
        <w:ind w:left="1792" w:hanging="357"/>
        <w:contextualSpacing w:val="0"/>
        <w:jc w:val="both"/>
        <w:rPr>
          <w:color w:val="000000" w:themeColor="text1"/>
        </w:rPr>
      </w:pPr>
      <w:r w:rsidRPr="00D9514F">
        <w:rPr>
          <w:color w:val="000000" w:themeColor="text1"/>
        </w:rPr>
        <w:t xml:space="preserve">personai ar I invaliditātes grupu, ja tā nav nodarbināta, izmaksā piemaksu proporcionāli dienām, kad persona nav nodarbināta, 30% apmērā no I invaliditātes grupas valsts sociālā nodrošinājuma pabalsta – līdz 57,54 </w:t>
      </w:r>
      <w:proofErr w:type="spellStart"/>
      <w:r w:rsidRPr="00D9514F">
        <w:rPr>
          <w:i/>
          <w:iCs/>
          <w:color w:val="000000" w:themeColor="text1"/>
        </w:rPr>
        <w:t>euro</w:t>
      </w:r>
      <w:proofErr w:type="spellEnd"/>
      <w:r w:rsidRPr="00D9514F">
        <w:rPr>
          <w:color w:val="000000" w:themeColor="text1"/>
        </w:rPr>
        <w:t xml:space="preserve"> mēnesī (piemaksa kopā ar valsts sociālā nodrošinājuma pabalstu – līdz 249,34 </w:t>
      </w:r>
      <w:proofErr w:type="spellStart"/>
      <w:r w:rsidRPr="00D9514F">
        <w:rPr>
          <w:i/>
          <w:iCs/>
          <w:color w:val="000000" w:themeColor="text1"/>
        </w:rPr>
        <w:t>euro</w:t>
      </w:r>
      <w:proofErr w:type="spellEnd"/>
      <w:r w:rsidRPr="00D9514F">
        <w:rPr>
          <w:color w:val="000000" w:themeColor="text1"/>
        </w:rPr>
        <w:t xml:space="preserve"> mēnesī) vai līdz 71,82 </w:t>
      </w:r>
      <w:proofErr w:type="spellStart"/>
      <w:r w:rsidRPr="00D9514F">
        <w:rPr>
          <w:i/>
          <w:iCs/>
          <w:color w:val="000000" w:themeColor="text1"/>
        </w:rPr>
        <w:t>euro</w:t>
      </w:r>
      <w:proofErr w:type="spellEnd"/>
      <w:r w:rsidRPr="00D9514F">
        <w:rPr>
          <w:color w:val="000000" w:themeColor="text1"/>
        </w:rPr>
        <w:t xml:space="preserve"> mēnesī (piemaksa kopā ar valsts sociālā nodrošinājuma pabalstu – līdz 311,22 </w:t>
      </w:r>
      <w:proofErr w:type="spellStart"/>
      <w:r w:rsidRPr="00D9514F">
        <w:rPr>
          <w:i/>
          <w:iCs/>
          <w:color w:val="000000" w:themeColor="text1"/>
        </w:rPr>
        <w:t>euro</w:t>
      </w:r>
      <w:proofErr w:type="spellEnd"/>
      <w:r w:rsidRPr="00D9514F">
        <w:rPr>
          <w:color w:val="000000" w:themeColor="text1"/>
        </w:rPr>
        <w:t xml:space="preserve"> mēnesī), ja tai normatīvajos aktos paredzētajā kārtībā noteiktās invaliditātes cēlonis ir slimība no bērnības;</w:t>
      </w:r>
    </w:p>
    <w:p w14:paraId="51FC8C44" w14:textId="77777777" w:rsidR="00BD60FD" w:rsidRPr="00D9514F" w:rsidRDefault="00BD60FD" w:rsidP="00A84F94">
      <w:pPr>
        <w:pStyle w:val="ListParagraph"/>
        <w:numPr>
          <w:ilvl w:val="0"/>
          <w:numId w:val="23"/>
        </w:numPr>
        <w:shd w:val="clear" w:color="auto" w:fill="FFFFFF"/>
        <w:spacing w:after="120" w:line="293" w:lineRule="atLeast"/>
        <w:ind w:left="1792" w:hanging="357"/>
        <w:contextualSpacing w:val="0"/>
        <w:jc w:val="both"/>
        <w:rPr>
          <w:color w:val="000000" w:themeColor="text1"/>
        </w:rPr>
      </w:pPr>
      <w:r w:rsidRPr="00D9514F">
        <w:rPr>
          <w:color w:val="000000" w:themeColor="text1"/>
        </w:rPr>
        <w:t xml:space="preserve">bērniem, kas zaudējuši apgādnieku, līdz 7 gadu vecuma sasniegšanai – 171 </w:t>
      </w:r>
      <w:proofErr w:type="spellStart"/>
      <w:r w:rsidRPr="00D9514F">
        <w:rPr>
          <w:i/>
          <w:color w:val="000000" w:themeColor="text1"/>
        </w:rPr>
        <w:t>euro</w:t>
      </w:r>
      <w:proofErr w:type="spellEnd"/>
      <w:r w:rsidRPr="00D9514F">
        <w:rPr>
          <w:color w:val="000000" w:themeColor="text1"/>
        </w:rPr>
        <w:t xml:space="preserve">, bet pēc 7 gadu vecuma sasniegšanas līdz bērna pilngadībai – 206 </w:t>
      </w:r>
      <w:proofErr w:type="spellStart"/>
      <w:r w:rsidRPr="00D9514F">
        <w:rPr>
          <w:i/>
          <w:color w:val="000000" w:themeColor="text1"/>
        </w:rPr>
        <w:t>euro</w:t>
      </w:r>
      <w:proofErr w:type="spellEnd"/>
      <w:r w:rsidRPr="00D9514F">
        <w:rPr>
          <w:i/>
          <w:color w:val="000000" w:themeColor="text1"/>
        </w:rPr>
        <w:t xml:space="preserve"> </w:t>
      </w:r>
      <w:r w:rsidRPr="00D9514F">
        <w:rPr>
          <w:iCs/>
          <w:color w:val="000000" w:themeColor="text1"/>
        </w:rPr>
        <w:t>mēnesī.</w:t>
      </w:r>
      <w:r w:rsidRPr="00D9514F">
        <w:rPr>
          <w:color w:val="000000" w:themeColor="text1"/>
        </w:rPr>
        <w:t xml:space="preserve">  Pabalstu turpina izmaksāt, ja persona pēc pilngadības sasniegšanas nav stājusies laulībā,  mācās vispārējās izglītības vai profesionālās izglītības iestādē un nav vecāka par 20 gadiem vai studē augstskolā dienas nodaļā (pilna laika klātienē) un nav vecāka par 24 gadiem;</w:t>
      </w:r>
    </w:p>
    <w:p w14:paraId="609DFDFE" w14:textId="77777777" w:rsidR="00BD60FD" w:rsidRPr="00D9514F" w:rsidRDefault="00BD60FD" w:rsidP="00BD60FD">
      <w:pPr>
        <w:numPr>
          <w:ilvl w:val="0"/>
          <w:numId w:val="1"/>
        </w:numPr>
        <w:spacing w:before="120" w:after="120"/>
        <w:ind w:left="1418" w:hanging="284"/>
        <w:jc w:val="both"/>
        <w:rPr>
          <w:color w:val="000000" w:themeColor="text1"/>
        </w:rPr>
      </w:pPr>
      <w:r w:rsidRPr="00D9514F">
        <w:rPr>
          <w:color w:val="000000" w:themeColor="text1"/>
        </w:rPr>
        <w:t xml:space="preserve">atlīdzība par adoptējamā bērna aprūpi adoptētājam, kura aprūpē un uzraudzībā pirms adopcijas apstiprināšanas tiesā ar bāriņtiesas lēmumu nodots adoptējamais bērns: nodarbinātiem, kuri aprūpē bērnu līdz 8 gadu vecumam, – 70% no valstī noteiktās vidējās sociālās apdrošināšanas iemaksu algas, bet pārējiem 171 </w:t>
      </w:r>
      <w:proofErr w:type="spellStart"/>
      <w:r w:rsidRPr="00D9514F">
        <w:rPr>
          <w:i/>
          <w:color w:val="000000" w:themeColor="text1"/>
        </w:rPr>
        <w:t>euro</w:t>
      </w:r>
      <w:proofErr w:type="spellEnd"/>
      <w:r w:rsidRPr="00D9514F">
        <w:rPr>
          <w:color w:val="000000" w:themeColor="text1"/>
        </w:rPr>
        <w:t xml:space="preserve"> mēnesī;</w:t>
      </w:r>
    </w:p>
    <w:p w14:paraId="2825EBB1" w14:textId="77777777" w:rsidR="00BD60FD" w:rsidRPr="00D9514F" w:rsidRDefault="00BD60FD" w:rsidP="00BD60FD">
      <w:pPr>
        <w:numPr>
          <w:ilvl w:val="0"/>
          <w:numId w:val="1"/>
        </w:numPr>
        <w:spacing w:before="120" w:after="120"/>
        <w:ind w:left="1418" w:hanging="284"/>
        <w:jc w:val="both"/>
        <w:rPr>
          <w:color w:val="000000" w:themeColor="text1"/>
        </w:rPr>
      </w:pPr>
      <w:r w:rsidRPr="00D9514F">
        <w:rPr>
          <w:color w:val="000000" w:themeColor="text1"/>
        </w:rPr>
        <w:t xml:space="preserve">bērna ar invaliditāti kopšanas pabalsts personai, kas kopj bērnu ar invaliditāti vecumā līdz 18 gadiem ar smagiem funkcionāliem traucējumiem, – 313,43 </w:t>
      </w:r>
      <w:proofErr w:type="spellStart"/>
      <w:r w:rsidRPr="00D9514F">
        <w:rPr>
          <w:i/>
          <w:color w:val="000000" w:themeColor="text1"/>
        </w:rPr>
        <w:t>euro</w:t>
      </w:r>
      <w:proofErr w:type="spellEnd"/>
      <w:r w:rsidRPr="00D9514F">
        <w:rPr>
          <w:color w:val="000000" w:themeColor="text1"/>
        </w:rPr>
        <w:t xml:space="preserve"> mēnesī;</w:t>
      </w:r>
    </w:p>
    <w:p w14:paraId="51CFA6CA" w14:textId="77777777" w:rsidR="00BD60FD" w:rsidRPr="00D9514F" w:rsidRDefault="00BD60FD" w:rsidP="00BD60FD">
      <w:pPr>
        <w:numPr>
          <w:ilvl w:val="0"/>
          <w:numId w:val="1"/>
        </w:numPr>
        <w:spacing w:before="120" w:after="120"/>
        <w:ind w:left="1418" w:hanging="284"/>
        <w:jc w:val="both"/>
        <w:rPr>
          <w:color w:val="000000" w:themeColor="text1"/>
        </w:rPr>
      </w:pPr>
      <w:r w:rsidRPr="00D9514F">
        <w:rPr>
          <w:color w:val="000000" w:themeColor="text1"/>
        </w:rPr>
        <w:t>pabalsts personai ar invaliditāti, kurai nepieciešama īpaša kopšana, – to piešķir personai ar invaliditāti, kura saņēmusi VDEĀVK atzinumu par īpašas kopšanas nepieciešamību atbilstoši MK noteiktajiem kritērijiem un kura:</w:t>
      </w:r>
    </w:p>
    <w:p w14:paraId="263E63C8" w14:textId="77777777" w:rsidR="00BD60FD" w:rsidRPr="00D9514F" w:rsidRDefault="00BD60FD" w:rsidP="00BD60FD">
      <w:pPr>
        <w:spacing w:before="120"/>
        <w:ind w:left="1985" w:hanging="284"/>
        <w:rPr>
          <w:color w:val="000000" w:themeColor="text1"/>
        </w:rPr>
      </w:pPr>
      <w:r w:rsidRPr="00D9514F">
        <w:rPr>
          <w:color w:val="000000" w:themeColor="text1"/>
        </w:rPr>
        <w:t xml:space="preserve">1) ir persona, kura pārsniegusi 18 gadu vecumu un kurai sakarā ar smagiem funkcionāliem traucējumiem nepieciešama īpaša kopšana, – 213,43 </w:t>
      </w:r>
      <w:proofErr w:type="spellStart"/>
      <w:r w:rsidRPr="00D9514F">
        <w:rPr>
          <w:i/>
          <w:color w:val="000000" w:themeColor="text1"/>
        </w:rPr>
        <w:t>euro</w:t>
      </w:r>
      <w:proofErr w:type="spellEnd"/>
      <w:r w:rsidRPr="00D9514F">
        <w:rPr>
          <w:color w:val="000000" w:themeColor="text1"/>
        </w:rPr>
        <w:t xml:space="preserve"> mēnesī;</w:t>
      </w:r>
    </w:p>
    <w:p w14:paraId="4286C5AD" w14:textId="77777777" w:rsidR="00BD60FD" w:rsidRPr="00D9514F" w:rsidRDefault="00BD60FD" w:rsidP="00BD60FD">
      <w:pPr>
        <w:spacing w:before="120"/>
        <w:ind w:left="1985" w:hanging="284"/>
        <w:rPr>
          <w:color w:val="000000" w:themeColor="text1"/>
        </w:rPr>
      </w:pPr>
      <w:r w:rsidRPr="00D9514F">
        <w:rPr>
          <w:color w:val="000000" w:themeColor="text1"/>
        </w:rPr>
        <w:t xml:space="preserve">2) vai ir persona, kura pārsniegusi 18 gadu vecumu un kurai sakarā ar smagiem funkcionāliem traucējumiem nepieciešama īpaša kopšana un kurai invaliditātes cēlonis ir slimība no bērnības, – 413,43 </w:t>
      </w:r>
      <w:proofErr w:type="spellStart"/>
      <w:r w:rsidRPr="00D9514F">
        <w:rPr>
          <w:i/>
          <w:color w:val="000000" w:themeColor="text1"/>
        </w:rPr>
        <w:t>euro</w:t>
      </w:r>
      <w:proofErr w:type="spellEnd"/>
      <w:r w:rsidRPr="00D9514F">
        <w:rPr>
          <w:color w:val="000000" w:themeColor="text1"/>
        </w:rPr>
        <w:t xml:space="preserve"> mēnesī;</w:t>
      </w:r>
    </w:p>
    <w:p w14:paraId="475A4567" w14:textId="77777777" w:rsidR="00BD60FD" w:rsidRPr="00D9514F" w:rsidRDefault="00BD60FD" w:rsidP="00BD60FD">
      <w:pPr>
        <w:numPr>
          <w:ilvl w:val="0"/>
          <w:numId w:val="1"/>
        </w:numPr>
        <w:spacing w:before="120" w:after="120"/>
        <w:ind w:left="1418" w:hanging="284"/>
        <w:jc w:val="both"/>
        <w:rPr>
          <w:color w:val="000000" w:themeColor="text1"/>
        </w:rPr>
      </w:pPr>
      <w:r w:rsidRPr="00D9514F">
        <w:rPr>
          <w:color w:val="000000" w:themeColor="text1"/>
        </w:rPr>
        <w:t>kaitējuma atlīdzība ČAES avārijas seku likvidēšanas dalībniekam vai viņa nāves gadījumā – viņa apgādībā bijušajiem darbnespējīgajiem ģimenes locekļiem, kas ČAES avārijas seku likvidēšanas dalībniekam kompensē ienākumu zaudēšanu sakarā ar darbspēju zaudējumu (ja darbspēju zaudējuma pakāpe noteikta 10–</w:t>
      </w:r>
      <w:r w:rsidRPr="00D9514F">
        <w:rPr>
          <w:color w:val="000000" w:themeColor="text1"/>
        </w:rPr>
        <w:lastRenderedPageBreak/>
        <w:t>25% apmērā un ir noteikta tās cēloņsakarība ar ČAES avārijas seku likvidēšanas darbu veikšanu), bet apgādājamajam – iztikas avota zaudēšanu;</w:t>
      </w:r>
    </w:p>
    <w:p w14:paraId="6D256C2A" w14:textId="77777777" w:rsidR="00BD60FD" w:rsidRPr="00D9514F" w:rsidRDefault="00BD60FD" w:rsidP="00BD60FD">
      <w:pPr>
        <w:numPr>
          <w:ilvl w:val="0"/>
          <w:numId w:val="1"/>
        </w:numPr>
        <w:spacing w:before="120" w:after="120"/>
        <w:ind w:left="1418" w:hanging="284"/>
        <w:jc w:val="both"/>
        <w:rPr>
          <w:color w:val="000000" w:themeColor="text1"/>
        </w:rPr>
      </w:pPr>
      <w:r w:rsidRPr="00D9514F">
        <w:rPr>
          <w:color w:val="000000" w:themeColor="text1"/>
        </w:rPr>
        <w:t>valsts sociālais pabalsts ČAES avārijas seku likvidēšanas dalībniekiem un mirušo ČAES avārijas seku likvidēšanas dalībnieku ģimenēm – 137 </w:t>
      </w:r>
      <w:proofErr w:type="spellStart"/>
      <w:r w:rsidRPr="00D9514F">
        <w:rPr>
          <w:i/>
          <w:iCs/>
          <w:color w:val="000000" w:themeColor="text1"/>
        </w:rPr>
        <w:t>euro</w:t>
      </w:r>
      <w:proofErr w:type="spellEnd"/>
      <w:r w:rsidRPr="00D9514F">
        <w:rPr>
          <w:color w:val="000000" w:themeColor="text1"/>
        </w:rPr>
        <w:t xml:space="preserve"> mēnesī</w:t>
      </w:r>
      <w:r w:rsidRPr="00D9514F">
        <w:rPr>
          <w:iCs/>
          <w:color w:val="000000" w:themeColor="text1"/>
        </w:rPr>
        <w:t>;</w:t>
      </w:r>
    </w:p>
    <w:p w14:paraId="4FB368BD" w14:textId="77777777" w:rsidR="00BD60FD" w:rsidRPr="00D9514F" w:rsidRDefault="00BD60FD" w:rsidP="00BD60FD">
      <w:pPr>
        <w:numPr>
          <w:ilvl w:val="0"/>
          <w:numId w:val="1"/>
        </w:numPr>
        <w:spacing w:before="120" w:after="120"/>
        <w:ind w:left="1418" w:hanging="284"/>
        <w:jc w:val="both"/>
        <w:rPr>
          <w:color w:val="000000" w:themeColor="text1"/>
        </w:rPr>
      </w:pPr>
      <w:r w:rsidRPr="00D9514F">
        <w:rPr>
          <w:color w:val="000000" w:themeColor="text1"/>
        </w:rPr>
        <w:t xml:space="preserve">valsts atbalsts ar </w:t>
      </w:r>
      <w:proofErr w:type="spellStart"/>
      <w:r w:rsidRPr="00D9514F">
        <w:rPr>
          <w:color w:val="000000" w:themeColor="text1"/>
        </w:rPr>
        <w:t>celiakiju</w:t>
      </w:r>
      <w:proofErr w:type="spellEnd"/>
      <w:r w:rsidRPr="00D9514F">
        <w:rPr>
          <w:color w:val="000000" w:themeColor="text1"/>
        </w:rPr>
        <w:t xml:space="preserve"> slimiem bērniem, kuriem ir noteikta slimības diagnoze </w:t>
      </w:r>
      <w:proofErr w:type="spellStart"/>
      <w:r w:rsidRPr="00D9514F">
        <w:rPr>
          <w:color w:val="000000" w:themeColor="text1"/>
        </w:rPr>
        <w:t>celiakija</w:t>
      </w:r>
      <w:proofErr w:type="spellEnd"/>
      <w:r w:rsidRPr="00D9514F">
        <w:rPr>
          <w:color w:val="000000" w:themeColor="text1"/>
        </w:rPr>
        <w:t xml:space="preserve"> – 160 </w:t>
      </w:r>
      <w:proofErr w:type="spellStart"/>
      <w:r w:rsidRPr="00D9514F">
        <w:rPr>
          <w:i/>
          <w:color w:val="000000" w:themeColor="text1"/>
        </w:rPr>
        <w:t>euro</w:t>
      </w:r>
      <w:proofErr w:type="spellEnd"/>
      <w:r w:rsidRPr="00D9514F">
        <w:rPr>
          <w:color w:val="000000" w:themeColor="text1"/>
        </w:rPr>
        <w:t xml:space="preserve"> mēnesī;</w:t>
      </w:r>
    </w:p>
    <w:p w14:paraId="30C600A4" w14:textId="77777777" w:rsidR="00BD60FD" w:rsidRPr="00D9514F" w:rsidRDefault="00BD60FD" w:rsidP="00BD60FD">
      <w:pPr>
        <w:numPr>
          <w:ilvl w:val="0"/>
          <w:numId w:val="1"/>
        </w:numPr>
        <w:spacing w:before="120" w:after="120"/>
        <w:ind w:left="1418" w:hanging="284"/>
        <w:jc w:val="both"/>
        <w:rPr>
          <w:color w:val="000000" w:themeColor="text1"/>
        </w:rPr>
      </w:pPr>
      <w:r w:rsidRPr="00D9514F">
        <w:rPr>
          <w:color w:val="000000" w:themeColor="text1"/>
        </w:rPr>
        <w:t xml:space="preserve">pabalsts par asistenta izmantošanu personām ar I grupas redzes invaliditāti – 17,07 </w:t>
      </w:r>
      <w:proofErr w:type="spellStart"/>
      <w:r w:rsidRPr="00D9514F">
        <w:rPr>
          <w:i/>
          <w:color w:val="000000" w:themeColor="text1"/>
        </w:rPr>
        <w:t>euro</w:t>
      </w:r>
      <w:proofErr w:type="spellEnd"/>
      <w:r w:rsidRPr="00D9514F">
        <w:rPr>
          <w:color w:val="000000" w:themeColor="text1"/>
        </w:rPr>
        <w:t xml:space="preserve"> nedēļā (par 10 stundām nedēļā).</w:t>
      </w:r>
    </w:p>
    <w:p w14:paraId="37134F39" w14:textId="77777777" w:rsidR="00BD60FD" w:rsidRPr="00D9514F" w:rsidRDefault="00BD60FD" w:rsidP="00BD60FD">
      <w:pPr>
        <w:spacing w:after="60"/>
        <w:ind w:left="1077" w:hanging="357"/>
        <w:rPr>
          <w:color w:val="000000" w:themeColor="text1"/>
        </w:rPr>
      </w:pPr>
      <w:r w:rsidRPr="00D9514F">
        <w:rPr>
          <w:color w:val="000000" w:themeColor="text1"/>
        </w:rPr>
        <w:t>2) nodrošināt vienreiz izmaksājamo valsts sociālo pabalstu izmaksas:</w:t>
      </w:r>
    </w:p>
    <w:p w14:paraId="7AD307A8" w14:textId="77777777" w:rsidR="00BD60FD" w:rsidRPr="00D9514F" w:rsidRDefault="00BD60FD" w:rsidP="00BD60FD">
      <w:pPr>
        <w:numPr>
          <w:ilvl w:val="0"/>
          <w:numId w:val="1"/>
        </w:numPr>
        <w:spacing w:before="120" w:after="120"/>
        <w:ind w:left="1418" w:hanging="284"/>
        <w:jc w:val="both"/>
        <w:rPr>
          <w:color w:val="000000" w:themeColor="text1"/>
        </w:rPr>
      </w:pPr>
      <w:r w:rsidRPr="00D9514F">
        <w:rPr>
          <w:color w:val="000000" w:themeColor="text1"/>
        </w:rPr>
        <w:t xml:space="preserve">bērna piedzimšanas pabalsts sakarā ar bērna piedzimšanu vai saistībā ar bērna vecumā līdz gadam ņemšanu aizbildnībā – 421,17 </w:t>
      </w:r>
      <w:proofErr w:type="spellStart"/>
      <w:r w:rsidRPr="00D9514F">
        <w:rPr>
          <w:i/>
          <w:color w:val="000000" w:themeColor="text1"/>
        </w:rPr>
        <w:t>euro</w:t>
      </w:r>
      <w:proofErr w:type="spellEnd"/>
      <w:r w:rsidRPr="00D9514F">
        <w:rPr>
          <w:color w:val="000000" w:themeColor="text1"/>
        </w:rPr>
        <w:t>;</w:t>
      </w:r>
    </w:p>
    <w:p w14:paraId="0CD9C2F4" w14:textId="77777777" w:rsidR="00BD60FD" w:rsidRPr="00D9514F" w:rsidRDefault="00BD60FD" w:rsidP="00BD60FD">
      <w:pPr>
        <w:numPr>
          <w:ilvl w:val="0"/>
          <w:numId w:val="1"/>
        </w:numPr>
        <w:spacing w:before="120" w:after="120"/>
        <w:ind w:left="1418" w:hanging="284"/>
        <w:jc w:val="both"/>
        <w:rPr>
          <w:color w:val="000000" w:themeColor="text1"/>
        </w:rPr>
      </w:pPr>
      <w:r w:rsidRPr="00D9514F">
        <w:rPr>
          <w:color w:val="000000" w:themeColor="text1"/>
        </w:rPr>
        <w:t xml:space="preserve">atlīdzība par bērna adopciju pēc tiesas sprieduma par adopcijas apstiprināšanu spēkā stāšanās par katru adoptēto bērnu, kurš atradies </w:t>
      </w:r>
      <w:proofErr w:type="spellStart"/>
      <w:r w:rsidRPr="00D9514F">
        <w:rPr>
          <w:color w:val="000000" w:themeColor="text1"/>
        </w:rPr>
        <w:t>ārpusģimenes</w:t>
      </w:r>
      <w:proofErr w:type="spellEnd"/>
      <w:r w:rsidRPr="00D9514F">
        <w:rPr>
          <w:color w:val="000000" w:themeColor="text1"/>
        </w:rPr>
        <w:t xml:space="preserve"> aprūpē, – 1 422,87 </w:t>
      </w:r>
      <w:proofErr w:type="spellStart"/>
      <w:r w:rsidRPr="00D9514F">
        <w:rPr>
          <w:i/>
          <w:color w:val="000000" w:themeColor="text1"/>
        </w:rPr>
        <w:t>euro</w:t>
      </w:r>
      <w:proofErr w:type="spellEnd"/>
      <w:r w:rsidRPr="00D9514F">
        <w:rPr>
          <w:color w:val="000000" w:themeColor="text1"/>
        </w:rPr>
        <w:t xml:space="preserve"> apmērā par katru adoptēto bērnu;</w:t>
      </w:r>
    </w:p>
    <w:p w14:paraId="1918B521" w14:textId="77777777" w:rsidR="00BD60FD" w:rsidRPr="00D9514F" w:rsidRDefault="00BD60FD" w:rsidP="00BD60FD">
      <w:pPr>
        <w:numPr>
          <w:ilvl w:val="0"/>
          <w:numId w:val="1"/>
        </w:numPr>
        <w:spacing w:before="120" w:after="120"/>
        <w:ind w:left="1418" w:hanging="284"/>
        <w:jc w:val="both"/>
        <w:rPr>
          <w:i/>
          <w:iCs/>
          <w:color w:val="000000" w:themeColor="text1"/>
        </w:rPr>
      </w:pPr>
      <w:r w:rsidRPr="00D9514F">
        <w:rPr>
          <w:color w:val="000000" w:themeColor="text1"/>
        </w:rPr>
        <w:t>apbedīšanas pabalsts personai, kura faktiski uzņēmusies apbedīšanu, valsts sociālā nodrošinājuma pabalsta saņēmēja nāves gadījumā:</w:t>
      </w:r>
    </w:p>
    <w:p w14:paraId="63E96616" w14:textId="77777777" w:rsidR="00BD60FD" w:rsidRPr="00D9514F" w:rsidRDefault="00BD60FD" w:rsidP="00A84F94">
      <w:pPr>
        <w:pStyle w:val="ListParagraph"/>
        <w:numPr>
          <w:ilvl w:val="0"/>
          <w:numId w:val="24"/>
        </w:numPr>
        <w:spacing w:before="120" w:after="120"/>
        <w:ind w:left="1702" w:hanging="284"/>
        <w:contextualSpacing w:val="0"/>
        <w:jc w:val="both"/>
        <w:rPr>
          <w:i/>
          <w:iCs/>
          <w:color w:val="000000" w:themeColor="text1"/>
        </w:rPr>
      </w:pPr>
      <w:r w:rsidRPr="00D9514F">
        <w:rPr>
          <w:color w:val="000000" w:themeColor="text1"/>
        </w:rPr>
        <w:t>personas, kura sasniegusi vecumu, kāds saskaņā ar likumu “Par valsts pensijām” noteikts personai, lai tā iegūtu tiesības uz vecuma pensiju, nāves gadījumā – 274 </w:t>
      </w:r>
      <w:proofErr w:type="spellStart"/>
      <w:r w:rsidRPr="00D9514F">
        <w:rPr>
          <w:i/>
          <w:iCs/>
          <w:color w:val="000000" w:themeColor="text1"/>
        </w:rPr>
        <w:t>euro</w:t>
      </w:r>
      <w:proofErr w:type="spellEnd"/>
      <w:r w:rsidRPr="00D9514F">
        <w:rPr>
          <w:color w:val="000000" w:themeColor="text1"/>
        </w:rPr>
        <w:t>;</w:t>
      </w:r>
    </w:p>
    <w:p w14:paraId="0BFE558D" w14:textId="77777777" w:rsidR="00BD60FD" w:rsidRPr="00D9514F" w:rsidRDefault="00BD60FD" w:rsidP="00A84F94">
      <w:pPr>
        <w:pStyle w:val="ListParagraph"/>
        <w:numPr>
          <w:ilvl w:val="0"/>
          <w:numId w:val="24"/>
        </w:numPr>
        <w:spacing w:before="120" w:after="120"/>
        <w:ind w:left="1702" w:hanging="284"/>
        <w:contextualSpacing w:val="0"/>
        <w:jc w:val="both"/>
        <w:rPr>
          <w:i/>
          <w:iCs/>
          <w:color w:val="000000" w:themeColor="text1"/>
        </w:rPr>
      </w:pPr>
      <w:r w:rsidRPr="00D9514F">
        <w:rPr>
          <w:color w:val="000000" w:themeColor="text1"/>
        </w:rPr>
        <w:t xml:space="preserve">personas ar III invaliditātes grupu nāves gadījumā 274 </w:t>
      </w:r>
      <w:proofErr w:type="spellStart"/>
      <w:r w:rsidRPr="00D9514F">
        <w:rPr>
          <w:i/>
          <w:iCs/>
          <w:color w:val="000000" w:themeColor="text1"/>
        </w:rPr>
        <w:t>euro</w:t>
      </w:r>
      <w:proofErr w:type="spellEnd"/>
      <w:r w:rsidRPr="00D9514F">
        <w:rPr>
          <w:i/>
          <w:iCs/>
          <w:color w:val="000000" w:themeColor="text1"/>
        </w:rPr>
        <w:t xml:space="preserve"> </w:t>
      </w:r>
      <w:r w:rsidRPr="00D9514F">
        <w:rPr>
          <w:color w:val="000000" w:themeColor="text1"/>
        </w:rPr>
        <w:t>vai 342</w:t>
      </w:r>
      <w:r w:rsidRPr="00D9514F">
        <w:rPr>
          <w:i/>
          <w:iCs/>
          <w:color w:val="000000" w:themeColor="text1"/>
        </w:rPr>
        <w:t xml:space="preserve"> </w:t>
      </w:r>
      <w:proofErr w:type="spellStart"/>
      <w:r w:rsidRPr="00D9514F">
        <w:rPr>
          <w:i/>
          <w:iCs/>
          <w:color w:val="000000" w:themeColor="text1"/>
        </w:rPr>
        <w:t>euro</w:t>
      </w:r>
      <w:proofErr w:type="spellEnd"/>
      <w:r w:rsidRPr="00D9514F">
        <w:rPr>
          <w:i/>
          <w:iCs/>
          <w:color w:val="000000" w:themeColor="text1"/>
        </w:rPr>
        <w:t>,</w:t>
      </w:r>
      <w:r w:rsidRPr="00D9514F">
        <w:rPr>
          <w:color w:val="000000" w:themeColor="text1"/>
        </w:rPr>
        <w:t xml:space="preserve"> ja tai normatīvajos aktos paredzētajā kārtībā noteiktās invaliditātes cēlonis ir slimība no bērnības;</w:t>
      </w:r>
    </w:p>
    <w:p w14:paraId="3724C9DB" w14:textId="77777777" w:rsidR="00BD60FD" w:rsidRPr="00D9514F" w:rsidRDefault="00BD60FD" w:rsidP="00A84F94">
      <w:pPr>
        <w:pStyle w:val="ListParagraph"/>
        <w:numPr>
          <w:ilvl w:val="0"/>
          <w:numId w:val="24"/>
        </w:numPr>
        <w:spacing w:before="120" w:after="120"/>
        <w:ind w:left="1702" w:hanging="284"/>
        <w:contextualSpacing w:val="0"/>
        <w:jc w:val="both"/>
        <w:rPr>
          <w:i/>
          <w:iCs/>
          <w:color w:val="000000" w:themeColor="text1"/>
        </w:rPr>
      </w:pPr>
      <w:r w:rsidRPr="00D9514F">
        <w:rPr>
          <w:color w:val="000000" w:themeColor="text1"/>
        </w:rPr>
        <w:t xml:space="preserve">personas ar II invaliditātes grupu nāves  gadījumā 394,56 </w:t>
      </w:r>
      <w:proofErr w:type="spellStart"/>
      <w:r w:rsidRPr="00D9514F">
        <w:rPr>
          <w:i/>
          <w:iCs/>
          <w:color w:val="000000" w:themeColor="text1"/>
        </w:rPr>
        <w:t>euro</w:t>
      </w:r>
      <w:proofErr w:type="spellEnd"/>
      <w:r w:rsidRPr="00D9514F">
        <w:rPr>
          <w:color w:val="000000" w:themeColor="text1"/>
        </w:rPr>
        <w:t xml:space="preserve"> vai 492,48 </w:t>
      </w:r>
      <w:proofErr w:type="spellStart"/>
      <w:r w:rsidRPr="00D9514F">
        <w:rPr>
          <w:i/>
          <w:iCs/>
          <w:color w:val="000000" w:themeColor="text1"/>
        </w:rPr>
        <w:t>euro</w:t>
      </w:r>
      <w:proofErr w:type="spellEnd"/>
      <w:r w:rsidRPr="00D9514F">
        <w:rPr>
          <w:color w:val="000000" w:themeColor="text1"/>
        </w:rPr>
        <w:t>, ja tai normatīvajos aktos paredzētajā kārtībā noteiktās invaliditātes cēlonis ir slimība no bērnības;</w:t>
      </w:r>
    </w:p>
    <w:p w14:paraId="1960A2EA" w14:textId="77777777" w:rsidR="00BD60FD" w:rsidRPr="00D9514F" w:rsidRDefault="00BD60FD" w:rsidP="00A84F94">
      <w:pPr>
        <w:pStyle w:val="ListParagraph"/>
        <w:numPr>
          <w:ilvl w:val="0"/>
          <w:numId w:val="24"/>
        </w:numPr>
        <w:spacing w:before="120" w:after="120"/>
        <w:ind w:left="1702" w:hanging="284"/>
        <w:contextualSpacing w:val="0"/>
        <w:jc w:val="both"/>
        <w:rPr>
          <w:i/>
          <w:iCs/>
          <w:color w:val="000000" w:themeColor="text1"/>
        </w:rPr>
      </w:pPr>
      <w:r w:rsidRPr="00D9514F">
        <w:rPr>
          <w:color w:val="000000" w:themeColor="text1"/>
        </w:rPr>
        <w:t xml:space="preserve">personas ar I invaliditātes grupu nāves gadījumā 498,68 </w:t>
      </w:r>
      <w:proofErr w:type="spellStart"/>
      <w:r w:rsidRPr="00D9514F">
        <w:rPr>
          <w:i/>
          <w:iCs/>
          <w:color w:val="000000" w:themeColor="text1"/>
        </w:rPr>
        <w:t>euro</w:t>
      </w:r>
      <w:proofErr w:type="spellEnd"/>
      <w:r w:rsidRPr="00D9514F">
        <w:rPr>
          <w:color w:val="000000" w:themeColor="text1"/>
        </w:rPr>
        <w:t xml:space="preserve"> vai 622,44 </w:t>
      </w:r>
      <w:proofErr w:type="spellStart"/>
      <w:r w:rsidRPr="00D9514F">
        <w:rPr>
          <w:i/>
          <w:color w:val="000000" w:themeColor="text1"/>
        </w:rPr>
        <w:t>euro</w:t>
      </w:r>
      <w:proofErr w:type="spellEnd"/>
      <w:r w:rsidRPr="00D9514F">
        <w:rPr>
          <w:color w:val="000000" w:themeColor="text1"/>
        </w:rPr>
        <w:t>, ja tai normatīvajos aktos paredzētajā kārtībā noteiktās invaliditātes cēlonis ir slimība no bērnības;</w:t>
      </w:r>
    </w:p>
    <w:p w14:paraId="2B56A202" w14:textId="77777777" w:rsidR="00BD60FD" w:rsidRPr="00D9514F" w:rsidRDefault="00BD60FD" w:rsidP="00A84F94">
      <w:pPr>
        <w:pStyle w:val="ListParagraph"/>
        <w:numPr>
          <w:ilvl w:val="0"/>
          <w:numId w:val="24"/>
        </w:numPr>
        <w:spacing w:before="120" w:after="120"/>
        <w:ind w:left="1702" w:hanging="284"/>
        <w:contextualSpacing w:val="0"/>
        <w:jc w:val="both"/>
        <w:rPr>
          <w:i/>
          <w:iCs/>
          <w:color w:val="000000" w:themeColor="text1"/>
        </w:rPr>
      </w:pPr>
      <w:r w:rsidRPr="00D9514F">
        <w:rPr>
          <w:color w:val="000000" w:themeColor="text1"/>
        </w:rPr>
        <w:t xml:space="preserve">apgādnieku zaudējuša bērna līdz 7 gadu vecuma sasniegšanai nāves gadījumā – 342  </w:t>
      </w:r>
      <w:proofErr w:type="spellStart"/>
      <w:r w:rsidRPr="00D9514F">
        <w:rPr>
          <w:i/>
          <w:iCs/>
          <w:color w:val="000000" w:themeColor="text1"/>
        </w:rPr>
        <w:t>euro</w:t>
      </w:r>
      <w:proofErr w:type="spellEnd"/>
      <w:r w:rsidRPr="00D9514F">
        <w:rPr>
          <w:color w:val="000000" w:themeColor="text1"/>
        </w:rPr>
        <w:t xml:space="preserve">, bet bērna pēc 7 gadu vecuma sasniegšanas nāves gadījumā – 412 </w:t>
      </w:r>
      <w:proofErr w:type="spellStart"/>
      <w:r w:rsidRPr="00D9514F">
        <w:rPr>
          <w:i/>
          <w:iCs/>
          <w:color w:val="000000" w:themeColor="text1"/>
        </w:rPr>
        <w:t>euro</w:t>
      </w:r>
      <w:proofErr w:type="spellEnd"/>
      <w:r w:rsidRPr="00D9514F">
        <w:rPr>
          <w:i/>
          <w:iCs/>
          <w:color w:val="000000" w:themeColor="text1"/>
        </w:rPr>
        <w:t>;</w:t>
      </w:r>
    </w:p>
    <w:p w14:paraId="3591E6A4" w14:textId="77777777" w:rsidR="00BD60FD" w:rsidRPr="00D9514F" w:rsidRDefault="00BD60FD" w:rsidP="00A84F94">
      <w:pPr>
        <w:pStyle w:val="ListParagraph"/>
        <w:numPr>
          <w:ilvl w:val="0"/>
          <w:numId w:val="34"/>
        </w:numPr>
        <w:ind w:left="1134" w:hanging="357"/>
        <w:contextualSpacing w:val="0"/>
        <w:jc w:val="both"/>
        <w:rPr>
          <w:color w:val="000000" w:themeColor="text1"/>
        </w:rPr>
      </w:pPr>
      <w:r w:rsidRPr="00D9514F">
        <w:rPr>
          <w:color w:val="000000" w:themeColor="text1"/>
        </w:rPr>
        <w:t>nodrošināt bēgļiem un alternatīvo statusu ieguvušām personām bēgļu pabalsta izmaksas:</w:t>
      </w:r>
    </w:p>
    <w:p w14:paraId="3949F918" w14:textId="77777777" w:rsidR="00BD60FD" w:rsidRPr="00D9514F" w:rsidRDefault="00BD60FD" w:rsidP="00A84F94">
      <w:pPr>
        <w:pStyle w:val="ListParagraph"/>
        <w:numPr>
          <w:ilvl w:val="0"/>
          <w:numId w:val="24"/>
        </w:numPr>
        <w:spacing w:before="120" w:after="120"/>
        <w:ind w:left="1702" w:hanging="284"/>
        <w:contextualSpacing w:val="0"/>
        <w:jc w:val="both"/>
        <w:rPr>
          <w:i/>
          <w:iCs/>
          <w:color w:val="000000" w:themeColor="text1"/>
        </w:rPr>
      </w:pPr>
      <w:r w:rsidRPr="00D9514F">
        <w:rPr>
          <w:color w:val="000000" w:themeColor="text1"/>
        </w:rPr>
        <w:t xml:space="preserve">pilngadīgai personai – 139 </w:t>
      </w:r>
      <w:proofErr w:type="spellStart"/>
      <w:r w:rsidRPr="00D9514F">
        <w:rPr>
          <w:i/>
          <w:color w:val="000000" w:themeColor="text1"/>
        </w:rPr>
        <w:t>euro</w:t>
      </w:r>
      <w:proofErr w:type="spellEnd"/>
      <w:r w:rsidRPr="00D9514F">
        <w:rPr>
          <w:i/>
          <w:color w:val="000000" w:themeColor="text1"/>
        </w:rPr>
        <w:t xml:space="preserve"> </w:t>
      </w:r>
      <w:r w:rsidRPr="00D9514F">
        <w:rPr>
          <w:color w:val="000000" w:themeColor="text1"/>
        </w:rPr>
        <w:t>mēnesī,</w:t>
      </w:r>
    </w:p>
    <w:p w14:paraId="65E5ED8D" w14:textId="77777777" w:rsidR="00BD60FD" w:rsidRPr="00D9514F" w:rsidRDefault="00BD60FD" w:rsidP="00A84F94">
      <w:pPr>
        <w:pStyle w:val="ListParagraph"/>
        <w:numPr>
          <w:ilvl w:val="0"/>
          <w:numId w:val="24"/>
        </w:numPr>
        <w:spacing w:before="120" w:after="120"/>
        <w:ind w:left="1702" w:hanging="284"/>
        <w:contextualSpacing w:val="0"/>
        <w:jc w:val="both"/>
        <w:rPr>
          <w:i/>
          <w:iCs/>
          <w:color w:val="000000" w:themeColor="text1"/>
        </w:rPr>
      </w:pPr>
      <w:r w:rsidRPr="00D9514F">
        <w:rPr>
          <w:color w:val="000000" w:themeColor="text1"/>
        </w:rPr>
        <w:t xml:space="preserve">ja personas ir laulātie, tad vienai personai – 139 </w:t>
      </w:r>
      <w:proofErr w:type="spellStart"/>
      <w:r w:rsidRPr="00D9514F">
        <w:rPr>
          <w:i/>
          <w:color w:val="000000" w:themeColor="text1"/>
        </w:rPr>
        <w:t>euro</w:t>
      </w:r>
      <w:proofErr w:type="spellEnd"/>
      <w:r w:rsidRPr="00D9514F">
        <w:rPr>
          <w:color w:val="000000" w:themeColor="text1"/>
        </w:rPr>
        <w:t xml:space="preserve">, otrai – 97 </w:t>
      </w:r>
      <w:proofErr w:type="spellStart"/>
      <w:r w:rsidRPr="00D9514F">
        <w:rPr>
          <w:i/>
          <w:color w:val="000000" w:themeColor="text1"/>
        </w:rPr>
        <w:t>euro</w:t>
      </w:r>
      <w:proofErr w:type="spellEnd"/>
      <w:r w:rsidRPr="00D9514F">
        <w:rPr>
          <w:color w:val="000000" w:themeColor="text1"/>
        </w:rPr>
        <w:t xml:space="preserve"> mēnesī,</w:t>
      </w:r>
    </w:p>
    <w:p w14:paraId="40D72046" w14:textId="77777777" w:rsidR="00BD60FD" w:rsidRPr="00D9514F" w:rsidRDefault="00BD60FD" w:rsidP="00A84F94">
      <w:pPr>
        <w:pStyle w:val="ListParagraph"/>
        <w:numPr>
          <w:ilvl w:val="0"/>
          <w:numId w:val="24"/>
        </w:numPr>
        <w:spacing w:before="120" w:after="120"/>
        <w:ind w:left="1702" w:hanging="284"/>
        <w:contextualSpacing w:val="0"/>
        <w:jc w:val="both"/>
        <w:rPr>
          <w:iCs/>
          <w:color w:val="000000" w:themeColor="text1"/>
        </w:rPr>
      </w:pPr>
      <w:r w:rsidRPr="00D9514F">
        <w:rPr>
          <w:iCs/>
          <w:color w:val="000000" w:themeColor="text1"/>
        </w:rPr>
        <w:t>nepilngadīgai personai –  97</w:t>
      </w:r>
      <w:r w:rsidRPr="00D9514F">
        <w:rPr>
          <w:i/>
          <w:iCs/>
          <w:color w:val="000000" w:themeColor="text1"/>
        </w:rPr>
        <w:t xml:space="preserve"> </w:t>
      </w:r>
      <w:proofErr w:type="spellStart"/>
      <w:r w:rsidRPr="00D9514F">
        <w:rPr>
          <w:i/>
          <w:iCs/>
          <w:color w:val="000000" w:themeColor="text1"/>
        </w:rPr>
        <w:t>euro</w:t>
      </w:r>
      <w:proofErr w:type="spellEnd"/>
      <w:r w:rsidRPr="00D9514F">
        <w:rPr>
          <w:iCs/>
          <w:color w:val="000000" w:themeColor="text1"/>
        </w:rPr>
        <w:t xml:space="preserve"> mēnesī.</w:t>
      </w:r>
    </w:p>
    <w:p w14:paraId="17FE0668" w14:textId="77777777" w:rsidR="00BD60FD" w:rsidRPr="00D9514F" w:rsidRDefault="00BD60FD" w:rsidP="00BD60FD">
      <w:pPr>
        <w:spacing w:before="120"/>
        <w:rPr>
          <w:color w:val="000000" w:themeColor="text1"/>
        </w:rPr>
      </w:pPr>
      <w:r w:rsidRPr="00D9514F">
        <w:rPr>
          <w:color w:val="000000" w:themeColor="text1"/>
          <w:u w:val="single"/>
        </w:rPr>
        <w:t>Apakšprogrammas izpildītājs</w:t>
      </w:r>
      <w:r w:rsidRPr="00D9514F">
        <w:rPr>
          <w:color w:val="000000" w:themeColor="text1"/>
        </w:rPr>
        <w:t>: VSAA.</w:t>
      </w:r>
    </w:p>
    <w:p w14:paraId="0748899E"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Darbības rezultāti un to rezultatīvie rādītāji no 2022. līdz 2026. gadam</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9"/>
        <w:gridCol w:w="1135"/>
        <w:gridCol w:w="1134"/>
        <w:gridCol w:w="1134"/>
        <w:gridCol w:w="1134"/>
        <w:gridCol w:w="1139"/>
      </w:tblGrid>
      <w:tr w:rsidR="00BD60FD" w:rsidRPr="00D9514F" w14:paraId="58AFD221" w14:textId="77777777" w:rsidTr="004671ED">
        <w:trPr>
          <w:tblHeader/>
          <w:jc w:val="center"/>
        </w:trPr>
        <w:tc>
          <w:tcPr>
            <w:tcW w:w="3399" w:type="dxa"/>
            <w:tcBorders>
              <w:top w:val="single" w:sz="4" w:space="0" w:color="000000"/>
              <w:left w:val="single" w:sz="4" w:space="0" w:color="000000"/>
              <w:bottom w:val="single" w:sz="4" w:space="0" w:color="000000"/>
              <w:right w:val="single" w:sz="4" w:space="0" w:color="000000"/>
            </w:tcBorders>
          </w:tcPr>
          <w:p w14:paraId="04D430F8" w14:textId="77777777" w:rsidR="00BD60FD" w:rsidRPr="00D9514F" w:rsidRDefault="00BD60FD" w:rsidP="004671ED">
            <w:pPr>
              <w:jc w:val="center"/>
              <w:rPr>
                <w:color w:val="000000" w:themeColor="text1"/>
                <w:sz w:val="18"/>
                <w:szCs w:val="18"/>
              </w:rPr>
            </w:pPr>
          </w:p>
        </w:tc>
        <w:tc>
          <w:tcPr>
            <w:tcW w:w="1135" w:type="dxa"/>
            <w:hideMark/>
          </w:tcPr>
          <w:p w14:paraId="5B6740E8"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2022. gads (izpilde)</w:t>
            </w:r>
          </w:p>
        </w:tc>
        <w:tc>
          <w:tcPr>
            <w:tcW w:w="1134" w:type="dxa"/>
            <w:hideMark/>
          </w:tcPr>
          <w:p w14:paraId="2331E192"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2023. gada     plāns</w:t>
            </w:r>
          </w:p>
        </w:tc>
        <w:tc>
          <w:tcPr>
            <w:tcW w:w="1134" w:type="dxa"/>
            <w:hideMark/>
          </w:tcPr>
          <w:p w14:paraId="4BA756FC"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34" w:type="dxa"/>
            <w:hideMark/>
          </w:tcPr>
          <w:p w14:paraId="6DC0DD2F"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prognoze</w:t>
            </w:r>
          </w:p>
        </w:tc>
        <w:tc>
          <w:tcPr>
            <w:tcW w:w="1139" w:type="dxa"/>
            <w:hideMark/>
          </w:tcPr>
          <w:p w14:paraId="1AF23389"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2026. gada prognoze</w:t>
            </w:r>
          </w:p>
        </w:tc>
      </w:tr>
      <w:tr w:rsidR="00BD60FD" w:rsidRPr="00D9514F" w14:paraId="348D4429" w14:textId="77777777" w:rsidTr="004671ED">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C1D2124" w14:textId="77777777" w:rsidR="00BD60FD" w:rsidRPr="00D9514F" w:rsidRDefault="00BD60FD" w:rsidP="004671ED">
            <w:pPr>
              <w:jc w:val="center"/>
              <w:rPr>
                <w:color w:val="000000" w:themeColor="text1"/>
                <w:sz w:val="18"/>
                <w:szCs w:val="18"/>
              </w:rPr>
            </w:pPr>
            <w:r w:rsidRPr="00D9514F">
              <w:rPr>
                <w:color w:val="000000" w:themeColor="text1"/>
                <w:sz w:val="18"/>
                <w:szCs w:val="18"/>
                <w:lang w:eastAsia="lv-LV"/>
              </w:rPr>
              <w:t xml:space="preserve">Noteiktām sociālā riska grupām nodrošināts valsts atbalsts </w:t>
            </w:r>
          </w:p>
        </w:tc>
      </w:tr>
      <w:tr w:rsidR="00BD60FD" w:rsidRPr="00D9514F" w14:paraId="6FE17E28"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2A7CA9E5" w14:textId="77777777" w:rsidR="00BD60FD" w:rsidRPr="00D9514F" w:rsidRDefault="00BD60FD" w:rsidP="00684373">
            <w:pPr>
              <w:jc w:val="both"/>
              <w:rPr>
                <w:color w:val="000000" w:themeColor="text1"/>
                <w:sz w:val="18"/>
              </w:rPr>
            </w:pPr>
            <w:r w:rsidRPr="00D9514F">
              <w:rPr>
                <w:color w:val="000000" w:themeColor="text1"/>
                <w:sz w:val="18"/>
                <w:szCs w:val="18"/>
              </w:rPr>
              <w:lastRenderedPageBreak/>
              <w:t>Ģimenes valsts pabalsta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0B8E773C" w14:textId="77777777" w:rsidR="00BD60FD" w:rsidRPr="00D9514F" w:rsidRDefault="00BD60FD" w:rsidP="004671ED">
            <w:pPr>
              <w:jc w:val="center"/>
              <w:rPr>
                <w:color w:val="000000" w:themeColor="text1"/>
                <w:sz w:val="18"/>
                <w:szCs w:val="18"/>
              </w:rPr>
            </w:pPr>
            <w:r w:rsidRPr="00D9514F">
              <w:rPr>
                <w:bCs/>
                <w:color w:val="000000" w:themeColor="text1"/>
                <w:sz w:val="18"/>
                <w:szCs w:val="18"/>
                <w:lang w:eastAsia="lv-LV"/>
              </w:rPr>
              <w:t>219 394</w:t>
            </w:r>
          </w:p>
        </w:tc>
        <w:tc>
          <w:tcPr>
            <w:tcW w:w="1134" w:type="dxa"/>
            <w:tcBorders>
              <w:top w:val="single" w:sz="4" w:space="0" w:color="000000"/>
              <w:left w:val="single" w:sz="4" w:space="0" w:color="000000"/>
              <w:bottom w:val="single" w:sz="4" w:space="0" w:color="000000"/>
              <w:right w:val="single" w:sz="4" w:space="0" w:color="000000"/>
            </w:tcBorders>
            <w:hideMark/>
          </w:tcPr>
          <w:p w14:paraId="7380DF62" w14:textId="77777777" w:rsidR="00BD60FD" w:rsidRPr="00D9514F" w:rsidRDefault="00BD60FD" w:rsidP="004671ED">
            <w:pPr>
              <w:jc w:val="center"/>
              <w:rPr>
                <w:color w:val="000000" w:themeColor="text1"/>
                <w:sz w:val="18"/>
              </w:rPr>
            </w:pPr>
            <w:r w:rsidRPr="00D9514F">
              <w:rPr>
                <w:color w:val="000000" w:themeColor="text1"/>
                <w:sz w:val="18"/>
                <w:szCs w:val="18"/>
              </w:rPr>
              <w:t>219 227</w:t>
            </w:r>
          </w:p>
        </w:tc>
        <w:tc>
          <w:tcPr>
            <w:tcW w:w="1134" w:type="dxa"/>
            <w:tcBorders>
              <w:top w:val="single" w:sz="4" w:space="0" w:color="000000"/>
              <w:left w:val="single" w:sz="4" w:space="0" w:color="000000"/>
              <w:bottom w:val="single" w:sz="4" w:space="0" w:color="000000"/>
              <w:right w:val="single" w:sz="4" w:space="0" w:color="000000"/>
            </w:tcBorders>
            <w:hideMark/>
          </w:tcPr>
          <w:p w14:paraId="3206A159" w14:textId="77777777" w:rsidR="00BD60FD" w:rsidRPr="00D9514F" w:rsidRDefault="00BD60FD" w:rsidP="004671ED">
            <w:pPr>
              <w:jc w:val="center"/>
              <w:rPr>
                <w:color w:val="000000" w:themeColor="text1"/>
                <w:sz w:val="18"/>
              </w:rPr>
            </w:pPr>
            <w:r w:rsidRPr="00D9514F">
              <w:rPr>
                <w:color w:val="000000" w:themeColor="text1"/>
                <w:sz w:val="18"/>
                <w:szCs w:val="18"/>
              </w:rPr>
              <w:t>215 776</w:t>
            </w:r>
          </w:p>
        </w:tc>
        <w:tc>
          <w:tcPr>
            <w:tcW w:w="1134" w:type="dxa"/>
            <w:tcBorders>
              <w:top w:val="single" w:sz="4" w:space="0" w:color="000000"/>
              <w:left w:val="single" w:sz="4" w:space="0" w:color="000000"/>
              <w:bottom w:val="single" w:sz="4" w:space="0" w:color="000000"/>
              <w:right w:val="single" w:sz="4" w:space="0" w:color="000000"/>
            </w:tcBorders>
            <w:hideMark/>
          </w:tcPr>
          <w:p w14:paraId="436898CA" w14:textId="77777777" w:rsidR="00BD60FD" w:rsidRPr="00D9514F" w:rsidRDefault="00BD60FD" w:rsidP="004671ED">
            <w:pPr>
              <w:jc w:val="center"/>
              <w:rPr>
                <w:color w:val="000000" w:themeColor="text1"/>
                <w:sz w:val="18"/>
              </w:rPr>
            </w:pPr>
            <w:r w:rsidRPr="00D9514F">
              <w:rPr>
                <w:color w:val="000000" w:themeColor="text1"/>
                <w:sz w:val="18"/>
                <w:szCs w:val="18"/>
              </w:rPr>
              <w:t>215 776</w:t>
            </w:r>
          </w:p>
        </w:tc>
        <w:tc>
          <w:tcPr>
            <w:tcW w:w="1139" w:type="dxa"/>
            <w:tcBorders>
              <w:top w:val="single" w:sz="4" w:space="0" w:color="000000"/>
              <w:left w:val="single" w:sz="4" w:space="0" w:color="000000"/>
              <w:bottom w:val="single" w:sz="4" w:space="0" w:color="000000"/>
              <w:right w:val="single" w:sz="4" w:space="0" w:color="000000"/>
            </w:tcBorders>
            <w:hideMark/>
          </w:tcPr>
          <w:p w14:paraId="1EBA65D6" w14:textId="77777777" w:rsidR="00BD60FD" w:rsidRPr="00D9514F" w:rsidRDefault="00BD60FD" w:rsidP="004671ED">
            <w:pPr>
              <w:jc w:val="center"/>
              <w:rPr>
                <w:color w:val="000000" w:themeColor="text1"/>
                <w:sz w:val="18"/>
              </w:rPr>
            </w:pPr>
            <w:r w:rsidRPr="00D9514F">
              <w:rPr>
                <w:color w:val="000000" w:themeColor="text1"/>
                <w:sz w:val="18"/>
                <w:szCs w:val="18"/>
              </w:rPr>
              <w:t>215 776</w:t>
            </w:r>
          </w:p>
        </w:tc>
      </w:tr>
      <w:tr w:rsidR="00BD60FD" w:rsidRPr="00D9514F" w14:paraId="4367C1D9"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38B1C64F" w14:textId="77777777" w:rsidR="00BD60FD" w:rsidRPr="00D9514F" w:rsidRDefault="00BD60FD" w:rsidP="00684373">
            <w:pPr>
              <w:jc w:val="both"/>
              <w:rPr>
                <w:color w:val="000000" w:themeColor="text1"/>
                <w:sz w:val="18"/>
              </w:rPr>
            </w:pPr>
            <w:r w:rsidRPr="00D9514F">
              <w:rPr>
                <w:color w:val="000000" w:themeColor="text1"/>
                <w:sz w:val="18"/>
                <w:szCs w:val="18"/>
              </w:rPr>
              <w:t>Piemaksas pie ģimenes valsts pabalsta par bērnu ar invaliditāti saņēmēji vidēji mēnesī (skaits)</w:t>
            </w:r>
          </w:p>
        </w:tc>
        <w:tc>
          <w:tcPr>
            <w:tcW w:w="1135" w:type="dxa"/>
            <w:tcBorders>
              <w:top w:val="nil"/>
              <w:left w:val="single" w:sz="4" w:space="0" w:color="auto"/>
              <w:bottom w:val="single" w:sz="4" w:space="0" w:color="auto"/>
              <w:right w:val="single" w:sz="4" w:space="0" w:color="auto"/>
            </w:tcBorders>
            <w:hideMark/>
          </w:tcPr>
          <w:p w14:paraId="17118F41" w14:textId="77777777" w:rsidR="00BD60FD" w:rsidRPr="00D9514F" w:rsidRDefault="00BD60FD" w:rsidP="004671ED">
            <w:pPr>
              <w:jc w:val="center"/>
              <w:rPr>
                <w:color w:val="000000" w:themeColor="text1"/>
                <w:sz w:val="18"/>
                <w:szCs w:val="18"/>
              </w:rPr>
            </w:pPr>
            <w:r w:rsidRPr="00D9514F">
              <w:rPr>
                <w:color w:val="000000" w:themeColor="text1"/>
                <w:sz w:val="18"/>
                <w:szCs w:val="18"/>
              </w:rPr>
              <w:t>8 355</w:t>
            </w:r>
          </w:p>
        </w:tc>
        <w:tc>
          <w:tcPr>
            <w:tcW w:w="1134" w:type="dxa"/>
            <w:tcBorders>
              <w:top w:val="single" w:sz="4" w:space="0" w:color="000000"/>
              <w:left w:val="single" w:sz="4" w:space="0" w:color="000000"/>
              <w:bottom w:val="single" w:sz="4" w:space="0" w:color="000000"/>
              <w:right w:val="single" w:sz="4" w:space="0" w:color="000000"/>
            </w:tcBorders>
            <w:hideMark/>
          </w:tcPr>
          <w:p w14:paraId="17B18031" w14:textId="77777777" w:rsidR="00BD60FD" w:rsidRPr="00D9514F" w:rsidRDefault="00BD60FD" w:rsidP="004671ED">
            <w:pPr>
              <w:jc w:val="center"/>
              <w:rPr>
                <w:color w:val="000000" w:themeColor="text1"/>
                <w:sz w:val="18"/>
              </w:rPr>
            </w:pPr>
            <w:r w:rsidRPr="00D9514F">
              <w:rPr>
                <w:color w:val="000000" w:themeColor="text1"/>
                <w:sz w:val="18"/>
                <w:szCs w:val="18"/>
              </w:rPr>
              <w:t>8 422</w:t>
            </w:r>
          </w:p>
        </w:tc>
        <w:tc>
          <w:tcPr>
            <w:tcW w:w="1134" w:type="dxa"/>
            <w:tcBorders>
              <w:top w:val="single" w:sz="4" w:space="0" w:color="000000"/>
              <w:left w:val="single" w:sz="4" w:space="0" w:color="000000"/>
              <w:bottom w:val="single" w:sz="4" w:space="0" w:color="000000"/>
              <w:right w:val="single" w:sz="4" w:space="0" w:color="000000"/>
            </w:tcBorders>
            <w:hideMark/>
          </w:tcPr>
          <w:p w14:paraId="0F8F8789" w14:textId="77777777" w:rsidR="00BD60FD" w:rsidRPr="00D9514F" w:rsidRDefault="00BD60FD" w:rsidP="004671ED">
            <w:pPr>
              <w:jc w:val="center"/>
              <w:rPr>
                <w:color w:val="000000" w:themeColor="text1"/>
                <w:sz w:val="18"/>
                <w:szCs w:val="18"/>
              </w:rPr>
            </w:pPr>
            <w:r w:rsidRPr="00D9514F">
              <w:rPr>
                <w:color w:val="000000" w:themeColor="text1"/>
                <w:sz w:val="18"/>
                <w:szCs w:val="18"/>
              </w:rPr>
              <w:t>8 522</w:t>
            </w:r>
          </w:p>
        </w:tc>
        <w:tc>
          <w:tcPr>
            <w:tcW w:w="1134" w:type="dxa"/>
            <w:tcBorders>
              <w:top w:val="single" w:sz="4" w:space="0" w:color="000000"/>
              <w:left w:val="single" w:sz="4" w:space="0" w:color="000000"/>
              <w:bottom w:val="single" w:sz="4" w:space="0" w:color="000000"/>
              <w:right w:val="single" w:sz="4" w:space="0" w:color="000000"/>
            </w:tcBorders>
            <w:hideMark/>
          </w:tcPr>
          <w:p w14:paraId="104F3AEF" w14:textId="77777777" w:rsidR="00BD60FD" w:rsidRPr="00D9514F" w:rsidRDefault="00BD60FD" w:rsidP="004671ED">
            <w:pPr>
              <w:jc w:val="center"/>
              <w:rPr>
                <w:color w:val="000000" w:themeColor="text1"/>
                <w:sz w:val="18"/>
                <w:szCs w:val="18"/>
              </w:rPr>
            </w:pPr>
            <w:r w:rsidRPr="00D9514F">
              <w:rPr>
                <w:color w:val="000000" w:themeColor="text1"/>
                <w:sz w:val="18"/>
                <w:szCs w:val="18"/>
              </w:rPr>
              <w:t>8 522</w:t>
            </w:r>
          </w:p>
        </w:tc>
        <w:tc>
          <w:tcPr>
            <w:tcW w:w="1139" w:type="dxa"/>
            <w:tcBorders>
              <w:top w:val="single" w:sz="4" w:space="0" w:color="000000"/>
              <w:left w:val="single" w:sz="4" w:space="0" w:color="000000"/>
              <w:bottom w:val="single" w:sz="4" w:space="0" w:color="000000"/>
              <w:right w:val="single" w:sz="4" w:space="0" w:color="000000"/>
            </w:tcBorders>
            <w:hideMark/>
          </w:tcPr>
          <w:p w14:paraId="4A94A416" w14:textId="77777777" w:rsidR="00BD60FD" w:rsidRPr="00D9514F" w:rsidRDefault="00BD60FD" w:rsidP="004671ED">
            <w:pPr>
              <w:jc w:val="center"/>
              <w:rPr>
                <w:color w:val="000000" w:themeColor="text1"/>
                <w:sz w:val="18"/>
                <w:szCs w:val="18"/>
              </w:rPr>
            </w:pPr>
            <w:r w:rsidRPr="00D9514F">
              <w:rPr>
                <w:color w:val="000000" w:themeColor="text1"/>
                <w:sz w:val="18"/>
                <w:szCs w:val="18"/>
              </w:rPr>
              <w:t>8 522</w:t>
            </w:r>
          </w:p>
        </w:tc>
      </w:tr>
      <w:tr w:rsidR="00BD60FD" w:rsidRPr="00D9514F" w14:paraId="4AD86DA6"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7E848436" w14:textId="77777777" w:rsidR="00BD60FD" w:rsidRPr="00D9514F" w:rsidRDefault="00BD60FD" w:rsidP="00684373">
            <w:pPr>
              <w:jc w:val="both"/>
              <w:rPr>
                <w:color w:val="000000" w:themeColor="text1"/>
                <w:sz w:val="18"/>
              </w:rPr>
            </w:pPr>
            <w:r w:rsidRPr="00D9514F">
              <w:rPr>
                <w:color w:val="000000" w:themeColor="text1"/>
                <w:sz w:val="18"/>
                <w:szCs w:val="18"/>
              </w:rPr>
              <w:t>Bērna kopšanas pabalsta un piemaksas pie bērna kopšanas pabalsta un vecāku pabalsta par dvīņiem vai vairākiem vienās dzemdībās dzimušiem bērniem saņēmēji vidēji mēnesī (skaits)</w:t>
            </w:r>
          </w:p>
        </w:tc>
        <w:tc>
          <w:tcPr>
            <w:tcW w:w="1135" w:type="dxa"/>
            <w:tcBorders>
              <w:top w:val="nil"/>
              <w:left w:val="single" w:sz="4" w:space="0" w:color="auto"/>
              <w:bottom w:val="single" w:sz="4" w:space="0" w:color="auto"/>
              <w:right w:val="single" w:sz="4" w:space="0" w:color="auto"/>
            </w:tcBorders>
            <w:hideMark/>
          </w:tcPr>
          <w:p w14:paraId="3CD0F86A" w14:textId="77777777" w:rsidR="00BD60FD" w:rsidRPr="00D9514F" w:rsidRDefault="00BD60FD" w:rsidP="004671ED">
            <w:pPr>
              <w:jc w:val="center"/>
              <w:rPr>
                <w:color w:val="000000" w:themeColor="text1"/>
                <w:sz w:val="18"/>
                <w:szCs w:val="18"/>
              </w:rPr>
            </w:pPr>
            <w:r w:rsidRPr="00D9514F">
              <w:rPr>
                <w:color w:val="000000" w:themeColor="text1"/>
                <w:sz w:val="18"/>
                <w:szCs w:val="18"/>
              </w:rPr>
              <w:t>32 954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7D6CA75" w14:textId="77777777" w:rsidR="00BD60FD" w:rsidRPr="00D9514F" w:rsidRDefault="00BD60FD" w:rsidP="004671ED">
            <w:pPr>
              <w:jc w:val="center"/>
              <w:rPr>
                <w:color w:val="000000" w:themeColor="text1"/>
                <w:sz w:val="18"/>
              </w:rPr>
            </w:pPr>
            <w:r w:rsidRPr="00D9514F">
              <w:rPr>
                <w:color w:val="000000" w:themeColor="text1"/>
                <w:sz w:val="18"/>
                <w:szCs w:val="18"/>
              </w:rPr>
              <w:t>33 000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4621BD13" w14:textId="77777777" w:rsidR="00BD60FD" w:rsidRPr="00D9514F" w:rsidRDefault="00BD60FD" w:rsidP="004671ED">
            <w:pPr>
              <w:jc w:val="center"/>
              <w:rPr>
                <w:color w:val="000000" w:themeColor="text1"/>
                <w:sz w:val="18"/>
                <w:szCs w:val="18"/>
              </w:rPr>
            </w:pPr>
            <w:r w:rsidRPr="00D9514F">
              <w:rPr>
                <w:color w:val="000000" w:themeColor="text1"/>
                <w:sz w:val="18"/>
                <w:szCs w:val="18"/>
              </w:rPr>
              <w:t>31 988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175F6230" w14:textId="77777777" w:rsidR="00BD60FD" w:rsidRPr="00D9514F" w:rsidRDefault="00BD60FD" w:rsidP="004671ED">
            <w:pPr>
              <w:jc w:val="center"/>
              <w:rPr>
                <w:color w:val="000000" w:themeColor="text1"/>
                <w:sz w:val="18"/>
                <w:szCs w:val="18"/>
              </w:rPr>
            </w:pPr>
            <w:r w:rsidRPr="00D9514F">
              <w:rPr>
                <w:color w:val="000000" w:themeColor="text1"/>
                <w:sz w:val="18"/>
                <w:szCs w:val="18"/>
              </w:rPr>
              <w:t>31 988</w:t>
            </w:r>
          </w:p>
        </w:tc>
        <w:tc>
          <w:tcPr>
            <w:tcW w:w="1139" w:type="dxa"/>
            <w:tcBorders>
              <w:top w:val="single" w:sz="4" w:space="0" w:color="000000"/>
              <w:left w:val="single" w:sz="4" w:space="0" w:color="000000"/>
              <w:bottom w:val="single" w:sz="4" w:space="0" w:color="000000"/>
              <w:right w:val="single" w:sz="4" w:space="0" w:color="000000"/>
            </w:tcBorders>
            <w:hideMark/>
          </w:tcPr>
          <w:p w14:paraId="41468E93" w14:textId="77777777" w:rsidR="00BD60FD" w:rsidRPr="00D9514F" w:rsidRDefault="00BD60FD" w:rsidP="004671ED">
            <w:pPr>
              <w:jc w:val="center"/>
              <w:rPr>
                <w:color w:val="000000" w:themeColor="text1"/>
                <w:sz w:val="18"/>
                <w:szCs w:val="18"/>
              </w:rPr>
            </w:pPr>
            <w:r w:rsidRPr="00D9514F">
              <w:rPr>
                <w:color w:val="000000" w:themeColor="text1"/>
                <w:sz w:val="18"/>
                <w:szCs w:val="18"/>
              </w:rPr>
              <w:t>31 988</w:t>
            </w:r>
          </w:p>
        </w:tc>
      </w:tr>
      <w:tr w:rsidR="00BD60FD" w:rsidRPr="00D9514F" w14:paraId="47DB32CC"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6BF367BF" w14:textId="77777777" w:rsidR="00BD60FD" w:rsidRPr="00D9514F" w:rsidRDefault="00BD60FD" w:rsidP="00684373">
            <w:pPr>
              <w:jc w:val="both"/>
              <w:rPr>
                <w:color w:val="000000" w:themeColor="text1"/>
                <w:sz w:val="18"/>
              </w:rPr>
            </w:pPr>
            <w:r w:rsidRPr="00D9514F">
              <w:rPr>
                <w:color w:val="000000" w:themeColor="text1"/>
                <w:sz w:val="18"/>
                <w:szCs w:val="18"/>
              </w:rPr>
              <w:t>Pabalsta aizbildnim par bērna uzturēšanu saņēmēji vidēji mēnesī (skaits)</w:t>
            </w:r>
          </w:p>
        </w:tc>
        <w:tc>
          <w:tcPr>
            <w:tcW w:w="1135" w:type="dxa"/>
            <w:tcBorders>
              <w:top w:val="nil"/>
              <w:left w:val="single" w:sz="4" w:space="0" w:color="auto"/>
              <w:bottom w:val="single" w:sz="4" w:space="0" w:color="auto"/>
              <w:right w:val="single" w:sz="4" w:space="0" w:color="auto"/>
            </w:tcBorders>
            <w:hideMark/>
          </w:tcPr>
          <w:p w14:paraId="73E0008C" w14:textId="77777777" w:rsidR="00BD60FD" w:rsidRPr="00D9514F" w:rsidRDefault="00BD60FD" w:rsidP="004671ED">
            <w:pPr>
              <w:jc w:val="center"/>
              <w:rPr>
                <w:color w:val="000000" w:themeColor="text1"/>
                <w:sz w:val="18"/>
                <w:szCs w:val="18"/>
              </w:rPr>
            </w:pPr>
            <w:r w:rsidRPr="00D9514F">
              <w:rPr>
                <w:color w:val="000000" w:themeColor="text1"/>
                <w:sz w:val="18"/>
                <w:szCs w:val="18"/>
              </w:rPr>
              <w:t>2 459</w:t>
            </w:r>
          </w:p>
        </w:tc>
        <w:tc>
          <w:tcPr>
            <w:tcW w:w="1134" w:type="dxa"/>
            <w:tcBorders>
              <w:top w:val="single" w:sz="4" w:space="0" w:color="000000"/>
              <w:left w:val="single" w:sz="4" w:space="0" w:color="000000"/>
              <w:bottom w:val="single" w:sz="4" w:space="0" w:color="000000"/>
              <w:right w:val="single" w:sz="4" w:space="0" w:color="000000"/>
            </w:tcBorders>
            <w:hideMark/>
          </w:tcPr>
          <w:p w14:paraId="7381E5EE" w14:textId="77777777" w:rsidR="00BD60FD" w:rsidRPr="00D9514F" w:rsidRDefault="00BD60FD" w:rsidP="004671ED">
            <w:pPr>
              <w:jc w:val="center"/>
              <w:rPr>
                <w:color w:val="000000" w:themeColor="text1"/>
                <w:sz w:val="18"/>
              </w:rPr>
            </w:pPr>
            <w:r w:rsidRPr="00D9514F">
              <w:rPr>
                <w:color w:val="000000" w:themeColor="text1"/>
                <w:sz w:val="18"/>
                <w:szCs w:val="18"/>
              </w:rPr>
              <w:t>2 463</w:t>
            </w:r>
          </w:p>
        </w:tc>
        <w:tc>
          <w:tcPr>
            <w:tcW w:w="1134" w:type="dxa"/>
            <w:tcBorders>
              <w:top w:val="single" w:sz="4" w:space="0" w:color="000000"/>
              <w:left w:val="single" w:sz="4" w:space="0" w:color="000000"/>
              <w:bottom w:val="single" w:sz="4" w:space="0" w:color="000000"/>
              <w:right w:val="single" w:sz="4" w:space="0" w:color="000000"/>
            </w:tcBorders>
            <w:hideMark/>
          </w:tcPr>
          <w:p w14:paraId="595ECB07" w14:textId="77777777" w:rsidR="00BD60FD" w:rsidRPr="00D9514F" w:rsidRDefault="00BD60FD" w:rsidP="004671ED">
            <w:pPr>
              <w:jc w:val="center"/>
              <w:rPr>
                <w:color w:val="000000" w:themeColor="text1"/>
                <w:sz w:val="18"/>
                <w:szCs w:val="18"/>
              </w:rPr>
            </w:pPr>
            <w:r w:rsidRPr="00D9514F">
              <w:rPr>
                <w:color w:val="000000" w:themeColor="text1"/>
                <w:sz w:val="18"/>
                <w:szCs w:val="18"/>
              </w:rPr>
              <w:t>2 463</w:t>
            </w:r>
          </w:p>
        </w:tc>
        <w:tc>
          <w:tcPr>
            <w:tcW w:w="1134" w:type="dxa"/>
            <w:tcBorders>
              <w:top w:val="single" w:sz="4" w:space="0" w:color="000000"/>
              <w:left w:val="single" w:sz="4" w:space="0" w:color="000000"/>
              <w:bottom w:val="single" w:sz="4" w:space="0" w:color="000000"/>
              <w:right w:val="single" w:sz="4" w:space="0" w:color="000000"/>
            </w:tcBorders>
            <w:hideMark/>
          </w:tcPr>
          <w:p w14:paraId="249FB738" w14:textId="77777777" w:rsidR="00BD60FD" w:rsidRPr="00D9514F" w:rsidRDefault="00BD60FD" w:rsidP="004671ED">
            <w:pPr>
              <w:jc w:val="center"/>
              <w:rPr>
                <w:color w:val="000000" w:themeColor="text1"/>
                <w:sz w:val="18"/>
                <w:szCs w:val="18"/>
              </w:rPr>
            </w:pPr>
            <w:r w:rsidRPr="00D9514F">
              <w:rPr>
                <w:color w:val="000000" w:themeColor="text1"/>
                <w:sz w:val="18"/>
                <w:szCs w:val="18"/>
              </w:rPr>
              <w:t>2 463</w:t>
            </w:r>
          </w:p>
        </w:tc>
        <w:tc>
          <w:tcPr>
            <w:tcW w:w="1139" w:type="dxa"/>
            <w:tcBorders>
              <w:top w:val="single" w:sz="4" w:space="0" w:color="000000"/>
              <w:left w:val="single" w:sz="4" w:space="0" w:color="000000"/>
              <w:bottom w:val="single" w:sz="4" w:space="0" w:color="000000"/>
              <w:right w:val="single" w:sz="4" w:space="0" w:color="000000"/>
            </w:tcBorders>
            <w:hideMark/>
          </w:tcPr>
          <w:p w14:paraId="1E44937F" w14:textId="77777777" w:rsidR="00BD60FD" w:rsidRPr="00D9514F" w:rsidRDefault="00BD60FD" w:rsidP="004671ED">
            <w:pPr>
              <w:jc w:val="center"/>
              <w:rPr>
                <w:color w:val="000000" w:themeColor="text1"/>
                <w:sz w:val="18"/>
                <w:szCs w:val="18"/>
              </w:rPr>
            </w:pPr>
            <w:r w:rsidRPr="00D9514F">
              <w:rPr>
                <w:color w:val="000000" w:themeColor="text1"/>
                <w:sz w:val="18"/>
                <w:szCs w:val="18"/>
              </w:rPr>
              <w:t>2 449</w:t>
            </w:r>
          </w:p>
        </w:tc>
      </w:tr>
      <w:tr w:rsidR="00BD60FD" w:rsidRPr="00D9514F" w14:paraId="27525EAD"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3F3896C6" w14:textId="77777777" w:rsidR="00BD60FD" w:rsidRPr="00D9514F" w:rsidRDefault="00BD60FD" w:rsidP="00684373">
            <w:pPr>
              <w:jc w:val="both"/>
              <w:rPr>
                <w:color w:val="000000" w:themeColor="text1"/>
                <w:sz w:val="18"/>
              </w:rPr>
            </w:pPr>
            <w:r w:rsidRPr="00D9514F">
              <w:rPr>
                <w:color w:val="000000" w:themeColor="text1"/>
                <w:sz w:val="18"/>
                <w:szCs w:val="18"/>
              </w:rPr>
              <w:t>Atlīdzības par aizbildņa pienākumu pildīšanu saņēmēji vidēji mēnesī (skaits)</w:t>
            </w:r>
          </w:p>
        </w:tc>
        <w:tc>
          <w:tcPr>
            <w:tcW w:w="1135" w:type="dxa"/>
            <w:tcBorders>
              <w:top w:val="nil"/>
              <w:left w:val="single" w:sz="4" w:space="0" w:color="auto"/>
              <w:bottom w:val="single" w:sz="4" w:space="0" w:color="auto"/>
              <w:right w:val="single" w:sz="4" w:space="0" w:color="auto"/>
            </w:tcBorders>
            <w:hideMark/>
          </w:tcPr>
          <w:p w14:paraId="78FCFB86" w14:textId="77777777" w:rsidR="00BD60FD" w:rsidRPr="00D9514F" w:rsidRDefault="00BD60FD" w:rsidP="004671ED">
            <w:pPr>
              <w:jc w:val="center"/>
              <w:rPr>
                <w:color w:val="000000" w:themeColor="text1"/>
                <w:sz w:val="18"/>
                <w:szCs w:val="18"/>
              </w:rPr>
            </w:pPr>
            <w:r w:rsidRPr="00D9514F">
              <w:rPr>
                <w:color w:val="000000" w:themeColor="text1"/>
                <w:sz w:val="18"/>
                <w:szCs w:val="18"/>
              </w:rPr>
              <w:t>2 669</w:t>
            </w:r>
          </w:p>
        </w:tc>
        <w:tc>
          <w:tcPr>
            <w:tcW w:w="1134" w:type="dxa"/>
            <w:tcBorders>
              <w:top w:val="single" w:sz="4" w:space="0" w:color="000000"/>
              <w:left w:val="single" w:sz="4" w:space="0" w:color="000000"/>
              <w:bottom w:val="single" w:sz="4" w:space="0" w:color="000000"/>
              <w:right w:val="single" w:sz="4" w:space="0" w:color="000000"/>
            </w:tcBorders>
            <w:hideMark/>
          </w:tcPr>
          <w:p w14:paraId="1C4A3C77" w14:textId="77777777" w:rsidR="00BD60FD" w:rsidRPr="00D9514F" w:rsidRDefault="00BD60FD" w:rsidP="004671ED">
            <w:pPr>
              <w:jc w:val="center"/>
              <w:rPr>
                <w:color w:val="000000" w:themeColor="text1"/>
                <w:sz w:val="18"/>
              </w:rPr>
            </w:pPr>
            <w:r w:rsidRPr="00D9514F">
              <w:rPr>
                <w:color w:val="000000" w:themeColor="text1"/>
                <w:sz w:val="18"/>
                <w:szCs w:val="18"/>
              </w:rPr>
              <w:t>2 649</w:t>
            </w:r>
          </w:p>
        </w:tc>
        <w:tc>
          <w:tcPr>
            <w:tcW w:w="1134" w:type="dxa"/>
            <w:tcBorders>
              <w:top w:val="single" w:sz="4" w:space="0" w:color="000000"/>
              <w:left w:val="single" w:sz="4" w:space="0" w:color="000000"/>
              <w:bottom w:val="single" w:sz="4" w:space="0" w:color="000000"/>
              <w:right w:val="single" w:sz="4" w:space="0" w:color="000000"/>
            </w:tcBorders>
            <w:hideMark/>
          </w:tcPr>
          <w:p w14:paraId="66FE7393" w14:textId="77777777" w:rsidR="00BD60FD" w:rsidRPr="00D9514F" w:rsidRDefault="00BD60FD" w:rsidP="004671ED">
            <w:pPr>
              <w:jc w:val="center"/>
              <w:rPr>
                <w:color w:val="000000" w:themeColor="text1"/>
                <w:sz w:val="18"/>
                <w:szCs w:val="18"/>
              </w:rPr>
            </w:pPr>
            <w:r w:rsidRPr="00D9514F">
              <w:rPr>
                <w:color w:val="000000" w:themeColor="text1"/>
                <w:sz w:val="18"/>
                <w:szCs w:val="18"/>
              </w:rPr>
              <w:t>2 621</w:t>
            </w:r>
          </w:p>
        </w:tc>
        <w:tc>
          <w:tcPr>
            <w:tcW w:w="1134" w:type="dxa"/>
            <w:tcBorders>
              <w:top w:val="single" w:sz="4" w:space="0" w:color="000000"/>
              <w:left w:val="single" w:sz="4" w:space="0" w:color="000000"/>
              <w:bottom w:val="single" w:sz="4" w:space="0" w:color="000000"/>
              <w:right w:val="single" w:sz="4" w:space="0" w:color="000000"/>
            </w:tcBorders>
            <w:hideMark/>
          </w:tcPr>
          <w:p w14:paraId="4AA4C025" w14:textId="77777777" w:rsidR="00BD60FD" w:rsidRPr="00D9514F" w:rsidRDefault="00BD60FD" w:rsidP="004671ED">
            <w:pPr>
              <w:jc w:val="center"/>
              <w:rPr>
                <w:color w:val="000000" w:themeColor="text1"/>
                <w:sz w:val="18"/>
                <w:szCs w:val="18"/>
              </w:rPr>
            </w:pPr>
            <w:r w:rsidRPr="00D9514F">
              <w:rPr>
                <w:color w:val="000000" w:themeColor="text1"/>
                <w:sz w:val="18"/>
                <w:szCs w:val="18"/>
              </w:rPr>
              <w:t>2 607</w:t>
            </w:r>
          </w:p>
        </w:tc>
        <w:tc>
          <w:tcPr>
            <w:tcW w:w="1139" w:type="dxa"/>
            <w:tcBorders>
              <w:top w:val="single" w:sz="4" w:space="0" w:color="000000"/>
              <w:left w:val="single" w:sz="4" w:space="0" w:color="000000"/>
              <w:bottom w:val="single" w:sz="4" w:space="0" w:color="000000"/>
              <w:right w:val="single" w:sz="4" w:space="0" w:color="000000"/>
            </w:tcBorders>
            <w:hideMark/>
          </w:tcPr>
          <w:p w14:paraId="2D6C1AF1" w14:textId="77777777" w:rsidR="00BD60FD" w:rsidRPr="00D9514F" w:rsidRDefault="00BD60FD" w:rsidP="004671ED">
            <w:pPr>
              <w:jc w:val="center"/>
              <w:rPr>
                <w:color w:val="000000" w:themeColor="text1"/>
                <w:sz w:val="18"/>
                <w:szCs w:val="18"/>
              </w:rPr>
            </w:pPr>
            <w:r w:rsidRPr="00D9514F">
              <w:rPr>
                <w:color w:val="000000" w:themeColor="text1"/>
                <w:sz w:val="18"/>
                <w:szCs w:val="18"/>
              </w:rPr>
              <w:t>2 578</w:t>
            </w:r>
          </w:p>
        </w:tc>
      </w:tr>
      <w:tr w:rsidR="00BD60FD" w:rsidRPr="00D9514F" w14:paraId="4A79F67A"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1E06E57F" w14:textId="77777777" w:rsidR="00BD60FD" w:rsidRPr="00D9514F" w:rsidRDefault="00BD60FD" w:rsidP="00684373">
            <w:pPr>
              <w:jc w:val="both"/>
              <w:rPr>
                <w:color w:val="000000" w:themeColor="text1"/>
                <w:sz w:val="18"/>
              </w:rPr>
            </w:pPr>
            <w:r w:rsidRPr="00D9514F">
              <w:rPr>
                <w:color w:val="000000" w:themeColor="text1"/>
                <w:sz w:val="18"/>
                <w:szCs w:val="18"/>
              </w:rPr>
              <w:t>Atlīdzības par audžuģimenes pienākumu pildīšanu saņēmēji vidēji mēnesī (skaits)</w:t>
            </w:r>
          </w:p>
        </w:tc>
        <w:tc>
          <w:tcPr>
            <w:tcW w:w="1135" w:type="dxa"/>
            <w:tcBorders>
              <w:top w:val="nil"/>
              <w:left w:val="single" w:sz="4" w:space="0" w:color="auto"/>
              <w:bottom w:val="single" w:sz="4" w:space="0" w:color="auto"/>
              <w:right w:val="single" w:sz="4" w:space="0" w:color="auto"/>
            </w:tcBorders>
            <w:hideMark/>
          </w:tcPr>
          <w:p w14:paraId="099EFA07" w14:textId="77777777" w:rsidR="00BD60FD" w:rsidRPr="00D9514F" w:rsidRDefault="00BD60FD" w:rsidP="004671ED">
            <w:pPr>
              <w:jc w:val="center"/>
              <w:rPr>
                <w:color w:val="000000" w:themeColor="text1"/>
                <w:sz w:val="18"/>
                <w:szCs w:val="18"/>
              </w:rPr>
            </w:pPr>
            <w:r w:rsidRPr="00D9514F">
              <w:rPr>
                <w:color w:val="000000" w:themeColor="text1"/>
                <w:sz w:val="18"/>
                <w:szCs w:val="18"/>
              </w:rPr>
              <w:t>528</w:t>
            </w:r>
          </w:p>
        </w:tc>
        <w:tc>
          <w:tcPr>
            <w:tcW w:w="1134" w:type="dxa"/>
            <w:tcBorders>
              <w:top w:val="single" w:sz="4" w:space="0" w:color="000000"/>
              <w:left w:val="single" w:sz="4" w:space="0" w:color="000000"/>
              <w:bottom w:val="single" w:sz="4" w:space="0" w:color="000000"/>
              <w:right w:val="single" w:sz="4" w:space="0" w:color="000000"/>
            </w:tcBorders>
            <w:hideMark/>
          </w:tcPr>
          <w:p w14:paraId="32EA9D8F" w14:textId="77777777" w:rsidR="00BD60FD" w:rsidRPr="00D9514F" w:rsidRDefault="00BD60FD" w:rsidP="004671ED">
            <w:pPr>
              <w:jc w:val="center"/>
              <w:rPr>
                <w:color w:val="000000" w:themeColor="text1"/>
                <w:sz w:val="18"/>
              </w:rPr>
            </w:pPr>
            <w:r w:rsidRPr="00D9514F">
              <w:rPr>
                <w:color w:val="000000" w:themeColor="text1"/>
                <w:sz w:val="18"/>
                <w:szCs w:val="18"/>
              </w:rPr>
              <w:t>524</w:t>
            </w:r>
          </w:p>
        </w:tc>
        <w:tc>
          <w:tcPr>
            <w:tcW w:w="1134" w:type="dxa"/>
            <w:tcBorders>
              <w:top w:val="single" w:sz="4" w:space="0" w:color="000000"/>
              <w:left w:val="single" w:sz="4" w:space="0" w:color="000000"/>
              <w:bottom w:val="single" w:sz="4" w:space="0" w:color="000000"/>
              <w:right w:val="single" w:sz="4" w:space="0" w:color="000000"/>
            </w:tcBorders>
            <w:hideMark/>
          </w:tcPr>
          <w:p w14:paraId="6DAB4792" w14:textId="77777777" w:rsidR="00BD60FD" w:rsidRPr="00D9514F" w:rsidRDefault="00BD60FD" w:rsidP="004671ED">
            <w:pPr>
              <w:jc w:val="center"/>
              <w:rPr>
                <w:color w:val="000000" w:themeColor="text1"/>
                <w:sz w:val="18"/>
                <w:szCs w:val="18"/>
              </w:rPr>
            </w:pPr>
            <w:r w:rsidRPr="00D9514F">
              <w:rPr>
                <w:color w:val="000000" w:themeColor="text1"/>
                <w:sz w:val="18"/>
                <w:szCs w:val="18"/>
              </w:rPr>
              <w:t>519</w:t>
            </w:r>
          </w:p>
        </w:tc>
        <w:tc>
          <w:tcPr>
            <w:tcW w:w="1134" w:type="dxa"/>
            <w:tcBorders>
              <w:top w:val="single" w:sz="4" w:space="0" w:color="000000"/>
              <w:left w:val="single" w:sz="4" w:space="0" w:color="000000"/>
              <w:bottom w:val="single" w:sz="4" w:space="0" w:color="000000"/>
              <w:right w:val="single" w:sz="4" w:space="0" w:color="000000"/>
            </w:tcBorders>
            <w:hideMark/>
          </w:tcPr>
          <w:p w14:paraId="5EE596F6" w14:textId="77777777" w:rsidR="00BD60FD" w:rsidRPr="00D9514F" w:rsidRDefault="00BD60FD" w:rsidP="004671ED">
            <w:pPr>
              <w:jc w:val="center"/>
              <w:rPr>
                <w:color w:val="000000" w:themeColor="text1"/>
                <w:sz w:val="18"/>
                <w:szCs w:val="18"/>
              </w:rPr>
            </w:pPr>
            <w:r w:rsidRPr="00D9514F">
              <w:rPr>
                <w:color w:val="000000" w:themeColor="text1"/>
                <w:sz w:val="18"/>
                <w:szCs w:val="18"/>
              </w:rPr>
              <w:t>514</w:t>
            </w:r>
          </w:p>
        </w:tc>
        <w:tc>
          <w:tcPr>
            <w:tcW w:w="1139" w:type="dxa"/>
            <w:tcBorders>
              <w:top w:val="single" w:sz="4" w:space="0" w:color="000000"/>
              <w:left w:val="single" w:sz="4" w:space="0" w:color="000000"/>
              <w:bottom w:val="single" w:sz="4" w:space="0" w:color="000000"/>
              <w:right w:val="single" w:sz="4" w:space="0" w:color="000000"/>
            </w:tcBorders>
            <w:hideMark/>
          </w:tcPr>
          <w:p w14:paraId="28DD3D00" w14:textId="77777777" w:rsidR="00BD60FD" w:rsidRPr="00D9514F" w:rsidRDefault="00BD60FD" w:rsidP="004671ED">
            <w:pPr>
              <w:jc w:val="center"/>
              <w:rPr>
                <w:color w:val="000000" w:themeColor="text1"/>
                <w:sz w:val="18"/>
                <w:szCs w:val="18"/>
              </w:rPr>
            </w:pPr>
            <w:r w:rsidRPr="00D9514F">
              <w:rPr>
                <w:color w:val="000000" w:themeColor="text1"/>
                <w:sz w:val="18"/>
                <w:szCs w:val="18"/>
              </w:rPr>
              <w:t>509</w:t>
            </w:r>
          </w:p>
        </w:tc>
      </w:tr>
      <w:tr w:rsidR="00BD60FD" w:rsidRPr="00D9514F" w14:paraId="16384DBC"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43F1791E" w14:textId="77777777" w:rsidR="00BD60FD" w:rsidRPr="00D9514F" w:rsidRDefault="00BD60FD" w:rsidP="00684373">
            <w:pPr>
              <w:jc w:val="both"/>
              <w:rPr>
                <w:color w:val="000000" w:themeColor="text1"/>
                <w:sz w:val="18"/>
              </w:rPr>
            </w:pPr>
            <w:r w:rsidRPr="00D9514F">
              <w:rPr>
                <w:color w:val="000000" w:themeColor="text1"/>
                <w:sz w:val="18"/>
                <w:szCs w:val="18"/>
              </w:rPr>
              <w:t>Pabalsta transporta izdevumu kompensēšanai personām ar invaliditāti, kurām ir apgrūtināta pārvietošanās, saņēmēji vidēji mēnesī (skaits)</w:t>
            </w:r>
          </w:p>
        </w:tc>
        <w:tc>
          <w:tcPr>
            <w:tcW w:w="1135" w:type="dxa"/>
            <w:tcBorders>
              <w:top w:val="nil"/>
              <w:left w:val="single" w:sz="4" w:space="0" w:color="auto"/>
              <w:bottom w:val="single" w:sz="4" w:space="0" w:color="auto"/>
              <w:right w:val="single" w:sz="4" w:space="0" w:color="auto"/>
            </w:tcBorders>
            <w:hideMark/>
          </w:tcPr>
          <w:p w14:paraId="21C042BA" w14:textId="77777777" w:rsidR="00BD60FD" w:rsidRPr="00D9514F" w:rsidRDefault="00BD60FD" w:rsidP="004671ED">
            <w:pPr>
              <w:jc w:val="center"/>
              <w:rPr>
                <w:color w:val="000000" w:themeColor="text1"/>
                <w:sz w:val="18"/>
                <w:szCs w:val="18"/>
              </w:rPr>
            </w:pPr>
            <w:r w:rsidRPr="00D9514F">
              <w:rPr>
                <w:color w:val="000000" w:themeColor="text1"/>
                <w:sz w:val="18"/>
                <w:szCs w:val="18"/>
              </w:rPr>
              <w:t>36 030</w:t>
            </w:r>
          </w:p>
        </w:tc>
        <w:tc>
          <w:tcPr>
            <w:tcW w:w="1134" w:type="dxa"/>
            <w:tcBorders>
              <w:top w:val="single" w:sz="4" w:space="0" w:color="000000"/>
              <w:left w:val="single" w:sz="4" w:space="0" w:color="000000"/>
              <w:bottom w:val="single" w:sz="4" w:space="0" w:color="000000"/>
              <w:right w:val="single" w:sz="4" w:space="0" w:color="000000"/>
            </w:tcBorders>
            <w:hideMark/>
          </w:tcPr>
          <w:p w14:paraId="67CC9057" w14:textId="77777777" w:rsidR="00BD60FD" w:rsidRPr="00D9514F" w:rsidRDefault="00BD60FD" w:rsidP="004671ED">
            <w:pPr>
              <w:jc w:val="center"/>
              <w:rPr>
                <w:color w:val="000000" w:themeColor="text1"/>
                <w:sz w:val="18"/>
              </w:rPr>
            </w:pPr>
            <w:r w:rsidRPr="00D9514F">
              <w:rPr>
                <w:color w:val="000000" w:themeColor="text1"/>
                <w:sz w:val="18"/>
                <w:szCs w:val="18"/>
              </w:rPr>
              <w:t>37 230</w:t>
            </w:r>
          </w:p>
        </w:tc>
        <w:tc>
          <w:tcPr>
            <w:tcW w:w="1134" w:type="dxa"/>
            <w:tcBorders>
              <w:top w:val="single" w:sz="4" w:space="0" w:color="000000"/>
              <w:left w:val="single" w:sz="4" w:space="0" w:color="000000"/>
              <w:bottom w:val="single" w:sz="4" w:space="0" w:color="000000"/>
              <w:right w:val="single" w:sz="4" w:space="0" w:color="000000"/>
            </w:tcBorders>
            <w:hideMark/>
          </w:tcPr>
          <w:p w14:paraId="2DCA5158" w14:textId="77777777" w:rsidR="00BD60FD" w:rsidRPr="00D9514F" w:rsidRDefault="00BD60FD" w:rsidP="004671ED">
            <w:pPr>
              <w:jc w:val="center"/>
              <w:rPr>
                <w:color w:val="000000" w:themeColor="text1"/>
                <w:sz w:val="18"/>
                <w:szCs w:val="18"/>
              </w:rPr>
            </w:pPr>
            <w:r w:rsidRPr="00D9514F">
              <w:rPr>
                <w:color w:val="000000" w:themeColor="text1"/>
                <w:sz w:val="18"/>
                <w:szCs w:val="18"/>
              </w:rPr>
              <w:t>39 091</w:t>
            </w:r>
          </w:p>
        </w:tc>
        <w:tc>
          <w:tcPr>
            <w:tcW w:w="1134" w:type="dxa"/>
            <w:tcBorders>
              <w:top w:val="single" w:sz="4" w:space="0" w:color="000000"/>
              <w:left w:val="single" w:sz="4" w:space="0" w:color="000000"/>
              <w:bottom w:val="single" w:sz="4" w:space="0" w:color="000000"/>
              <w:right w:val="single" w:sz="4" w:space="0" w:color="000000"/>
            </w:tcBorders>
            <w:hideMark/>
          </w:tcPr>
          <w:p w14:paraId="459F5A7C" w14:textId="77777777" w:rsidR="00BD60FD" w:rsidRPr="00D9514F" w:rsidRDefault="00BD60FD" w:rsidP="004671ED">
            <w:pPr>
              <w:jc w:val="center"/>
              <w:rPr>
                <w:color w:val="000000" w:themeColor="text1"/>
                <w:sz w:val="18"/>
                <w:szCs w:val="18"/>
              </w:rPr>
            </w:pPr>
            <w:r w:rsidRPr="00D9514F">
              <w:rPr>
                <w:color w:val="000000" w:themeColor="text1"/>
                <w:sz w:val="18"/>
                <w:szCs w:val="18"/>
              </w:rPr>
              <w:t>41 046</w:t>
            </w:r>
          </w:p>
        </w:tc>
        <w:tc>
          <w:tcPr>
            <w:tcW w:w="1139" w:type="dxa"/>
            <w:tcBorders>
              <w:top w:val="single" w:sz="4" w:space="0" w:color="000000"/>
              <w:left w:val="single" w:sz="4" w:space="0" w:color="000000"/>
              <w:bottom w:val="single" w:sz="4" w:space="0" w:color="000000"/>
              <w:right w:val="single" w:sz="4" w:space="0" w:color="000000"/>
            </w:tcBorders>
            <w:hideMark/>
          </w:tcPr>
          <w:p w14:paraId="0D5F25C2" w14:textId="77777777" w:rsidR="00BD60FD" w:rsidRPr="00D9514F" w:rsidRDefault="00BD60FD" w:rsidP="004671ED">
            <w:pPr>
              <w:jc w:val="center"/>
              <w:rPr>
                <w:color w:val="000000" w:themeColor="text1"/>
                <w:sz w:val="18"/>
                <w:szCs w:val="18"/>
              </w:rPr>
            </w:pPr>
            <w:r w:rsidRPr="00D9514F">
              <w:rPr>
                <w:color w:val="000000" w:themeColor="text1"/>
                <w:sz w:val="18"/>
                <w:szCs w:val="18"/>
              </w:rPr>
              <w:t>43 079</w:t>
            </w:r>
          </w:p>
        </w:tc>
      </w:tr>
      <w:tr w:rsidR="00BD60FD" w:rsidRPr="00D9514F" w14:paraId="6AF47EDE"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090AD900" w14:textId="77777777" w:rsidR="00BD60FD" w:rsidRPr="00D9514F" w:rsidRDefault="00BD60FD" w:rsidP="00684373">
            <w:pPr>
              <w:jc w:val="both"/>
              <w:rPr>
                <w:color w:val="000000" w:themeColor="text1"/>
                <w:sz w:val="18"/>
              </w:rPr>
            </w:pPr>
            <w:r w:rsidRPr="00D9514F">
              <w:rPr>
                <w:color w:val="000000" w:themeColor="text1"/>
                <w:sz w:val="18"/>
                <w:szCs w:val="18"/>
              </w:rPr>
              <w:t>Valsts sociālā nodrošinājuma pabalsta saņēmēji vidēji mēnesī (skaits)</w:t>
            </w:r>
          </w:p>
        </w:tc>
        <w:tc>
          <w:tcPr>
            <w:tcW w:w="1135" w:type="dxa"/>
            <w:tcBorders>
              <w:top w:val="nil"/>
              <w:left w:val="single" w:sz="4" w:space="0" w:color="auto"/>
              <w:bottom w:val="single" w:sz="4" w:space="0" w:color="auto"/>
              <w:right w:val="single" w:sz="4" w:space="0" w:color="auto"/>
            </w:tcBorders>
            <w:hideMark/>
          </w:tcPr>
          <w:p w14:paraId="00339538" w14:textId="77777777" w:rsidR="00BD60FD" w:rsidRPr="00D9514F" w:rsidRDefault="00BD60FD" w:rsidP="004671ED">
            <w:pPr>
              <w:jc w:val="center"/>
              <w:rPr>
                <w:color w:val="000000" w:themeColor="text1"/>
                <w:sz w:val="18"/>
                <w:szCs w:val="18"/>
              </w:rPr>
            </w:pPr>
            <w:r w:rsidRPr="00D9514F">
              <w:rPr>
                <w:color w:val="000000" w:themeColor="text1"/>
                <w:sz w:val="18"/>
                <w:szCs w:val="18"/>
              </w:rPr>
              <w:t>20 684</w:t>
            </w:r>
          </w:p>
        </w:tc>
        <w:tc>
          <w:tcPr>
            <w:tcW w:w="1134" w:type="dxa"/>
            <w:tcBorders>
              <w:top w:val="single" w:sz="4" w:space="0" w:color="000000"/>
              <w:left w:val="single" w:sz="4" w:space="0" w:color="000000"/>
              <w:bottom w:val="single" w:sz="4" w:space="0" w:color="000000"/>
              <w:right w:val="single" w:sz="4" w:space="0" w:color="000000"/>
            </w:tcBorders>
            <w:hideMark/>
          </w:tcPr>
          <w:p w14:paraId="55F02C01" w14:textId="77777777" w:rsidR="00BD60FD" w:rsidRPr="00D9514F" w:rsidRDefault="00BD60FD" w:rsidP="004671ED">
            <w:pPr>
              <w:jc w:val="center"/>
              <w:rPr>
                <w:color w:val="000000" w:themeColor="text1"/>
                <w:sz w:val="18"/>
              </w:rPr>
            </w:pPr>
            <w:r w:rsidRPr="00D9514F">
              <w:rPr>
                <w:color w:val="000000" w:themeColor="text1"/>
                <w:sz w:val="18"/>
                <w:szCs w:val="18"/>
              </w:rPr>
              <w:t>21 096</w:t>
            </w:r>
          </w:p>
        </w:tc>
        <w:tc>
          <w:tcPr>
            <w:tcW w:w="1134" w:type="dxa"/>
            <w:tcBorders>
              <w:top w:val="single" w:sz="4" w:space="0" w:color="000000"/>
              <w:left w:val="single" w:sz="4" w:space="0" w:color="000000"/>
              <w:bottom w:val="single" w:sz="4" w:space="0" w:color="000000"/>
              <w:right w:val="single" w:sz="4" w:space="0" w:color="000000"/>
            </w:tcBorders>
            <w:hideMark/>
          </w:tcPr>
          <w:p w14:paraId="79D51813" w14:textId="77777777" w:rsidR="00BD60FD" w:rsidRPr="00D9514F" w:rsidRDefault="00BD60FD" w:rsidP="004671ED">
            <w:pPr>
              <w:jc w:val="center"/>
              <w:rPr>
                <w:color w:val="000000" w:themeColor="text1"/>
                <w:sz w:val="18"/>
                <w:szCs w:val="18"/>
              </w:rPr>
            </w:pPr>
            <w:r w:rsidRPr="00D9514F">
              <w:rPr>
                <w:color w:val="000000" w:themeColor="text1"/>
                <w:sz w:val="18"/>
                <w:szCs w:val="18"/>
              </w:rPr>
              <w:t>21 518</w:t>
            </w:r>
          </w:p>
        </w:tc>
        <w:tc>
          <w:tcPr>
            <w:tcW w:w="1134" w:type="dxa"/>
            <w:tcBorders>
              <w:top w:val="single" w:sz="4" w:space="0" w:color="000000"/>
              <w:left w:val="single" w:sz="4" w:space="0" w:color="000000"/>
              <w:bottom w:val="single" w:sz="4" w:space="0" w:color="000000"/>
              <w:right w:val="single" w:sz="4" w:space="0" w:color="000000"/>
            </w:tcBorders>
            <w:hideMark/>
          </w:tcPr>
          <w:p w14:paraId="7F0986D6" w14:textId="77777777" w:rsidR="00BD60FD" w:rsidRPr="00D9514F" w:rsidRDefault="00BD60FD" w:rsidP="004671ED">
            <w:pPr>
              <w:jc w:val="center"/>
              <w:rPr>
                <w:color w:val="000000" w:themeColor="text1"/>
                <w:sz w:val="18"/>
                <w:szCs w:val="18"/>
              </w:rPr>
            </w:pPr>
            <w:r w:rsidRPr="00D9514F">
              <w:rPr>
                <w:color w:val="000000" w:themeColor="text1"/>
                <w:sz w:val="18"/>
                <w:szCs w:val="18"/>
              </w:rPr>
              <w:t>21 948</w:t>
            </w:r>
          </w:p>
        </w:tc>
        <w:tc>
          <w:tcPr>
            <w:tcW w:w="1139" w:type="dxa"/>
            <w:tcBorders>
              <w:top w:val="single" w:sz="4" w:space="0" w:color="000000"/>
              <w:left w:val="single" w:sz="4" w:space="0" w:color="000000"/>
              <w:bottom w:val="single" w:sz="4" w:space="0" w:color="000000"/>
              <w:right w:val="single" w:sz="4" w:space="0" w:color="000000"/>
            </w:tcBorders>
            <w:hideMark/>
          </w:tcPr>
          <w:p w14:paraId="2B86BC59" w14:textId="77777777" w:rsidR="00BD60FD" w:rsidRPr="00D9514F" w:rsidRDefault="00BD60FD" w:rsidP="004671ED">
            <w:pPr>
              <w:jc w:val="center"/>
              <w:rPr>
                <w:color w:val="000000" w:themeColor="text1"/>
                <w:sz w:val="18"/>
                <w:szCs w:val="18"/>
              </w:rPr>
            </w:pPr>
            <w:r w:rsidRPr="00D9514F">
              <w:rPr>
                <w:color w:val="000000" w:themeColor="text1"/>
                <w:sz w:val="18"/>
                <w:szCs w:val="18"/>
              </w:rPr>
              <w:t>22 397</w:t>
            </w:r>
          </w:p>
        </w:tc>
      </w:tr>
      <w:tr w:rsidR="00BD60FD" w:rsidRPr="00D9514F" w14:paraId="5350C80F"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40B3F100" w14:textId="77777777" w:rsidR="00BD60FD" w:rsidRPr="00D9514F" w:rsidRDefault="00BD60FD" w:rsidP="00684373">
            <w:pPr>
              <w:jc w:val="both"/>
              <w:rPr>
                <w:color w:val="000000" w:themeColor="text1"/>
                <w:sz w:val="18"/>
              </w:rPr>
            </w:pPr>
            <w:r w:rsidRPr="00D9514F">
              <w:rPr>
                <w:color w:val="000000" w:themeColor="text1"/>
                <w:sz w:val="18"/>
                <w:szCs w:val="18"/>
              </w:rPr>
              <w:t>Atlīdzības par adoptējamā bērna aprūpi saņēmēji vidēji mēnesī (skaits)</w:t>
            </w:r>
          </w:p>
        </w:tc>
        <w:tc>
          <w:tcPr>
            <w:tcW w:w="1135" w:type="dxa"/>
            <w:tcBorders>
              <w:top w:val="nil"/>
              <w:left w:val="single" w:sz="4" w:space="0" w:color="auto"/>
              <w:bottom w:val="single" w:sz="4" w:space="0" w:color="auto"/>
              <w:right w:val="single" w:sz="4" w:space="0" w:color="auto"/>
            </w:tcBorders>
            <w:hideMark/>
          </w:tcPr>
          <w:p w14:paraId="52316BA2" w14:textId="77777777" w:rsidR="00BD60FD" w:rsidRPr="00D9514F" w:rsidRDefault="00BD60FD" w:rsidP="004671ED">
            <w:pPr>
              <w:jc w:val="center"/>
              <w:rPr>
                <w:color w:val="000000" w:themeColor="text1"/>
                <w:sz w:val="18"/>
                <w:szCs w:val="18"/>
              </w:rPr>
            </w:pPr>
            <w:r w:rsidRPr="00D9514F">
              <w:rPr>
                <w:color w:val="000000" w:themeColor="text1"/>
                <w:sz w:val="18"/>
                <w:szCs w:val="18"/>
              </w:rPr>
              <w:t>19</w:t>
            </w:r>
          </w:p>
        </w:tc>
        <w:tc>
          <w:tcPr>
            <w:tcW w:w="1134" w:type="dxa"/>
            <w:tcBorders>
              <w:top w:val="single" w:sz="4" w:space="0" w:color="000000"/>
              <w:left w:val="single" w:sz="4" w:space="0" w:color="000000"/>
              <w:bottom w:val="single" w:sz="4" w:space="0" w:color="000000"/>
              <w:right w:val="single" w:sz="4" w:space="0" w:color="000000"/>
            </w:tcBorders>
            <w:hideMark/>
          </w:tcPr>
          <w:p w14:paraId="4CFB0F80" w14:textId="77777777" w:rsidR="00BD60FD" w:rsidRPr="00D9514F" w:rsidRDefault="00BD60FD" w:rsidP="004671ED">
            <w:pPr>
              <w:jc w:val="center"/>
              <w:rPr>
                <w:color w:val="000000" w:themeColor="text1"/>
                <w:sz w:val="18"/>
              </w:rPr>
            </w:pPr>
            <w:r w:rsidRPr="00D9514F">
              <w:rPr>
                <w:color w:val="000000" w:themeColor="text1"/>
                <w:sz w:val="18"/>
                <w:szCs w:val="18"/>
              </w:rPr>
              <w:t>26</w:t>
            </w:r>
          </w:p>
        </w:tc>
        <w:tc>
          <w:tcPr>
            <w:tcW w:w="1134" w:type="dxa"/>
            <w:tcBorders>
              <w:top w:val="single" w:sz="4" w:space="0" w:color="000000"/>
              <w:left w:val="single" w:sz="4" w:space="0" w:color="000000"/>
              <w:bottom w:val="single" w:sz="4" w:space="0" w:color="000000"/>
              <w:right w:val="single" w:sz="4" w:space="0" w:color="000000"/>
            </w:tcBorders>
            <w:hideMark/>
          </w:tcPr>
          <w:p w14:paraId="568E7FAF" w14:textId="77777777" w:rsidR="00BD60FD" w:rsidRPr="00D9514F" w:rsidRDefault="00BD60FD" w:rsidP="004671ED">
            <w:pPr>
              <w:jc w:val="center"/>
              <w:rPr>
                <w:color w:val="000000" w:themeColor="text1"/>
                <w:sz w:val="18"/>
                <w:szCs w:val="18"/>
              </w:rPr>
            </w:pPr>
            <w:r w:rsidRPr="00D9514F">
              <w:rPr>
                <w:color w:val="000000" w:themeColor="text1"/>
                <w:sz w:val="18"/>
                <w:szCs w:val="18"/>
              </w:rPr>
              <w:t>27</w:t>
            </w:r>
          </w:p>
        </w:tc>
        <w:tc>
          <w:tcPr>
            <w:tcW w:w="1134" w:type="dxa"/>
            <w:tcBorders>
              <w:top w:val="single" w:sz="4" w:space="0" w:color="000000"/>
              <w:left w:val="single" w:sz="4" w:space="0" w:color="000000"/>
              <w:bottom w:val="single" w:sz="4" w:space="0" w:color="000000"/>
              <w:right w:val="single" w:sz="4" w:space="0" w:color="000000"/>
            </w:tcBorders>
            <w:hideMark/>
          </w:tcPr>
          <w:p w14:paraId="33C542C7" w14:textId="77777777" w:rsidR="00BD60FD" w:rsidRPr="00D9514F" w:rsidRDefault="00BD60FD" w:rsidP="004671ED">
            <w:pPr>
              <w:jc w:val="center"/>
              <w:rPr>
                <w:color w:val="000000" w:themeColor="text1"/>
                <w:sz w:val="18"/>
                <w:szCs w:val="18"/>
              </w:rPr>
            </w:pPr>
            <w:r w:rsidRPr="00D9514F">
              <w:rPr>
                <w:color w:val="000000" w:themeColor="text1"/>
                <w:sz w:val="18"/>
                <w:szCs w:val="18"/>
              </w:rPr>
              <w:t>28</w:t>
            </w:r>
          </w:p>
        </w:tc>
        <w:tc>
          <w:tcPr>
            <w:tcW w:w="1139" w:type="dxa"/>
            <w:tcBorders>
              <w:top w:val="single" w:sz="4" w:space="0" w:color="000000"/>
              <w:left w:val="single" w:sz="4" w:space="0" w:color="000000"/>
              <w:bottom w:val="single" w:sz="4" w:space="0" w:color="000000"/>
              <w:right w:val="single" w:sz="4" w:space="0" w:color="000000"/>
            </w:tcBorders>
            <w:hideMark/>
          </w:tcPr>
          <w:p w14:paraId="319F9CD8" w14:textId="77777777" w:rsidR="00BD60FD" w:rsidRPr="00D9514F" w:rsidRDefault="00BD60FD" w:rsidP="004671ED">
            <w:pPr>
              <w:jc w:val="center"/>
              <w:rPr>
                <w:color w:val="000000" w:themeColor="text1"/>
                <w:sz w:val="18"/>
                <w:szCs w:val="18"/>
              </w:rPr>
            </w:pPr>
            <w:r w:rsidRPr="00D9514F">
              <w:rPr>
                <w:color w:val="000000" w:themeColor="text1"/>
                <w:sz w:val="18"/>
                <w:szCs w:val="18"/>
              </w:rPr>
              <w:t>29</w:t>
            </w:r>
          </w:p>
        </w:tc>
      </w:tr>
      <w:tr w:rsidR="00BD60FD" w:rsidRPr="00D9514F" w14:paraId="6DBDF114"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5D17CD20" w14:textId="77777777" w:rsidR="00BD60FD" w:rsidRPr="00D9514F" w:rsidRDefault="00BD60FD" w:rsidP="00684373">
            <w:pPr>
              <w:jc w:val="both"/>
              <w:rPr>
                <w:color w:val="000000" w:themeColor="text1"/>
                <w:sz w:val="18"/>
              </w:rPr>
            </w:pPr>
            <w:r w:rsidRPr="00D9514F">
              <w:rPr>
                <w:color w:val="000000" w:themeColor="text1"/>
                <w:sz w:val="18"/>
                <w:szCs w:val="18"/>
              </w:rPr>
              <w:t>Bērna ar invaliditāti kopšanas pabalsta saņēmēji vidēji mēnesī (skaits)</w:t>
            </w:r>
          </w:p>
        </w:tc>
        <w:tc>
          <w:tcPr>
            <w:tcW w:w="1135" w:type="dxa"/>
            <w:tcBorders>
              <w:top w:val="nil"/>
              <w:left w:val="single" w:sz="4" w:space="0" w:color="auto"/>
              <w:bottom w:val="single" w:sz="4" w:space="0" w:color="auto"/>
              <w:right w:val="single" w:sz="4" w:space="0" w:color="auto"/>
            </w:tcBorders>
            <w:hideMark/>
          </w:tcPr>
          <w:p w14:paraId="7525311E" w14:textId="77777777" w:rsidR="00BD60FD" w:rsidRPr="00D9514F" w:rsidRDefault="00BD60FD" w:rsidP="004671ED">
            <w:pPr>
              <w:jc w:val="center"/>
              <w:rPr>
                <w:color w:val="000000" w:themeColor="text1"/>
                <w:sz w:val="18"/>
                <w:szCs w:val="18"/>
              </w:rPr>
            </w:pPr>
            <w:r w:rsidRPr="00D9514F">
              <w:rPr>
                <w:color w:val="000000" w:themeColor="text1"/>
                <w:sz w:val="18"/>
                <w:szCs w:val="18"/>
              </w:rPr>
              <w:t>3 023</w:t>
            </w:r>
          </w:p>
        </w:tc>
        <w:tc>
          <w:tcPr>
            <w:tcW w:w="1134" w:type="dxa"/>
            <w:tcBorders>
              <w:top w:val="single" w:sz="4" w:space="0" w:color="000000"/>
              <w:left w:val="single" w:sz="4" w:space="0" w:color="000000"/>
              <w:bottom w:val="single" w:sz="4" w:space="0" w:color="000000"/>
              <w:right w:val="single" w:sz="4" w:space="0" w:color="000000"/>
            </w:tcBorders>
            <w:hideMark/>
          </w:tcPr>
          <w:p w14:paraId="2EDA4CB4" w14:textId="77777777" w:rsidR="00BD60FD" w:rsidRPr="00D9514F" w:rsidRDefault="00BD60FD" w:rsidP="004671ED">
            <w:pPr>
              <w:jc w:val="center"/>
              <w:rPr>
                <w:color w:val="000000" w:themeColor="text1"/>
                <w:sz w:val="18"/>
              </w:rPr>
            </w:pPr>
            <w:r w:rsidRPr="00D9514F">
              <w:rPr>
                <w:color w:val="000000" w:themeColor="text1"/>
                <w:sz w:val="18"/>
                <w:szCs w:val="18"/>
              </w:rPr>
              <w:t>3 154</w:t>
            </w:r>
          </w:p>
        </w:tc>
        <w:tc>
          <w:tcPr>
            <w:tcW w:w="1134" w:type="dxa"/>
            <w:tcBorders>
              <w:top w:val="single" w:sz="4" w:space="0" w:color="000000"/>
              <w:left w:val="single" w:sz="4" w:space="0" w:color="000000"/>
              <w:bottom w:val="single" w:sz="4" w:space="0" w:color="000000"/>
              <w:right w:val="single" w:sz="4" w:space="0" w:color="000000"/>
            </w:tcBorders>
            <w:hideMark/>
          </w:tcPr>
          <w:p w14:paraId="07BD5229" w14:textId="77777777" w:rsidR="00BD60FD" w:rsidRPr="00D9514F" w:rsidRDefault="00BD60FD" w:rsidP="004671ED">
            <w:pPr>
              <w:jc w:val="center"/>
              <w:rPr>
                <w:color w:val="000000" w:themeColor="text1"/>
                <w:sz w:val="18"/>
                <w:szCs w:val="18"/>
              </w:rPr>
            </w:pPr>
            <w:r w:rsidRPr="00D9514F">
              <w:rPr>
                <w:color w:val="000000" w:themeColor="text1"/>
                <w:sz w:val="18"/>
                <w:szCs w:val="18"/>
              </w:rPr>
              <w:t>3 407</w:t>
            </w:r>
          </w:p>
        </w:tc>
        <w:tc>
          <w:tcPr>
            <w:tcW w:w="1134" w:type="dxa"/>
            <w:tcBorders>
              <w:top w:val="single" w:sz="4" w:space="0" w:color="000000"/>
              <w:left w:val="single" w:sz="4" w:space="0" w:color="000000"/>
              <w:bottom w:val="single" w:sz="4" w:space="0" w:color="000000"/>
              <w:right w:val="single" w:sz="4" w:space="0" w:color="000000"/>
            </w:tcBorders>
            <w:hideMark/>
          </w:tcPr>
          <w:p w14:paraId="0505AE4A" w14:textId="77777777" w:rsidR="00BD60FD" w:rsidRPr="00D9514F" w:rsidRDefault="00BD60FD" w:rsidP="004671ED">
            <w:pPr>
              <w:jc w:val="center"/>
              <w:rPr>
                <w:color w:val="000000" w:themeColor="text1"/>
                <w:sz w:val="18"/>
                <w:szCs w:val="18"/>
              </w:rPr>
            </w:pPr>
            <w:r w:rsidRPr="00D9514F">
              <w:rPr>
                <w:color w:val="000000" w:themeColor="text1"/>
                <w:sz w:val="18"/>
                <w:szCs w:val="18"/>
              </w:rPr>
              <w:t>3 578</w:t>
            </w:r>
          </w:p>
        </w:tc>
        <w:tc>
          <w:tcPr>
            <w:tcW w:w="1139" w:type="dxa"/>
            <w:tcBorders>
              <w:top w:val="single" w:sz="4" w:space="0" w:color="000000"/>
              <w:left w:val="single" w:sz="4" w:space="0" w:color="000000"/>
              <w:bottom w:val="single" w:sz="4" w:space="0" w:color="000000"/>
              <w:right w:val="single" w:sz="4" w:space="0" w:color="000000"/>
            </w:tcBorders>
            <w:hideMark/>
          </w:tcPr>
          <w:p w14:paraId="45FBF39F" w14:textId="77777777" w:rsidR="00BD60FD" w:rsidRPr="00D9514F" w:rsidRDefault="00BD60FD" w:rsidP="004671ED">
            <w:pPr>
              <w:jc w:val="center"/>
              <w:rPr>
                <w:color w:val="000000" w:themeColor="text1"/>
                <w:sz w:val="18"/>
                <w:szCs w:val="18"/>
              </w:rPr>
            </w:pPr>
            <w:r w:rsidRPr="00D9514F">
              <w:rPr>
                <w:color w:val="000000" w:themeColor="text1"/>
                <w:sz w:val="18"/>
                <w:szCs w:val="18"/>
              </w:rPr>
              <w:t>3 756</w:t>
            </w:r>
          </w:p>
        </w:tc>
      </w:tr>
      <w:tr w:rsidR="00BD60FD" w:rsidRPr="00D9514F" w14:paraId="771EE7F6"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2AD66FB2" w14:textId="77777777" w:rsidR="00BD60FD" w:rsidRPr="00D9514F" w:rsidRDefault="00BD60FD" w:rsidP="00684373">
            <w:pPr>
              <w:jc w:val="both"/>
              <w:rPr>
                <w:color w:val="000000" w:themeColor="text1"/>
                <w:sz w:val="18"/>
              </w:rPr>
            </w:pPr>
            <w:r w:rsidRPr="00D9514F">
              <w:rPr>
                <w:color w:val="000000" w:themeColor="text1"/>
                <w:sz w:val="18"/>
                <w:szCs w:val="18"/>
              </w:rPr>
              <w:t>Pabalsta personai ar invaliditāti, kurai nepieciešama īpaša kopšana, saņēmēji vidēji mēnesī (skaits)</w:t>
            </w:r>
          </w:p>
        </w:tc>
        <w:tc>
          <w:tcPr>
            <w:tcW w:w="1135" w:type="dxa"/>
            <w:tcBorders>
              <w:top w:val="nil"/>
              <w:left w:val="single" w:sz="4" w:space="0" w:color="auto"/>
              <w:bottom w:val="single" w:sz="4" w:space="0" w:color="auto"/>
              <w:right w:val="single" w:sz="4" w:space="0" w:color="auto"/>
            </w:tcBorders>
            <w:hideMark/>
          </w:tcPr>
          <w:p w14:paraId="7F87DB00" w14:textId="77777777" w:rsidR="00BD60FD" w:rsidRPr="00D9514F" w:rsidRDefault="00BD60FD" w:rsidP="004671ED">
            <w:pPr>
              <w:jc w:val="center"/>
              <w:rPr>
                <w:color w:val="000000" w:themeColor="text1"/>
                <w:sz w:val="18"/>
                <w:szCs w:val="18"/>
              </w:rPr>
            </w:pPr>
            <w:r w:rsidRPr="00D9514F">
              <w:rPr>
                <w:color w:val="000000" w:themeColor="text1"/>
                <w:sz w:val="18"/>
                <w:szCs w:val="18"/>
              </w:rPr>
              <w:t>16 007</w:t>
            </w:r>
          </w:p>
        </w:tc>
        <w:tc>
          <w:tcPr>
            <w:tcW w:w="1134" w:type="dxa"/>
            <w:tcBorders>
              <w:top w:val="single" w:sz="4" w:space="0" w:color="000000"/>
              <w:left w:val="single" w:sz="4" w:space="0" w:color="000000"/>
              <w:bottom w:val="single" w:sz="4" w:space="0" w:color="000000"/>
              <w:right w:val="single" w:sz="4" w:space="0" w:color="000000"/>
            </w:tcBorders>
            <w:hideMark/>
          </w:tcPr>
          <w:p w14:paraId="19E978F4" w14:textId="77777777" w:rsidR="00BD60FD" w:rsidRPr="00D9514F" w:rsidRDefault="00BD60FD" w:rsidP="004671ED">
            <w:pPr>
              <w:jc w:val="center"/>
              <w:rPr>
                <w:color w:val="000000" w:themeColor="text1"/>
                <w:sz w:val="18"/>
              </w:rPr>
            </w:pPr>
            <w:r w:rsidRPr="00D9514F">
              <w:rPr>
                <w:color w:val="000000" w:themeColor="text1"/>
                <w:sz w:val="18"/>
                <w:szCs w:val="18"/>
              </w:rPr>
              <w:t>16 201</w:t>
            </w:r>
          </w:p>
        </w:tc>
        <w:tc>
          <w:tcPr>
            <w:tcW w:w="1134" w:type="dxa"/>
            <w:tcBorders>
              <w:top w:val="single" w:sz="4" w:space="0" w:color="000000"/>
              <w:left w:val="single" w:sz="4" w:space="0" w:color="000000"/>
              <w:bottom w:val="single" w:sz="4" w:space="0" w:color="000000"/>
              <w:right w:val="single" w:sz="4" w:space="0" w:color="000000"/>
            </w:tcBorders>
            <w:hideMark/>
          </w:tcPr>
          <w:p w14:paraId="2CD1D620" w14:textId="77777777" w:rsidR="00BD60FD" w:rsidRPr="00D9514F" w:rsidRDefault="00BD60FD" w:rsidP="004671ED">
            <w:pPr>
              <w:jc w:val="center"/>
              <w:rPr>
                <w:color w:val="000000" w:themeColor="text1"/>
                <w:sz w:val="18"/>
                <w:szCs w:val="18"/>
              </w:rPr>
            </w:pPr>
            <w:r w:rsidRPr="00D9514F">
              <w:rPr>
                <w:color w:val="000000" w:themeColor="text1"/>
                <w:sz w:val="18"/>
                <w:szCs w:val="18"/>
              </w:rPr>
              <w:t>16 340</w:t>
            </w:r>
          </w:p>
        </w:tc>
        <w:tc>
          <w:tcPr>
            <w:tcW w:w="1134" w:type="dxa"/>
            <w:tcBorders>
              <w:top w:val="single" w:sz="4" w:space="0" w:color="000000"/>
              <w:left w:val="single" w:sz="4" w:space="0" w:color="000000"/>
              <w:bottom w:val="single" w:sz="4" w:space="0" w:color="000000"/>
              <w:right w:val="single" w:sz="4" w:space="0" w:color="000000"/>
            </w:tcBorders>
            <w:hideMark/>
          </w:tcPr>
          <w:p w14:paraId="091046EC" w14:textId="77777777" w:rsidR="00BD60FD" w:rsidRPr="00D9514F" w:rsidRDefault="00BD60FD" w:rsidP="004671ED">
            <w:pPr>
              <w:jc w:val="center"/>
              <w:rPr>
                <w:color w:val="000000" w:themeColor="text1"/>
                <w:sz w:val="18"/>
                <w:szCs w:val="18"/>
              </w:rPr>
            </w:pPr>
            <w:r w:rsidRPr="00D9514F">
              <w:rPr>
                <w:color w:val="000000" w:themeColor="text1"/>
                <w:sz w:val="18"/>
                <w:szCs w:val="18"/>
              </w:rPr>
              <w:t>16 340</w:t>
            </w:r>
          </w:p>
        </w:tc>
        <w:tc>
          <w:tcPr>
            <w:tcW w:w="1139" w:type="dxa"/>
            <w:tcBorders>
              <w:top w:val="single" w:sz="4" w:space="0" w:color="000000"/>
              <w:left w:val="single" w:sz="4" w:space="0" w:color="000000"/>
              <w:bottom w:val="single" w:sz="4" w:space="0" w:color="000000"/>
              <w:right w:val="single" w:sz="4" w:space="0" w:color="000000"/>
            </w:tcBorders>
            <w:hideMark/>
          </w:tcPr>
          <w:p w14:paraId="507D6F2D" w14:textId="77777777" w:rsidR="00BD60FD" w:rsidRPr="00D9514F" w:rsidRDefault="00BD60FD" w:rsidP="004671ED">
            <w:pPr>
              <w:jc w:val="center"/>
              <w:rPr>
                <w:color w:val="000000" w:themeColor="text1"/>
                <w:sz w:val="18"/>
                <w:szCs w:val="18"/>
              </w:rPr>
            </w:pPr>
            <w:r w:rsidRPr="00D9514F">
              <w:rPr>
                <w:color w:val="000000" w:themeColor="text1"/>
                <w:sz w:val="18"/>
                <w:szCs w:val="18"/>
              </w:rPr>
              <w:t>16 340</w:t>
            </w:r>
          </w:p>
        </w:tc>
      </w:tr>
      <w:tr w:rsidR="00BD60FD" w:rsidRPr="00D9514F" w14:paraId="257256ED"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77B5C7AB" w14:textId="77777777" w:rsidR="00BD60FD" w:rsidRPr="00D9514F" w:rsidRDefault="00BD60FD" w:rsidP="00684373">
            <w:pPr>
              <w:jc w:val="both"/>
              <w:rPr>
                <w:color w:val="000000" w:themeColor="text1"/>
                <w:sz w:val="18"/>
              </w:rPr>
            </w:pPr>
            <w:r w:rsidRPr="00D9514F">
              <w:rPr>
                <w:color w:val="000000" w:themeColor="text1"/>
                <w:sz w:val="18"/>
                <w:szCs w:val="18"/>
              </w:rPr>
              <w:t>Kaitējuma atlīdzības ČAES avārijas seku likvidēšanas dalībniekam vai viņa nāves gadījumā – viņa apgādībā bijušajiem darbnespējīgajiem ģimenes locekļiem saņēmēji vidēji mēnesī (skaits)</w:t>
            </w:r>
          </w:p>
        </w:tc>
        <w:tc>
          <w:tcPr>
            <w:tcW w:w="1135" w:type="dxa"/>
            <w:tcBorders>
              <w:top w:val="nil"/>
              <w:left w:val="single" w:sz="4" w:space="0" w:color="auto"/>
              <w:bottom w:val="single" w:sz="4" w:space="0" w:color="auto"/>
              <w:right w:val="single" w:sz="4" w:space="0" w:color="auto"/>
            </w:tcBorders>
            <w:hideMark/>
          </w:tcPr>
          <w:p w14:paraId="13B9DC57" w14:textId="77777777" w:rsidR="00BD60FD" w:rsidRPr="00D9514F" w:rsidRDefault="00BD60FD" w:rsidP="004671ED">
            <w:pPr>
              <w:jc w:val="center"/>
              <w:rPr>
                <w:color w:val="000000" w:themeColor="text1"/>
                <w:sz w:val="18"/>
                <w:szCs w:val="18"/>
              </w:rPr>
            </w:pPr>
            <w:r w:rsidRPr="00D9514F">
              <w:rPr>
                <w:color w:val="000000" w:themeColor="text1"/>
                <w:sz w:val="18"/>
                <w:szCs w:val="18"/>
              </w:rPr>
              <w:t>412</w:t>
            </w:r>
          </w:p>
        </w:tc>
        <w:tc>
          <w:tcPr>
            <w:tcW w:w="1134" w:type="dxa"/>
            <w:tcBorders>
              <w:top w:val="single" w:sz="4" w:space="0" w:color="000000"/>
              <w:left w:val="single" w:sz="4" w:space="0" w:color="000000"/>
              <w:bottom w:val="single" w:sz="4" w:space="0" w:color="000000"/>
              <w:right w:val="single" w:sz="4" w:space="0" w:color="000000"/>
            </w:tcBorders>
            <w:hideMark/>
          </w:tcPr>
          <w:p w14:paraId="5C46BAC3" w14:textId="77777777" w:rsidR="00BD60FD" w:rsidRPr="00D9514F" w:rsidRDefault="00BD60FD" w:rsidP="004671ED">
            <w:pPr>
              <w:jc w:val="center"/>
              <w:rPr>
                <w:color w:val="000000" w:themeColor="text1"/>
                <w:sz w:val="18"/>
              </w:rPr>
            </w:pPr>
            <w:r w:rsidRPr="00D9514F">
              <w:rPr>
                <w:color w:val="000000" w:themeColor="text1"/>
                <w:sz w:val="18"/>
                <w:szCs w:val="18"/>
              </w:rPr>
              <w:t>414</w:t>
            </w:r>
          </w:p>
        </w:tc>
        <w:tc>
          <w:tcPr>
            <w:tcW w:w="1134" w:type="dxa"/>
            <w:tcBorders>
              <w:top w:val="single" w:sz="4" w:space="0" w:color="000000"/>
              <w:left w:val="single" w:sz="4" w:space="0" w:color="000000"/>
              <w:bottom w:val="single" w:sz="4" w:space="0" w:color="000000"/>
              <w:right w:val="single" w:sz="4" w:space="0" w:color="000000"/>
            </w:tcBorders>
            <w:hideMark/>
          </w:tcPr>
          <w:p w14:paraId="2077BDC8" w14:textId="77777777" w:rsidR="00BD60FD" w:rsidRPr="00D9514F" w:rsidRDefault="00BD60FD" w:rsidP="004671ED">
            <w:pPr>
              <w:jc w:val="center"/>
              <w:rPr>
                <w:color w:val="000000" w:themeColor="text1"/>
                <w:sz w:val="18"/>
                <w:szCs w:val="18"/>
              </w:rPr>
            </w:pPr>
            <w:r w:rsidRPr="00D9514F">
              <w:rPr>
                <w:color w:val="000000" w:themeColor="text1"/>
                <w:sz w:val="18"/>
                <w:szCs w:val="18"/>
              </w:rPr>
              <w:t>407</w:t>
            </w:r>
          </w:p>
        </w:tc>
        <w:tc>
          <w:tcPr>
            <w:tcW w:w="1134" w:type="dxa"/>
            <w:tcBorders>
              <w:top w:val="single" w:sz="4" w:space="0" w:color="000000"/>
              <w:left w:val="single" w:sz="4" w:space="0" w:color="000000"/>
              <w:bottom w:val="single" w:sz="4" w:space="0" w:color="000000"/>
              <w:right w:val="single" w:sz="4" w:space="0" w:color="000000"/>
            </w:tcBorders>
            <w:hideMark/>
          </w:tcPr>
          <w:p w14:paraId="2CB86D8F" w14:textId="77777777" w:rsidR="00BD60FD" w:rsidRPr="00D9514F" w:rsidRDefault="00BD60FD" w:rsidP="004671ED">
            <w:pPr>
              <w:jc w:val="center"/>
              <w:rPr>
                <w:color w:val="000000" w:themeColor="text1"/>
                <w:sz w:val="18"/>
                <w:szCs w:val="18"/>
              </w:rPr>
            </w:pPr>
            <w:r w:rsidRPr="00D9514F">
              <w:rPr>
                <w:color w:val="000000" w:themeColor="text1"/>
                <w:sz w:val="18"/>
                <w:szCs w:val="18"/>
              </w:rPr>
              <w:t>407</w:t>
            </w:r>
          </w:p>
        </w:tc>
        <w:tc>
          <w:tcPr>
            <w:tcW w:w="1139" w:type="dxa"/>
            <w:tcBorders>
              <w:top w:val="single" w:sz="4" w:space="0" w:color="000000"/>
              <w:left w:val="single" w:sz="4" w:space="0" w:color="000000"/>
              <w:bottom w:val="single" w:sz="4" w:space="0" w:color="000000"/>
              <w:right w:val="single" w:sz="4" w:space="0" w:color="000000"/>
            </w:tcBorders>
            <w:hideMark/>
          </w:tcPr>
          <w:p w14:paraId="3A4FE0DD" w14:textId="77777777" w:rsidR="00BD60FD" w:rsidRPr="00D9514F" w:rsidRDefault="00BD60FD" w:rsidP="004671ED">
            <w:pPr>
              <w:jc w:val="center"/>
              <w:rPr>
                <w:color w:val="000000" w:themeColor="text1"/>
                <w:sz w:val="18"/>
                <w:szCs w:val="18"/>
              </w:rPr>
            </w:pPr>
            <w:r w:rsidRPr="00D9514F">
              <w:rPr>
                <w:color w:val="000000" w:themeColor="text1"/>
                <w:sz w:val="18"/>
                <w:szCs w:val="18"/>
              </w:rPr>
              <w:t>407</w:t>
            </w:r>
          </w:p>
        </w:tc>
      </w:tr>
      <w:tr w:rsidR="00BD60FD" w:rsidRPr="00D9514F" w14:paraId="34887943"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2E7D975E" w14:textId="77777777" w:rsidR="00BD60FD" w:rsidRPr="00D9514F" w:rsidRDefault="00BD60FD" w:rsidP="00684373">
            <w:pPr>
              <w:jc w:val="both"/>
              <w:rPr>
                <w:color w:val="000000" w:themeColor="text1"/>
                <w:sz w:val="18"/>
              </w:rPr>
            </w:pPr>
            <w:r w:rsidRPr="00D9514F">
              <w:rPr>
                <w:color w:val="000000" w:themeColor="text1"/>
                <w:sz w:val="18"/>
                <w:szCs w:val="18"/>
              </w:rPr>
              <w:t>Valsts sociālā pabalsta ČAES avārijas seku likvidēšanas dalībniekiem un mirušo ČAES avārijas seku likvidēšanas dalībnieku ģimenēm saņēmēji vidēji mēnesī (skaits)</w:t>
            </w:r>
          </w:p>
        </w:tc>
        <w:tc>
          <w:tcPr>
            <w:tcW w:w="1135" w:type="dxa"/>
            <w:tcBorders>
              <w:top w:val="nil"/>
              <w:left w:val="single" w:sz="4" w:space="0" w:color="auto"/>
              <w:bottom w:val="single" w:sz="4" w:space="0" w:color="auto"/>
              <w:right w:val="single" w:sz="4" w:space="0" w:color="auto"/>
            </w:tcBorders>
            <w:hideMark/>
          </w:tcPr>
          <w:p w14:paraId="2324BFC0" w14:textId="77777777" w:rsidR="00BD60FD" w:rsidRPr="00D9514F" w:rsidRDefault="00BD60FD" w:rsidP="004671ED">
            <w:pPr>
              <w:jc w:val="center"/>
              <w:rPr>
                <w:color w:val="000000" w:themeColor="text1"/>
                <w:sz w:val="18"/>
                <w:szCs w:val="18"/>
              </w:rPr>
            </w:pPr>
            <w:r w:rsidRPr="00D9514F">
              <w:rPr>
                <w:color w:val="000000" w:themeColor="text1"/>
                <w:sz w:val="18"/>
                <w:szCs w:val="18"/>
              </w:rPr>
              <w:t>2 868</w:t>
            </w:r>
          </w:p>
        </w:tc>
        <w:tc>
          <w:tcPr>
            <w:tcW w:w="1134" w:type="dxa"/>
            <w:tcBorders>
              <w:top w:val="single" w:sz="4" w:space="0" w:color="000000"/>
              <w:left w:val="single" w:sz="4" w:space="0" w:color="000000"/>
              <w:bottom w:val="single" w:sz="4" w:space="0" w:color="000000"/>
              <w:right w:val="single" w:sz="4" w:space="0" w:color="000000"/>
            </w:tcBorders>
            <w:hideMark/>
          </w:tcPr>
          <w:p w14:paraId="53DCF0FB" w14:textId="77777777" w:rsidR="00BD60FD" w:rsidRPr="00D9514F" w:rsidRDefault="00BD60FD" w:rsidP="004671ED">
            <w:pPr>
              <w:jc w:val="center"/>
              <w:rPr>
                <w:color w:val="000000" w:themeColor="text1"/>
                <w:sz w:val="18"/>
              </w:rPr>
            </w:pPr>
            <w:r w:rsidRPr="00D9514F">
              <w:rPr>
                <w:color w:val="000000" w:themeColor="text1"/>
                <w:sz w:val="18"/>
                <w:szCs w:val="18"/>
              </w:rPr>
              <w:t>2 802</w:t>
            </w:r>
          </w:p>
        </w:tc>
        <w:tc>
          <w:tcPr>
            <w:tcW w:w="1134" w:type="dxa"/>
            <w:tcBorders>
              <w:top w:val="single" w:sz="4" w:space="0" w:color="000000"/>
              <w:left w:val="single" w:sz="4" w:space="0" w:color="000000"/>
              <w:bottom w:val="single" w:sz="4" w:space="0" w:color="000000"/>
              <w:right w:val="single" w:sz="4" w:space="0" w:color="000000"/>
            </w:tcBorders>
            <w:hideMark/>
          </w:tcPr>
          <w:p w14:paraId="5E15AAEB" w14:textId="77777777" w:rsidR="00BD60FD" w:rsidRPr="00D9514F" w:rsidRDefault="00BD60FD" w:rsidP="004671ED">
            <w:pPr>
              <w:jc w:val="center"/>
              <w:rPr>
                <w:color w:val="000000" w:themeColor="text1"/>
                <w:sz w:val="18"/>
                <w:szCs w:val="18"/>
              </w:rPr>
            </w:pPr>
            <w:r w:rsidRPr="00D9514F">
              <w:rPr>
                <w:color w:val="000000" w:themeColor="text1"/>
                <w:sz w:val="18"/>
                <w:szCs w:val="18"/>
              </w:rPr>
              <w:t>2 732</w:t>
            </w:r>
          </w:p>
        </w:tc>
        <w:tc>
          <w:tcPr>
            <w:tcW w:w="1134" w:type="dxa"/>
            <w:tcBorders>
              <w:top w:val="single" w:sz="4" w:space="0" w:color="000000"/>
              <w:left w:val="single" w:sz="4" w:space="0" w:color="000000"/>
              <w:bottom w:val="single" w:sz="4" w:space="0" w:color="000000"/>
              <w:right w:val="single" w:sz="4" w:space="0" w:color="000000"/>
            </w:tcBorders>
            <w:hideMark/>
          </w:tcPr>
          <w:p w14:paraId="004ADC21" w14:textId="77777777" w:rsidR="00BD60FD" w:rsidRPr="00D9514F" w:rsidRDefault="00BD60FD" w:rsidP="004671ED">
            <w:pPr>
              <w:jc w:val="center"/>
              <w:rPr>
                <w:color w:val="000000" w:themeColor="text1"/>
                <w:sz w:val="18"/>
                <w:szCs w:val="18"/>
              </w:rPr>
            </w:pPr>
            <w:r w:rsidRPr="00D9514F">
              <w:rPr>
                <w:color w:val="000000" w:themeColor="text1"/>
                <w:sz w:val="18"/>
                <w:szCs w:val="18"/>
              </w:rPr>
              <w:t>2 665</w:t>
            </w:r>
          </w:p>
        </w:tc>
        <w:tc>
          <w:tcPr>
            <w:tcW w:w="1139" w:type="dxa"/>
            <w:tcBorders>
              <w:top w:val="single" w:sz="4" w:space="0" w:color="000000"/>
              <w:left w:val="single" w:sz="4" w:space="0" w:color="000000"/>
              <w:bottom w:val="single" w:sz="4" w:space="0" w:color="000000"/>
              <w:right w:val="single" w:sz="4" w:space="0" w:color="000000"/>
            </w:tcBorders>
            <w:hideMark/>
          </w:tcPr>
          <w:p w14:paraId="52EBA0E6" w14:textId="77777777" w:rsidR="00BD60FD" w:rsidRPr="00D9514F" w:rsidRDefault="00BD60FD" w:rsidP="004671ED">
            <w:pPr>
              <w:jc w:val="center"/>
              <w:rPr>
                <w:color w:val="000000" w:themeColor="text1"/>
                <w:sz w:val="18"/>
                <w:szCs w:val="18"/>
              </w:rPr>
            </w:pPr>
            <w:r w:rsidRPr="00D9514F">
              <w:rPr>
                <w:color w:val="000000" w:themeColor="text1"/>
                <w:sz w:val="18"/>
                <w:szCs w:val="18"/>
              </w:rPr>
              <w:t>2 598</w:t>
            </w:r>
          </w:p>
        </w:tc>
      </w:tr>
      <w:tr w:rsidR="00BD60FD" w:rsidRPr="00D9514F" w14:paraId="49E23EF5"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72A0E22B" w14:textId="77777777" w:rsidR="00BD60FD" w:rsidRPr="00D9514F" w:rsidRDefault="00BD60FD" w:rsidP="00684373">
            <w:pPr>
              <w:jc w:val="both"/>
              <w:rPr>
                <w:color w:val="000000" w:themeColor="text1"/>
                <w:sz w:val="18"/>
              </w:rPr>
            </w:pPr>
            <w:r w:rsidRPr="00D9514F">
              <w:rPr>
                <w:color w:val="000000" w:themeColor="text1"/>
                <w:sz w:val="18"/>
                <w:szCs w:val="18"/>
              </w:rPr>
              <w:t xml:space="preserve">Valsts atbalsta ar </w:t>
            </w:r>
            <w:proofErr w:type="spellStart"/>
            <w:r w:rsidRPr="00D9514F">
              <w:rPr>
                <w:color w:val="000000" w:themeColor="text1"/>
                <w:sz w:val="18"/>
                <w:szCs w:val="18"/>
              </w:rPr>
              <w:t>celiakiju</w:t>
            </w:r>
            <w:proofErr w:type="spellEnd"/>
            <w:r w:rsidRPr="00D9514F">
              <w:rPr>
                <w:color w:val="000000" w:themeColor="text1"/>
                <w:sz w:val="18"/>
                <w:szCs w:val="18"/>
              </w:rPr>
              <w:t xml:space="preserve"> slimiem bērniem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21117BDE" w14:textId="77777777" w:rsidR="00BD60FD" w:rsidRPr="00D9514F" w:rsidRDefault="00BD60FD" w:rsidP="004671ED">
            <w:pPr>
              <w:jc w:val="center"/>
              <w:rPr>
                <w:color w:val="000000" w:themeColor="text1"/>
                <w:sz w:val="18"/>
                <w:szCs w:val="18"/>
              </w:rPr>
            </w:pPr>
            <w:r w:rsidRPr="00D9514F">
              <w:rPr>
                <w:color w:val="000000" w:themeColor="text1"/>
                <w:sz w:val="18"/>
                <w:szCs w:val="18"/>
              </w:rPr>
              <w:t>625</w:t>
            </w:r>
          </w:p>
        </w:tc>
        <w:tc>
          <w:tcPr>
            <w:tcW w:w="1134" w:type="dxa"/>
            <w:tcBorders>
              <w:top w:val="single" w:sz="4" w:space="0" w:color="000000"/>
              <w:left w:val="single" w:sz="4" w:space="0" w:color="000000"/>
              <w:bottom w:val="single" w:sz="4" w:space="0" w:color="000000"/>
              <w:right w:val="single" w:sz="4" w:space="0" w:color="000000"/>
            </w:tcBorders>
            <w:hideMark/>
          </w:tcPr>
          <w:p w14:paraId="36C9AB05" w14:textId="77777777" w:rsidR="00BD60FD" w:rsidRPr="00D9514F" w:rsidRDefault="00BD60FD" w:rsidP="004671ED">
            <w:pPr>
              <w:jc w:val="center"/>
              <w:rPr>
                <w:color w:val="000000" w:themeColor="text1"/>
                <w:sz w:val="18"/>
              </w:rPr>
            </w:pPr>
            <w:r w:rsidRPr="00D9514F">
              <w:rPr>
                <w:color w:val="000000" w:themeColor="text1"/>
                <w:sz w:val="18"/>
                <w:szCs w:val="18"/>
              </w:rPr>
              <w:t>695</w:t>
            </w:r>
          </w:p>
        </w:tc>
        <w:tc>
          <w:tcPr>
            <w:tcW w:w="1134" w:type="dxa"/>
            <w:tcBorders>
              <w:top w:val="single" w:sz="4" w:space="0" w:color="000000"/>
              <w:left w:val="single" w:sz="4" w:space="0" w:color="000000"/>
              <w:bottom w:val="single" w:sz="4" w:space="0" w:color="000000"/>
              <w:right w:val="single" w:sz="4" w:space="0" w:color="000000"/>
            </w:tcBorders>
            <w:hideMark/>
          </w:tcPr>
          <w:p w14:paraId="71B2C192" w14:textId="77777777" w:rsidR="00BD60FD" w:rsidRPr="00D9514F" w:rsidRDefault="00BD60FD" w:rsidP="004671ED">
            <w:pPr>
              <w:jc w:val="center"/>
              <w:rPr>
                <w:color w:val="000000" w:themeColor="text1"/>
                <w:sz w:val="18"/>
                <w:szCs w:val="18"/>
              </w:rPr>
            </w:pPr>
            <w:r w:rsidRPr="00D9514F">
              <w:rPr>
                <w:color w:val="000000" w:themeColor="text1"/>
                <w:sz w:val="18"/>
                <w:szCs w:val="18"/>
              </w:rPr>
              <w:t>547</w:t>
            </w:r>
          </w:p>
        </w:tc>
        <w:tc>
          <w:tcPr>
            <w:tcW w:w="1134" w:type="dxa"/>
            <w:tcBorders>
              <w:top w:val="single" w:sz="4" w:space="0" w:color="000000"/>
              <w:left w:val="single" w:sz="4" w:space="0" w:color="000000"/>
              <w:bottom w:val="single" w:sz="4" w:space="0" w:color="000000"/>
              <w:right w:val="single" w:sz="4" w:space="0" w:color="000000"/>
            </w:tcBorders>
            <w:hideMark/>
          </w:tcPr>
          <w:p w14:paraId="71B8E750" w14:textId="77777777" w:rsidR="00BD60FD" w:rsidRPr="00D9514F" w:rsidRDefault="00BD60FD" w:rsidP="004671ED">
            <w:pPr>
              <w:jc w:val="center"/>
              <w:rPr>
                <w:color w:val="000000" w:themeColor="text1"/>
                <w:sz w:val="18"/>
                <w:szCs w:val="18"/>
              </w:rPr>
            </w:pPr>
            <w:r w:rsidRPr="00D9514F">
              <w:rPr>
                <w:color w:val="000000" w:themeColor="text1"/>
                <w:sz w:val="18"/>
                <w:szCs w:val="18"/>
              </w:rPr>
              <w:t>542</w:t>
            </w:r>
          </w:p>
        </w:tc>
        <w:tc>
          <w:tcPr>
            <w:tcW w:w="1139" w:type="dxa"/>
            <w:tcBorders>
              <w:top w:val="single" w:sz="4" w:space="0" w:color="000000"/>
              <w:left w:val="single" w:sz="4" w:space="0" w:color="000000"/>
              <w:bottom w:val="single" w:sz="4" w:space="0" w:color="000000"/>
              <w:right w:val="single" w:sz="4" w:space="0" w:color="000000"/>
            </w:tcBorders>
            <w:hideMark/>
          </w:tcPr>
          <w:p w14:paraId="5D8EC9D8" w14:textId="77777777" w:rsidR="00BD60FD" w:rsidRPr="00D9514F" w:rsidRDefault="00BD60FD" w:rsidP="004671ED">
            <w:pPr>
              <w:jc w:val="center"/>
              <w:rPr>
                <w:color w:val="000000" w:themeColor="text1"/>
                <w:sz w:val="18"/>
                <w:szCs w:val="18"/>
              </w:rPr>
            </w:pPr>
            <w:r w:rsidRPr="00D9514F">
              <w:rPr>
                <w:color w:val="000000" w:themeColor="text1"/>
                <w:sz w:val="18"/>
                <w:szCs w:val="18"/>
              </w:rPr>
              <w:t>537</w:t>
            </w:r>
          </w:p>
        </w:tc>
      </w:tr>
      <w:tr w:rsidR="00BD60FD" w:rsidRPr="00D9514F" w14:paraId="7C437231"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07960E88" w14:textId="77777777" w:rsidR="00BD60FD" w:rsidRPr="00D9514F" w:rsidRDefault="00BD60FD" w:rsidP="00684373">
            <w:pPr>
              <w:jc w:val="both"/>
              <w:rPr>
                <w:color w:val="000000" w:themeColor="text1"/>
                <w:sz w:val="18"/>
              </w:rPr>
            </w:pPr>
            <w:r w:rsidRPr="00D9514F">
              <w:rPr>
                <w:color w:val="000000" w:themeColor="text1"/>
                <w:sz w:val="18"/>
                <w:szCs w:val="18"/>
              </w:rPr>
              <w:t>Bērna piedzimšanas pabalsta saņēmēji vidēji mēnesī (skaits)</w:t>
            </w:r>
          </w:p>
        </w:tc>
        <w:tc>
          <w:tcPr>
            <w:tcW w:w="1135" w:type="dxa"/>
            <w:tcBorders>
              <w:top w:val="nil"/>
              <w:left w:val="single" w:sz="4" w:space="0" w:color="auto"/>
              <w:bottom w:val="single" w:sz="4" w:space="0" w:color="auto"/>
              <w:right w:val="single" w:sz="4" w:space="0" w:color="auto"/>
            </w:tcBorders>
            <w:hideMark/>
          </w:tcPr>
          <w:p w14:paraId="22B81C7F" w14:textId="77777777" w:rsidR="00BD60FD" w:rsidRPr="00D9514F" w:rsidRDefault="00BD60FD" w:rsidP="004671ED">
            <w:pPr>
              <w:jc w:val="center"/>
              <w:rPr>
                <w:color w:val="000000" w:themeColor="text1"/>
                <w:sz w:val="18"/>
                <w:szCs w:val="18"/>
              </w:rPr>
            </w:pPr>
            <w:r w:rsidRPr="00D9514F">
              <w:rPr>
                <w:color w:val="000000" w:themeColor="text1"/>
                <w:sz w:val="18"/>
                <w:szCs w:val="18"/>
              </w:rPr>
              <w:t>1 317</w:t>
            </w:r>
          </w:p>
        </w:tc>
        <w:tc>
          <w:tcPr>
            <w:tcW w:w="1134" w:type="dxa"/>
            <w:tcBorders>
              <w:top w:val="single" w:sz="4" w:space="0" w:color="000000"/>
              <w:left w:val="single" w:sz="4" w:space="0" w:color="000000"/>
              <w:bottom w:val="single" w:sz="4" w:space="0" w:color="000000"/>
              <w:right w:val="single" w:sz="4" w:space="0" w:color="000000"/>
            </w:tcBorders>
            <w:hideMark/>
          </w:tcPr>
          <w:p w14:paraId="0C2A0A9C" w14:textId="77777777" w:rsidR="00BD60FD" w:rsidRPr="00D9514F" w:rsidRDefault="00BD60FD" w:rsidP="004671ED">
            <w:pPr>
              <w:jc w:val="center"/>
              <w:rPr>
                <w:color w:val="000000" w:themeColor="text1"/>
                <w:sz w:val="18"/>
              </w:rPr>
            </w:pPr>
            <w:r w:rsidRPr="00D9514F">
              <w:rPr>
                <w:color w:val="000000" w:themeColor="text1"/>
                <w:sz w:val="18"/>
                <w:szCs w:val="18"/>
              </w:rPr>
              <w:t>1 415</w:t>
            </w:r>
          </w:p>
        </w:tc>
        <w:tc>
          <w:tcPr>
            <w:tcW w:w="1134" w:type="dxa"/>
            <w:tcBorders>
              <w:top w:val="single" w:sz="4" w:space="0" w:color="000000"/>
              <w:left w:val="single" w:sz="4" w:space="0" w:color="000000"/>
              <w:bottom w:val="single" w:sz="4" w:space="0" w:color="000000"/>
              <w:right w:val="single" w:sz="4" w:space="0" w:color="000000"/>
            </w:tcBorders>
            <w:hideMark/>
          </w:tcPr>
          <w:p w14:paraId="43E5A750" w14:textId="77777777" w:rsidR="00BD60FD" w:rsidRPr="00D9514F" w:rsidRDefault="00BD60FD" w:rsidP="004671ED">
            <w:pPr>
              <w:jc w:val="center"/>
              <w:rPr>
                <w:color w:val="000000" w:themeColor="text1"/>
                <w:sz w:val="18"/>
                <w:szCs w:val="18"/>
              </w:rPr>
            </w:pPr>
            <w:r w:rsidRPr="00D9514F">
              <w:rPr>
                <w:color w:val="000000" w:themeColor="text1"/>
                <w:sz w:val="18"/>
                <w:szCs w:val="18"/>
              </w:rPr>
              <w:t>1 236</w:t>
            </w:r>
          </w:p>
        </w:tc>
        <w:tc>
          <w:tcPr>
            <w:tcW w:w="1134" w:type="dxa"/>
            <w:tcBorders>
              <w:top w:val="single" w:sz="4" w:space="0" w:color="000000"/>
              <w:left w:val="single" w:sz="4" w:space="0" w:color="000000"/>
              <w:bottom w:val="single" w:sz="4" w:space="0" w:color="000000"/>
              <w:right w:val="single" w:sz="4" w:space="0" w:color="000000"/>
            </w:tcBorders>
            <w:hideMark/>
          </w:tcPr>
          <w:p w14:paraId="5C507B15" w14:textId="77777777" w:rsidR="00BD60FD" w:rsidRPr="00D9514F" w:rsidRDefault="00BD60FD" w:rsidP="004671ED">
            <w:pPr>
              <w:jc w:val="center"/>
              <w:rPr>
                <w:color w:val="000000" w:themeColor="text1"/>
                <w:sz w:val="18"/>
                <w:szCs w:val="18"/>
              </w:rPr>
            </w:pPr>
            <w:r w:rsidRPr="00D9514F">
              <w:rPr>
                <w:color w:val="000000" w:themeColor="text1"/>
                <w:sz w:val="18"/>
                <w:szCs w:val="18"/>
              </w:rPr>
              <w:t>1 236</w:t>
            </w:r>
          </w:p>
        </w:tc>
        <w:tc>
          <w:tcPr>
            <w:tcW w:w="1139" w:type="dxa"/>
            <w:tcBorders>
              <w:top w:val="single" w:sz="4" w:space="0" w:color="000000"/>
              <w:left w:val="single" w:sz="4" w:space="0" w:color="000000"/>
              <w:bottom w:val="single" w:sz="4" w:space="0" w:color="000000"/>
              <w:right w:val="single" w:sz="4" w:space="0" w:color="000000"/>
            </w:tcBorders>
            <w:hideMark/>
          </w:tcPr>
          <w:p w14:paraId="168EB85C" w14:textId="77777777" w:rsidR="00BD60FD" w:rsidRPr="00D9514F" w:rsidRDefault="00BD60FD" w:rsidP="004671ED">
            <w:pPr>
              <w:jc w:val="center"/>
              <w:rPr>
                <w:color w:val="000000" w:themeColor="text1"/>
                <w:sz w:val="18"/>
                <w:szCs w:val="18"/>
              </w:rPr>
            </w:pPr>
            <w:r w:rsidRPr="00D9514F">
              <w:rPr>
                <w:color w:val="000000" w:themeColor="text1"/>
                <w:sz w:val="18"/>
                <w:szCs w:val="18"/>
              </w:rPr>
              <w:t>1 236</w:t>
            </w:r>
          </w:p>
        </w:tc>
      </w:tr>
      <w:tr w:rsidR="00BD60FD" w:rsidRPr="00D9514F" w14:paraId="09007E1E" w14:textId="77777777" w:rsidTr="004671ED">
        <w:trPr>
          <w:jc w:val="center"/>
        </w:trPr>
        <w:tc>
          <w:tcPr>
            <w:tcW w:w="3399" w:type="dxa"/>
            <w:tcBorders>
              <w:top w:val="single" w:sz="4" w:space="0" w:color="000000"/>
              <w:left w:val="single" w:sz="4" w:space="0" w:color="000000"/>
              <w:bottom w:val="single" w:sz="4" w:space="0" w:color="auto"/>
              <w:right w:val="single" w:sz="4" w:space="0" w:color="000000"/>
            </w:tcBorders>
            <w:hideMark/>
          </w:tcPr>
          <w:p w14:paraId="4280BAA9" w14:textId="77777777" w:rsidR="00BD60FD" w:rsidRPr="00D9514F" w:rsidRDefault="00BD60FD" w:rsidP="00684373">
            <w:pPr>
              <w:jc w:val="both"/>
              <w:rPr>
                <w:color w:val="000000" w:themeColor="text1"/>
                <w:sz w:val="18"/>
              </w:rPr>
            </w:pPr>
            <w:r w:rsidRPr="00D9514F">
              <w:rPr>
                <w:color w:val="000000" w:themeColor="text1"/>
                <w:sz w:val="18"/>
                <w:szCs w:val="18"/>
              </w:rPr>
              <w:t>Atlīdzības par bērna adopciju saņēmēji vidēji mēnesī (skaits)</w:t>
            </w:r>
          </w:p>
        </w:tc>
        <w:tc>
          <w:tcPr>
            <w:tcW w:w="1135" w:type="dxa"/>
            <w:tcBorders>
              <w:top w:val="nil"/>
              <w:left w:val="single" w:sz="4" w:space="0" w:color="auto"/>
              <w:bottom w:val="single" w:sz="4" w:space="0" w:color="auto"/>
              <w:right w:val="single" w:sz="4" w:space="0" w:color="auto"/>
            </w:tcBorders>
            <w:hideMark/>
          </w:tcPr>
          <w:p w14:paraId="5F85BEC8" w14:textId="77777777" w:rsidR="00BD60FD" w:rsidRPr="00D9514F" w:rsidRDefault="00BD60FD" w:rsidP="004671ED">
            <w:pPr>
              <w:jc w:val="center"/>
              <w:rPr>
                <w:color w:val="000000" w:themeColor="text1"/>
                <w:sz w:val="18"/>
                <w:szCs w:val="18"/>
              </w:rPr>
            </w:pPr>
            <w:r w:rsidRPr="00D9514F">
              <w:rPr>
                <w:color w:val="000000" w:themeColor="text1"/>
                <w:sz w:val="18"/>
                <w:szCs w:val="18"/>
              </w:rPr>
              <w:t>7</w:t>
            </w:r>
          </w:p>
        </w:tc>
        <w:tc>
          <w:tcPr>
            <w:tcW w:w="1134" w:type="dxa"/>
            <w:tcBorders>
              <w:top w:val="single" w:sz="4" w:space="0" w:color="000000"/>
              <w:left w:val="single" w:sz="4" w:space="0" w:color="000000"/>
              <w:bottom w:val="single" w:sz="4" w:space="0" w:color="auto"/>
              <w:right w:val="single" w:sz="4" w:space="0" w:color="000000"/>
            </w:tcBorders>
            <w:hideMark/>
          </w:tcPr>
          <w:p w14:paraId="28F4F33F" w14:textId="77777777" w:rsidR="00BD60FD" w:rsidRPr="00D9514F" w:rsidRDefault="00BD60FD" w:rsidP="004671ED">
            <w:pPr>
              <w:jc w:val="center"/>
              <w:rPr>
                <w:color w:val="000000" w:themeColor="text1"/>
                <w:sz w:val="18"/>
              </w:rPr>
            </w:pPr>
            <w:r w:rsidRPr="00D9514F">
              <w:rPr>
                <w:color w:val="000000" w:themeColor="text1"/>
                <w:sz w:val="18"/>
                <w:szCs w:val="18"/>
              </w:rPr>
              <w:t>15</w:t>
            </w:r>
          </w:p>
        </w:tc>
        <w:tc>
          <w:tcPr>
            <w:tcW w:w="1134" w:type="dxa"/>
            <w:tcBorders>
              <w:top w:val="single" w:sz="4" w:space="0" w:color="000000"/>
              <w:left w:val="single" w:sz="4" w:space="0" w:color="000000"/>
              <w:bottom w:val="single" w:sz="4" w:space="0" w:color="auto"/>
              <w:right w:val="single" w:sz="4" w:space="0" w:color="000000"/>
            </w:tcBorders>
            <w:hideMark/>
          </w:tcPr>
          <w:p w14:paraId="582483A3" w14:textId="77777777" w:rsidR="00BD60FD" w:rsidRPr="00D9514F" w:rsidRDefault="00BD60FD" w:rsidP="004671ED">
            <w:pPr>
              <w:jc w:val="center"/>
              <w:rPr>
                <w:color w:val="000000" w:themeColor="text1"/>
                <w:sz w:val="18"/>
                <w:szCs w:val="18"/>
              </w:rPr>
            </w:pPr>
            <w:r w:rsidRPr="00D9514F">
              <w:rPr>
                <w:color w:val="000000" w:themeColor="text1"/>
                <w:sz w:val="18"/>
                <w:szCs w:val="18"/>
              </w:rPr>
              <w:t>11</w:t>
            </w:r>
          </w:p>
        </w:tc>
        <w:tc>
          <w:tcPr>
            <w:tcW w:w="1134" w:type="dxa"/>
            <w:tcBorders>
              <w:top w:val="single" w:sz="4" w:space="0" w:color="000000"/>
              <w:left w:val="single" w:sz="4" w:space="0" w:color="000000"/>
              <w:bottom w:val="single" w:sz="4" w:space="0" w:color="auto"/>
              <w:right w:val="single" w:sz="4" w:space="0" w:color="000000"/>
            </w:tcBorders>
            <w:hideMark/>
          </w:tcPr>
          <w:p w14:paraId="0BDAF68F" w14:textId="77777777" w:rsidR="00BD60FD" w:rsidRPr="00D9514F" w:rsidRDefault="00BD60FD" w:rsidP="004671ED">
            <w:pPr>
              <w:jc w:val="center"/>
              <w:rPr>
                <w:color w:val="000000" w:themeColor="text1"/>
                <w:sz w:val="18"/>
                <w:szCs w:val="18"/>
              </w:rPr>
            </w:pPr>
            <w:r w:rsidRPr="00D9514F">
              <w:rPr>
                <w:color w:val="000000" w:themeColor="text1"/>
                <w:sz w:val="18"/>
                <w:szCs w:val="18"/>
              </w:rPr>
              <w:t>12</w:t>
            </w:r>
          </w:p>
        </w:tc>
        <w:tc>
          <w:tcPr>
            <w:tcW w:w="1139" w:type="dxa"/>
            <w:tcBorders>
              <w:top w:val="single" w:sz="4" w:space="0" w:color="000000"/>
              <w:left w:val="single" w:sz="4" w:space="0" w:color="000000"/>
              <w:bottom w:val="single" w:sz="4" w:space="0" w:color="auto"/>
              <w:right w:val="single" w:sz="4" w:space="0" w:color="000000"/>
            </w:tcBorders>
            <w:hideMark/>
          </w:tcPr>
          <w:p w14:paraId="6A318677" w14:textId="77777777" w:rsidR="00BD60FD" w:rsidRPr="00D9514F" w:rsidRDefault="00BD60FD" w:rsidP="004671ED">
            <w:pPr>
              <w:jc w:val="center"/>
              <w:rPr>
                <w:color w:val="000000" w:themeColor="text1"/>
                <w:sz w:val="18"/>
                <w:szCs w:val="18"/>
              </w:rPr>
            </w:pPr>
            <w:r w:rsidRPr="00D9514F">
              <w:rPr>
                <w:color w:val="000000" w:themeColor="text1"/>
                <w:sz w:val="18"/>
                <w:szCs w:val="18"/>
              </w:rPr>
              <w:t>13</w:t>
            </w:r>
          </w:p>
        </w:tc>
      </w:tr>
      <w:tr w:rsidR="00BD60FD" w:rsidRPr="00D9514F" w14:paraId="7D3F3FE9" w14:textId="77777777" w:rsidTr="004671ED">
        <w:trPr>
          <w:jc w:val="center"/>
        </w:trPr>
        <w:tc>
          <w:tcPr>
            <w:tcW w:w="3399" w:type="dxa"/>
            <w:tcBorders>
              <w:top w:val="single" w:sz="4" w:space="0" w:color="auto"/>
              <w:left w:val="single" w:sz="4" w:space="0" w:color="000000"/>
              <w:bottom w:val="single" w:sz="4" w:space="0" w:color="000000"/>
              <w:right w:val="single" w:sz="4" w:space="0" w:color="000000"/>
            </w:tcBorders>
            <w:hideMark/>
          </w:tcPr>
          <w:p w14:paraId="72F2F42D" w14:textId="77777777" w:rsidR="00BD60FD" w:rsidRPr="00D9514F" w:rsidRDefault="00BD60FD" w:rsidP="00684373">
            <w:pPr>
              <w:jc w:val="both"/>
              <w:rPr>
                <w:color w:val="000000" w:themeColor="text1"/>
                <w:sz w:val="18"/>
              </w:rPr>
            </w:pPr>
            <w:r w:rsidRPr="00D9514F">
              <w:rPr>
                <w:color w:val="000000" w:themeColor="text1"/>
                <w:sz w:val="18"/>
                <w:szCs w:val="18"/>
              </w:rPr>
              <w:t>Apbedīšanas pabalsta, ja miris valsts sociālā nodrošinājuma pabalsta saņēmējs,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6D8E53C9" w14:textId="77777777" w:rsidR="00BD60FD" w:rsidRPr="00D9514F" w:rsidRDefault="00BD60FD" w:rsidP="004671ED">
            <w:pPr>
              <w:jc w:val="center"/>
              <w:rPr>
                <w:color w:val="000000" w:themeColor="text1"/>
                <w:sz w:val="18"/>
                <w:szCs w:val="18"/>
              </w:rPr>
            </w:pPr>
            <w:r w:rsidRPr="00D9514F">
              <w:rPr>
                <w:color w:val="000000" w:themeColor="text1"/>
                <w:sz w:val="18"/>
                <w:szCs w:val="18"/>
              </w:rPr>
              <w:t>47</w:t>
            </w:r>
          </w:p>
        </w:tc>
        <w:tc>
          <w:tcPr>
            <w:tcW w:w="1134" w:type="dxa"/>
            <w:tcBorders>
              <w:top w:val="single" w:sz="4" w:space="0" w:color="auto"/>
              <w:left w:val="single" w:sz="4" w:space="0" w:color="000000"/>
              <w:bottom w:val="single" w:sz="4" w:space="0" w:color="000000"/>
              <w:right w:val="single" w:sz="4" w:space="0" w:color="000000"/>
            </w:tcBorders>
            <w:hideMark/>
          </w:tcPr>
          <w:p w14:paraId="08314686" w14:textId="77777777" w:rsidR="00BD60FD" w:rsidRPr="00D9514F" w:rsidRDefault="00BD60FD" w:rsidP="004671ED">
            <w:pPr>
              <w:jc w:val="center"/>
              <w:rPr>
                <w:color w:val="000000" w:themeColor="text1"/>
                <w:sz w:val="18"/>
              </w:rPr>
            </w:pPr>
            <w:r w:rsidRPr="00D9514F">
              <w:rPr>
                <w:color w:val="000000" w:themeColor="text1"/>
                <w:sz w:val="18"/>
                <w:szCs w:val="18"/>
              </w:rPr>
              <w:t>44</w:t>
            </w:r>
          </w:p>
        </w:tc>
        <w:tc>
          <w:tcPr>
            <w:tcW w:w="1134" w:type="dxa"/>
            <w:tcBorders>
              <w:top w:val="single" w:sz="4" w:space="0" w:color="auto"/>
              <w:left w:val="single" w:sz="4" w:space="0" w:color="000000"/>
              <w:bottom w:val="single" w:sz="4" w:space="0" w:color="000000"/>
              <w:right w:val="single" w:sz="4" w:space="0" w:color="000000"/>
            </w:tcBorders>
            <w:hideMark/>
          </w:tcPr>
          <w:p w14:paraId="656B49EF" w14:textId="77777777" w:rsidR="00BD60FD" w:rsidRPr="00D9514F" w:rsidRDefault="00BD60FD" w:rsidP="004671ED">
            <w:pPr>
              <w:jc w:val="center"/>
              <w:rPr>
                <w:color w:val="000000" w:themeColor="text1"/>
                <w:sz w:val="18"/>
                <w:szCs w:val="18"/>
              </w:rPr>
            </w:pPr>
            <w:r w:rsidRPr="00D9514F">
              <w:rPr>
                <w:color w:val="000000" w:themeColor="text1"/>
                <w:sz w:val="18"/>
                <w:szCs w:val="18"/>
              </w:rPr>
              <w:t>45</w:t>
            </w:r>
          </w:p>
        </w:tc>
        <w:tc>
          <w:tcPr>
            <w:tcW w:w="1134" w:type="dxa"/>
            <w:tcBorders>
              <w:top w:val="single" w:sz="4" w:space="0" w:color="auto"/>
              <w:left w:val="single" w:sz="4" w:space="0" w:color="000000"/>
              <w:bottom w:val="single" w:sz="4" w:space="0" w:color="000000"/>
              <w:right w:val="single" w:sz="4" w:space="0" w:color="000000"/>
            </w:tcBorders>
            <w:hideMark/>
          </w:tcPr>
          <w:p w14:paraId="60004C0F" w14:textId="77777777" w:rsidR="00BD60FD" w:rsidRPr="00D9514F" w:rsidRDefault="00BD60FD" w:rsidP="004671ED">
            <w:pPr>
              <w:jc w:val="center"/>
              <w:rPr>
                <w:color w:val="000000" w:themeColor="text1"/>
                <w:sz w:val="18"/>
                <w:szCs w:val="18"/>
              </w:rPr>
            </w:pPr>
            <w:r w:rsidRPr="00D9514F">
              <w:rPr>
                <w:color w:val="000000" w:themeColor="text1"/>
                <w:sz w:val="18"/>
                <w:szCs w:val="18"/>
              </w:rPr>
              <w:t>46</w:t>
            </w:r>
          </w:p>
        </w:tc>
        <w:tc>
          <w:tcPr>
            <w:tcW w:w="1139" w:type="dxa"/>
            <w:tcBorders>
              <w:top w:val="single" w:sz="4" w:space="0" w:color="auto"/>
              <w:left w:val="single" w:sz="4" w:space="0" w:color="000000"/>
              <w:bottom w:val="single" w:sz="4" w:space="0" w:color="000000"/>
              <w:right w:val="single" w:sz="4" w:space="0" w:color="000000"/>
            </w:tcBorders>
            <w:hideMark/>
          </w:tcPr>
          <w:p w14:paraId="0672CD6B" w14:textId="77777777" w:rsidR="00BD60FD" w:rsidRPr="00D9514F" w:rsidRDefault="00BD60FD" w:rsidP="004671ED">
            <w:pPr>
              <w:jc w:val="center"/>
              <w:rPr>
                <w:color w:val="000000" w:themeColor="text1"/>
                <w:sz w:val="18"/>
                <w:szCs w:val="18"/>
              </w:rPr>
            </w:pPr>
            <w:r w:rsidRPr="00D9514F">
              <w:rPr>
                <w:color w:val="000000" w:themeColor="text1"/>
                <w:sz w:val="18"/>
                <w:szCs w:val="18"/>
              </w:rPr>
              <w:t>47</w:t>
            </w:r>
          </w:p>
        </w:tc>
      </w:tr>
      <w:tr w:rsidR="00BD60FD" w:rsidRPr="00D9514F" w14:paraId="35BF5D24" w14:textId="77777777" w:rsidTr="004671ED">
        <w:trPr>
          <w:jc w:val="center"/>
        </w:trPr>
        <w:tc>
          <w:tcPr>
            <w:tcW w:w="3399" w:type="dxa"/>
            <w:tcBorders>
              <w:top w:val="single" w:sz="4" w:space="0" w:color="000000"/>
              <w:left w:val="single" w:sz="4" w:space="0" w:color="000000"/>
              <w:bottom w:val="single" w:sz="4" w:space="0" w:color="auto"/>
              <w:right w:val="single" w:sz="4" w:space="0" w:color="000000"/>
            </w:tcBorders>
            <w:hideMark/>
          </w:tcPr>
          <w:p w14:paraId="7E83B6C4" w14:textId="77777777" w:rsidR="00BD60FD" w:rsidRPr="00D9514F" w:rsidRDefault="00BD60FD" w:rsidP="00684373">
            <w:pPr>
              <w:jc w:val="both"/>
              <w:rPr>
                <w:color w:val="000000" w:themeColor="text1"/>
                <w:sz w:val="18"/>
              </w:rPr>
            </w:pPr>
            <w:r w:rsidRPr="00D9514F">
              <w:rPr>
                <w:color w:val="000000" w:themeColor="text1"/>
                <w:sz w:val="18"/>
                <w:szCs w:val="18"/>
              </w:rPr>
              <w:t>Pabalsta par asistenta izmantošanu personām ar I grupas redzes invaliditāti saņēmēji vidēji mēnesī (skaits)</w:t>
            </w:r>
          </w:p>
        </w:tc>
        <w:tc>
          <w:tcPr>
            <w:tcW w:w="1135" w:type="dxa"/>
            <w:tcBorders>
              <w:top w:val="nil"/>
              <w:left w:val="single" w:sz="4" w:space="0" w:color="auto"/>
              <w:bottom w:val="single" w:sz="4" w:space="0" w:color="auto"/>
              <w:right w:val="single" w:sz="4" w:space="0" w:color="auto"/>
            </w:tcBorders>
            <w:hideMark/>
          </w:tcPr>
          <w:p w14:paraId="1E07776A" w14:textId="77777777" w:rsidR="00BD60FD" w:rsidRPr="00D9514F" w:rsidRDefault="00BD60FD" w:rsidP="004671ED">
            <w:pPr>
              <w:jc w:val="center"/>
              <w:rPr>
                <w:color w:val="000000" w:themeColor="text1"/>
                <w:sz w:val="18"/>
                <w:szCs w:val="18"/>
              </w:rPr>
            </w:pPr>
            <w:r w:rsidRPr="00D9514F">
              <w:rPr>
                <w:color w:val="000000" w:themeColor="text1"/>
                <w:sz w:val="18"/>
                <w:szCs w:val="18"/>
              </w:rPr>
              <w:t>1 919</w:t>
            </w:r>
          </w:p>
        </w:tc>
        <w:tc>
          <w:tcPr>
            <w:tcW w:w="1134" w:type="dxa"/>
            <w:tcBorders>
              <w:top w:val="single" w:sz="4" w:space="0" w:color="000000"/>
              <w:left w:val="single" w:sz="4" w:space="0" w:color="000000"/>
              <w:bottom w:val="single" w:sz="4" w:space="0" w:color="auto"/>
              <w:right w:val="single" w:sz="4" w:space="0" w:color="000000"/>
            </w:tcBorders>
            <w:hideMark/>
          </w:tcPr>
          <w:p w14:paraId="1F7CDAE0" w14:textId="77777777" w:rsidR="00BD60FD" w:rsidRPr="00D9514F" w:rsidRDefault="00BD60FD" w:rsidP="004671ED">
            <w:pPr>
              <w:jc w:val="center"/>
              <w:rPr>
                <w:color w:val="000000" w:themeColor="text1"/>
                <w:sz w:val="18"/>
              </w:rPr>
            </w:pPr>
            <w:r w:rsidRPr="00D9514F">
              <w:rPr>
                <w:color w:val="000000" w:themeColor="text1"/>
                <w:sz w:val="18"/>
                <w:szCs w:val="18"/>
              </w:rPr>
              <w:t>1 983</w:t>
            </w:r>
          </w:p>
        </w:tc>
        <w:tc>
          <w:tcPr>
            <w:tcW w:w="1134" w:type="dxa"/>
            <w:tcBorders>
              <w:top w:val="single" w:sz="4" w:space="0" w:color="000000"/>
              <w:left w:val="single" w:sz="4" w:space="0" w:color="000000"/>
              <w:bottom w:val="single" w:sz="4" w:space="0" w:color="auto"/>
              <w:right w:val="single" w:sz="4" w:space="0" w:color="000000"/>
            </w:tcBorders>
            <w:hideMark/>
          </w:tcPr>
          <w:p w14:paraId="13E59427" w14:textId="77777777" w:rsidR="00BD60FD" w:rsidRPr="00D9514F" w:rsidRDefault="00BD60FD" w:rsidP="004671ED">
            <w:pPr>
              <w:jc w:val="center"/>
              <w:rPr>
                <w:color w:val="000000" w:themeColor="text1"/>
                <w:sz w:val="18"/>
                <w:szCs w:val="18"/>
              </w:rPr>
            </w:pPr>
            <w:r w:rsidRPr="00D9514F">
              <w:rPr>
                <w:color w:val="000000" w:themeColor="text1"/>
                <w:sz w:val="18"/>
                <w:szCs w:val="18"/>
              </w:rPr>
              <w:t>1 896</w:t>
            </w:r>
          </w:p>
        </w:tc>
        <w:tc>
          <w:tcPr>
            <w:tcW w:w="1134" w:type="dxa"/>
            <w:tcBorders>
              <w:top w:val="single" w:sz="4" w:space="0" w:color="000000"/>
              <w:left w:val="single" w:sz="4" w:space="0" w:color="000000"/>
              <w:bottom w:val="single" w:sz="4" w:space="0" w:color="auto"/>
              <w:right w:val="single" w:sz="4" w:space="0" w:color="000000"/>
            </w:tcBorders>
            <w:hideMark/>
          </w:tcPr>
          <w:p w14:paraId="6971484C" w14:textId="77777777" w:rsidR="00BD60FD" w:rsidRPr="00D9514F" w:rsidRDefault="00BD60FD" w:rsidP="004671ED">
            <w:pPr>
              <w:jc w:val="center"/>
              <w:rPr>
                <w:color w:val="000000" w:themeColor="text1"/>
                <w:sz w:val="18"/>
                <w:szCs w:val="18"/>
              </w:rPr>
            </w:pPr>
            <w:r w:rsidRPr="00D9514F">
              <w:rPr>
                <w:color w:val="000000" w:themeColor="text1"/>
                <w:sz w:val="18"/>
                <w:szCs w:val="18"/>
              </w:rPr>
              <w:t>1 891</w:t>
            </w:r>
          </w:p>
        </w:tc>
        <w:tc>
          <w:tcPr>
            <w:tcW w:w="1139" w:type="dxa"/>
            <w:tcBorders>
              <w:top w:val="single" w:sz="4" w:space="0" w:color="000000"/>
              <w:left w:val="single" w:sz="4" w:space="0" w:color="000000"/>
              <w:bottom w:val="single" w:sz="4" w:space="0" w:color="auto"/>
              <w:right w:val="single" w:sz="4" w:space="0" w:color="000000"/>
            </w:tcBorders>
            <w:hideMark/>
          </w:tcPr>
          <w:p w14:paraId="39EF8B4A" w14:textId="77777777" w:rsidR="00BD60FD" w:rsidRPr="00D9514F" w:rsidRDefault="00BD60FD" w:rsidP="004671ED">
            <w:pPr>
              <w:jc w:val="center"/>
              <w:rPr>
                <w:color w:val="000000" w:themeColor="text1"/>
                <w:sz w:val="18"/>
                <w:szCs w:val="18"/>
              </w:rPr>
            </w:pPr>
            <w:r w:rsidRPr="00D9514F">
              <w:rPr>
                <w:color w:val="000000" w:themeColor="text1"/>
                <w:sz w:val="18"/>
                <w:szCs w:val="18"/>
              </w:rPr>
              <w:t>1 886</w:t>
            </w:r>
          </w:p>
        </w:tc>
      </w:tr>
      <w:tr w:rsidR="00BD60FD" w:rsidRPr="00D9514F" w14:paraId="53FAF5A4" w14:textId="77777777" w:rsidTr="004671ED">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hideMark/>
          </w:tcPr>
          <w:p w14:paraId="0964FDF5" w14:textId="77777777" w:rsidR="00BD60FD" w:rsidRPr="00D9514F" w:rsidRDefault="00BD60FD" w:rsidP="00684373">
            <w:pPr>
              <w:jc w:val="both"/>
              <w:rPr>
                <w:color w:val="000000" w:themeColor="text1"/>
                <w:sz w:val="18"/>
                <w:szCs w:val="18"/>
              </w:rPr>
            </w:pPr>
            <w:r w:rsidRPr="00D9514F">
              <w:rPr>
                <w:color w:val="000000" w:themeColor="text1"/>
                <w:sz w:val="18"/>
                <w:szCs w:val="18"/>
              </w:rPr>
              <w:t>Bērna adopcijas pabalsta saņēmēji vidēji mēnesī (skaits)</w:t>
            </w: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14:paraId="026F453F" w14:textId="77777777" w:rsidR="00BD60FD" w:rsidRPr="00D9514F" w:rsidRDefault="00BD60FD" w:rsidP="004671ED">
            <w:pPr>
              <w:jc w:val="center"/>
              <w:rPr>
                <w:color w:val="000000" w:themeColor="text1"/>
                <w:sz w:val="18"/>
                <w:szCs w:val="18"/>
              </w:rPr>
            </w:pPr>
            <w:r w:rsidRPr="00D9514F">
              <w:rPr>
                <w:color w:val="000000" w:themeColor="text1"/>
                <w:sz w:val="18"/>
                <w:szCs w:val="18"/>
              </w:rPr>
              <w:t>1 168</w:t>
            </w:r>
          </w:p>
        </w:tc>
        <w:tc>
          <w:tcPr>
            <w:tcW w:w="1134" w:type="dxa"/>
            <w:tcBorders>
              <w:top w:val="single" w:sz="4" w:space="0" w:color="auto"/>
              <w:left w:val="nil"/>
              <w:bottom w:val="single" w:sz="4" w:space="0" w:color="auto"/>
              <w:right w:val="single" w:sz="4" w:space="0" w:color="auto"/>
            </w:tcBorders>
            <w:shd w:val="clear" w:color="auto" w:fill="FFFFFF"/>
            <w:hideMark/>
          </w:tcPr>
          <w:p w14:paraId="01C03FEE" w14:textId="77777777" w:rsidR="00BD60FD" w:rsidRPr="00D9514F" w:rsidRDefault="00BD60FD" w:rsidP="004671ED">
            <w:pPr>
              <w:jc w:val="center"/>
              <w:rPr>
                <w:bCs/>
                <w:iCs/>
                <w:color w:val="000000" w:themeColor="text1"/>
                <w:sz w:val="18"/>
                <w:szCs w:val="18"/>
                <w:lang w:eastAsia="lv-LV"/>
              </w:rPr>
            </w:pPr>
            <w:r w:rsidRPr="00D9514F">
              <w:rPr>
                <w:color w:val="000000" w:themeColor="text1"/>
                <w:sz w:val="18"/>
                <w:szCs w:val="18"/>
              </w:rPr>
              <w:t>1 207</w:t>
            </w:r>
          </w:p>
        </w:tc>
        <w:tc>
          <w:tcPr>
            <w:tcW w:w="1134" w:type="dxa"/>
            <w:tcBorders>
              <w:top w:val="single" w:sz="4" w:space="0" w:color="auto"/>
              <w:left w:val="nil"/>
              <w:bottom w:val="single" w:sz="4" w:space="0" w:color="auto"/>
              <w:right w:val="single" w:sz="4" w:space="0" w:color="auto"/>
            </w:tcBorders>
            <w:shd w:val="clear" w:color="auto" w:fill="FFFFFF"/>
            <w:hideMark/>
          </w:tcPr>
          <w:p w14:paraId="47615039" w14:textId="77777777" w:rsidR="00BD60FD" w:rsidRPr="00D9514F" w:rsidRDefault="00BD60FD" w:rsidP="004671ED">
            <w:pPr>
              <w:jc w:val="center"/>
              <w:rPr>
                <w:iCs/>
                <w:color w:val="000000" w:themeColor="text1"/>
                <w:sz w:val="18"/>
                <w:szCs w:val="18"/>
              </w:rPr>
            </w:pPr>
            <w:r w:rsidRPr="00D9514F">
              <w:rPr>
                <w:color w:val="000000" w:themeColor="text1"/>
                <w:sz w:val="18"/>
                <w:szCs w:val="18"/>
              </w:rPr>
              <w:t>1 219</w:t>
            </w:r>
          </w:p>
        </w:tc>
        <w:tc>
          <w:tcPr>
            <w:tcW w:w="1134" w:type="dxa"/>
            <w:tcBorders>
              <w:top w:val="single" w:sz="4" w:space="0" w:color="auto"/>
              <w:left w:val="nil"/>
              <w:bottom w:val="single" w:sz="4" w:space="0" w:color="auto"/>
              <w:right w:val="single" w:sz="4" w:space="0" w:color="auto"/>
            </w:tcBorders>
            <w:shd w:val="clear" w:color="auto" w:fill="FFFFFF"/>
            <w:hideMark/>
          </w:tcPr>
          <w:p w14:paraId="7B4F8579" w14:textId="77777777" w:rsidR="00BD60FD" w:rsidRPr="00D9514F" w:rsidRDefault="00BD60FD" w:rsidP="004671ED">
            <w:pPr>
              <w:jc w:val="center"/>
              <w:rPr>
                <w:iCs/>
                <w:color w:val="000000" w:themeColor="text1"/>
                <w:sz w:val="18"/>
                <w:szCs w:val="18"/>
              </w:rPr>
            </w:pPr>
            <w:r w:rsidRPr="00D9514F">
              <w:rPr>
                <w:color w:val="000000" w:themeColor="text1"/>
                <w:sz w:val="18"/>
                <w:szCs w:val="18"/>
              </w:rPr>
              <w:t>1 224</w:t>
            </w:r>
          </w:p>
        </w:tc>
        <w:tc>
          <w:tcPr>
            <w:tcW w:w="1139" w:type="dxa"/>
            <w:tcBorders>
              <w:top w:val="single" w:sz="4" w:space="0" w:color="auto"/>
              <w:left w:val="nil"/>
              <w:bottom w:val="single" w:sz="4" w:space="0" w:color="auto"/>
              <w:right w:val="single" w:sz="4" w:space="0" w:color="auto"/>
            </w:tcBorders>
            <w:shd w:val="clear" w:color="auto" w:fill="FFFFFF"/>
            <w:hideMark/>
          </w:tcPr>
          <w:p w14:paraId="34C0654C" w14:textId="77777777" w:rsidR="00BD60FD" w:rsidRPr="00D9514F" w:rsidRDefault="00BD60FD" w:rsidP="004671ED">
            <w:pPr>
              <w:jc w:val="center"/>
              <w:rPr>
                <w:iCs/>
                <w:color w:val="000000" w:themeColor="text1"/>
                <w:sz w:val="18"/>
                <w:szCs w:val="18"/>
              </w:rPr>
            </w:pPr>
            <w:r w:rsidRPr="00D9514F">
              <w:rPr>
                <w:color w:val="000000" w:themeColor="text1"/>
                <w:sz w:val="18"/>
                <w:szCs w:val="18"/>
              </w:rPr>
              <w:t>1 229</w:t>
            </w:r>
          </w:p>
        </w:tc>
      </w:tr>
      <w:tr w:rsidR="00BD60FD" w:rsidRPr="00D9514F" w14:paraId="7781D232" w14:textId="77777777" w:rsidTr="004671ED">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hideMark/>
          </w:tcPr>
          <w:p w14:paraId="5DAE7708" w14:textId="77777777" w:rsidR="00BD60FD" w:rsidRPr="00D9514F" w:rsidRDefault="00BD60FD" w:rsidP="00684373">
            <w:pPr>
              <w:jc w:val="both"/>
              <w:rPr>
                <w:color w:val="000000" w:themeColor="text1"/>
                <w:sz w:val="18"/>
                <w:szCs w:val="18"/>
                <w:vertAlign w:val="superscript"/>
              </w:rPr>
            </w:pPr>
            <w:r w:rsidRPr="00D9514F">
              <w:rPr>
                <w:color w:val="000000" w:themeColor="text1"/>
                <w:sz w:val="18"/>
                <w:szCs w:val="18"/>
              </w:rPr>
              <w:t>Bēgļu pabalsta saņēmēji vidēji mēnesī (skaits)</w:t>
            </w:r>
          </w:p>
        </w:tc>
        <w:tc>
          <w:tcPr>
            <w:tcW w:w="1135" w:type="dxa"/>
            <w:tcBorders>
              <w:top w:val="single" w:sz="4" w:space="0" w:color="auto"/>
              <w:left w:val="single" w:sz="4" w:space="0" w:color="auto"/>
              <w:bottom w:val="single" w:sz="4" w:space="0" w:color="auto"/>
              <w:right w:val="single" w:sz="4" w:space="0" w:color="auto"/>
            </w:tcBorders>
            <w:shd w:val="clear" w:color="auto" w:fill="FFFFFF"/>
            <w:hideMark/>
          </w:tcPr>
          <w:p w14:paraId="091961AD" w14:textId="77777777" w:rsidR="00BD60FD" w:rsidRPr="00D9514F" w:rsidRDefault="00BD60FD" w:rsidP="004671ED">
            <w:pPr>
              <w:jc w:val="center"/>
              <w:rPr>
                <w:color w:val="000000" w:themeColor="text1"/>
                <w:sz w:val="18"/>
                <w:szCs w:val="18"/>
              </w:rPr>
            </w:pPr>
            <w:r w:rsidRPr="00D9514F">
              <w:rPr>
                <w:color w:val="000000" w:themeColor="text1"/>
                <w:sz w:val="18"/>
                <w:szCs w:val="18"/>
              </w:rPr>
              <w:t>58</w:t>
            </w:r>
          </w:p>
        </w:tc>
        <w:tc>
          <w:tcPr>
            <w:tcW w:w="1134" w:type="dxa"/>
            <w:tcBorders>
              <w:top w:val="single" w:sz="4" w:space="0" w:color="auto"/>
              <w:left w:val="nil"/>
              <w:bottom w:val="single" w:sz="4" w:space="0" w:color="auto"/>
              <w:right w:val="single" w:sz="4" w:space="0" w:color="auto"/>
            </w:tcBorders>
            <w:shd w:val="clear" w:color="auto" w:fill="FFFFFF"/>
            <w:hideMark/>
          </w:tcPr>
          <w:p w14:paraId="2DC4CF50" w14:textId="77777777" w:rsidR="00BD60FD" w:rsidRPr="00D9514F" w:rsidRDefault="00BD60FD" w:rsidP="004671ED">
            <w:pPr>
              <w:jc w:val="center"/>
              <w:rPr>
                <w:iCs/>
                <w:color w:val="000000" w:themeColor="text1"/>
                <w:sz w:val="18"/>
              </w:rPr>
            </w:pPr>
            <w:r w:rsidRPr="00D9514F">
              <w:rPr>
                <w:iCs/>
                <w:color w:val="000000" w:themeColor="text1"/>
                <w:sz w:val="18"/>
              </w:rPr>
              <w:t>60</w:t>
            </w:r>
          </w:p>
        </w:tc>
        <w:tc>
          <w:tcPr>
            <w:tcW w:w="1134" w:type="dxa"/>
            <w:tcBorders>
              <w:top w:val="single" w:sz="4" w:space="0" w:color="auto"/>
              <w:left w:val="nil"/>
              <w:bottom w:val="single" w:sz="4" w:space="0" w:color="auto"/>
              <w:right w:val="single" w:sz="4" w:space="0" w:color="auto"/>
            </w:tcBorders>
            <w:shd w:val="clear" w:color="auto" w:fill="FFFFFF"/>
            <w:hideMark/>
          </w:tcPr>
          <w:p w14:paraId="72520301" w14:textId="77777777" w:rsidR="00BD60FD" w:rsidRPr="00D9514F" w:rsidRDefault="00BD60FD" w:rsidP="004671ED">
            <w:pPr>
              <w:jc w:val="center"/>
              <w:rPr>
                <w:iCs/>
                <w:color w:val="000000" w:themeColor="text1"/>
                <w:sz w:val="18"/>
              </w:rPr>
            </w:pPr>
            <w:r w:rsidRPr="00D9514F">
              <w:rPr>
                <w:iCs/>
                <w:color w:val="000000" w:themeColor="text1"/>
                <w:sz w:val="18"/>
              </w:rPr>
              <w:t>70</w:t>
            </w:r>
          </w:p>
        </w:tc>
        <w:tc>
          <w:tcPr>
            <w:tcW w:w="1134" w:type="dxa"/>
            <w:tcBorders>
              <w:top w:val="single" w:sz="4" w:space="0" w:color="auto"/>
              <w:left w:val="nil"/>
              <w:bottom w:val="single" w:sz="4" w:space="0" w:color="auto"/>
              <w:right w:val="single" w:sz="4" w:space="0" w:color="auto"/>
            </w:tcBorders>
            <w:shd w:val="clear" w:color="auto" w:fill="FFFFFF"/>
            <w:hideMark/>
          </w:tcPr>
          <w:p w14:paraId="4F4A407D" w14:textId="77777777" w:rsidR="00BD60FD" w:rsidRPr="00D9514F" w:rsidRDefault="00BD60FD" w:rsidP="004671ED">
            <w:pPr>
              <w:jc w:val="center"/>
              <w:rPr>
                <w:iCs/>
                <w:color w:val="000000" w:themeColor="text1"/>
                <w:sz w:val="18"/>
              </w:rPr>
            </w:pPr>
            <w:r w:rsidRPr="00D9514F">
              <w:rPr>
                <w:iCs/>
                <w:color w:val="000000" w:themeColor="text1"/>
                <w:sz w:val="18"/>
              </w:rPr>
              <w:t>70</w:t>
            </w:r>
          </w:p>
        </w:tc>
        <w:tc>
          <w:tcPr>
            <w:tcW w:w="1139" w:type="dxa"/>
            <w:tcBorders>
              <w:top w:val="single" w:sz="4" w:space="0" w:color="auto"/>
              <w:left w:val="nil"/>
              <w:bottom w:val="single" w:sz="4" w:space="0" w:color="auto"/>
              <w:right w:val="single" w:sz="4" w:space="0" w:color="auto"/>
            </w:tcBorders>
            <w:shd w:val="clear" w:color="auto" w:fill="FFFFFF"/>
            <w:hideMark/>
          </w:tcPr>
          <w:p w14:paraId="6E98D074" w14:textId="77777777" w:rsidR="00BD60FD" w:rsidRPr="00D9514F" w:rsidRDefault="00BD60FD" w:rsidP="004671ED">
            <w:pPr>
              <w:jc w:val="center"/>
              <w:rPr>
                <w:iCs/>
                <w:color w:val="000000" w:themeColor="text1"/>
                <w:sz w:val="18"/>
              </w:rPr>
            </w:pPr>
            <w:r w:rsidRPr="00D9514F">
              <w:rPr>
                <w:iCs/>
                <w:color w:val="000000" w:themeColor="text1"/>
                <w:sz w:val="18"/>
              </w:rPr>
              <w:t>70</w:t>
            </w:r>
          </w:p>
        </w:tc>
      </w:tr>
    </w:tbl>
    <w:p w14:paraId="4A69C345"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Finansiālie rādītāji no 2022. līdz 2026.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3"/>
        <w:gridCol w:w="1135"/>
        <w:gridCol w:w="1134"/>
        <w:gridCol w:w="1134"/>
        <w:gridCol w:w="1134"/>
        <w:gridCol w:w="1131"/>
      </w:tblGrid>
      <w:tr w:rsidR="00BD60FD" w:rsidRPr="00D9514F" w14:paraId="615D7080" w14:textId="77777777" w:rsidTr="004671ED">
        <w:trPr>
          <w:trHeight w:val="283"/>
          <w:tblHeader/>
          <w:jc w:val="center"/>
        </w:trPr>
        <w:tc>
          <w:tcPr>
            <w:tcW w:w="1872" w:type="pct"/>
            <w:vAlign w:val="center"/>
          </w:tcPr>
          <w:p w14:paraId="567518B0" w14:textId="77777777" w:rsidR="00BD60FD" w:rsidRPr="00D9514F" w:rsidRDefault="00BD60FD" w:rsidP="004671ED">
            <w:pPr>
              <w:jc w:val="center"/>
              <w:rPr>
                <w:color w:val="000000" w:themeColor="text1"/>
                <w:sz w:val="18"/>
              </w:rPr>
            </w:pPr>
          </w:p>
        </w:tc>
        <w:tc>
          <w:tcPr>
            <w:tcW w:w="626" w:type="pct"/>
          </w:tcPr>
          <w:p w14:paraId="654103FB"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2022. gads (izpilde)</w:t>
            </w:r>
          </w:p>
        </w:tc>
        <w:tc>
          <w:tcPr>
            <w:tcW w:w="626" w:type="pct"/>
          </w:tcPr>
          <w:p w14:paraId="0A42B18B"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2023. gada     plāns</w:t>
            </w:r>
          </w:p>
        </w:tc>
        <w:tc>
          <w:tcPr>
            <w:tcW w:w="626" w:type="pct"/>
          </w:tcPr>
          <w:p w14:paraId="3BA1D08D"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626" w:type="pct"/>
          </w:tcPr>
          <w:p w14:paraId="49CA8DC2"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plāns</w:t>
            </w:r>
          </w:p>
        </w:tc>
        <w:tc>
          <w:tcPr>
            <w:tcW w:w="624" w:type="pct"/>
          </w:tcPr>
          <w:p w14:paraId="7AAD31D3" w14:textId="77777777" w:rsidR="00BD60FD" w:rsidRPr="00D9514F" w:rsidRDefault="00BD60FD" w:rsidP="004671ED">
            <w:pPr>
              <w:ind w:firstLine="2"/>
              <w:jc w:val="center"/>
              <w:rPr>
                <w:color w:val="000000" w:themeColor="text1"/>
                <w:sz w:val="18"/>
                <w:szCs w:val="18"/>
              </w:rPr>
            </w:pPr>
            <w:r w:rsidRPr="00D9514F">
              <w:rPr>
                <w:color w:val="000000" w:themeColor="text1"/>
                <w:sz w:val="18"/>
                <w:szCs w:val="18"/>
                <w:lang w:eastAsia="lv-LV"/>
              </w:rPr>
              <w:t>2026. gada plāns</w:t>
            </w:r>
          </w:p>
        </w:tc>
      </w:tr>
      <w:tr w:rsidR="00BD60FD" w:rsidRPr="00D9514F" w14:paraId="54433CC2" w14:textId="77777777" w:rsidTr="004671ED">
        <w:trPr>
          <w:trHeight w:val="142"/>
          <w:jc w:val="center"/>
        </w:trPr>
        <w:tc>
          <w:tcPr>
            <w:tcW w:w="1872" w:type="pct"/>
            <w:shd w:val="clear" w:color="auto" w:fill="D9D9D9"/>
            <w:vAlign w:val="center"/>
          </w:tcPr>
          <w:p w14:paraId="58B1BA49" w14:textId="77777777" w:rsidR="00BD60FD" w:rsidRPr="00D9514F" w:rsidRDefault="00BD60FD" w:rsidP="00684373">
            <w:pPr>
              <w:jc w:val="both"/>
              <w:rPr>
                <w:color w:val="000000" w:themeColor="text1"/>
                <w:sz w:val="18"/>
                <w:lang w:eastAsia="lv-LV"/>
              </w:rPr>
            </w:pPr>
            <w:r w:rsidRPr="00D9514F">
              <w:rPr>
                <w:color w:val="000000" w:themeColor="text1"/>
                <w:sz w:val="18"/>
                <w:lang w:eastAsia="lv-LV"/>
              </w:rPr>
              <w:t xml:space="preserve">Kopējie izdevumi, </w:t>
            </w:r>
            <w:proofErr w:type="spellStart"/>
            <w:r w:rsidRPr="00D9514F">
              <w:rPr>
                <w:i/>
                <w:color w:val="000000" w:themeColor="text1"/>
                <w:sz w:val="18"/>
                <w:szCs w:val="18"/>
              </w:rPr>
              <w:t>euro</w:t>
            </w:r>
            <w:proofErr w:type="spellEnd"/>
          </w:p>
        </w:tc>
        <w:tc>
          <w:tcPr>
            <w:tcW w:w="6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446FEA" w14:textId="77777777" w:rsidR="00BD60FD" w:rsidRPr="00D9514F" w:rsidRDefault="00BD60FD" w:rsidP="004671ED">
            <w:pPr>
              <w:jc w:val="right"/>
              <w:rPr>
                <w:color w:val="000000" w:themeColor="text1"/>
                <w:sz w:val="18"/>
                <w:szCs w:val="18"/>
              </w:rPr>
            </w:pPr>
            <w:r w:rsidRPr="00D9514F">
              <w:rPr>
                <w:color w:val="000000" w:themeColor="text1"/>
                <w:sz w:val="18"/>
                <w:szCs w:val="18"/>
              </w:rPr>
              <w:t>400 414 030</w:t>
            </w:r>
          </w:p>
        </w:tc>
        <w:tc>
          <w:tcPr>
            <w:tcW w:w="626" w:type="pct"/>
            <w:tcBorders>
              <w:top w:val="single" w:sz="4" w:space="0" w:color="auto"/>
              <w:left w:val="nil"/>
              <w:bottom w:val="single" w:sz="4" w:space="0" w:color="auto"/>
              <w:right w:val="single" w:sz="4" w:space="0" w:color="auto"/>
            </w:tcBorders>
            <w:shd w:val="clear" w:color="auto" w:fill="D9D9D9" w:themeFill="background1" w:themeFillShade="D9"/>
          </w:tcPr>
          <w:p w14:paraId="1D864558" w14:textId="77777777" w:rsidR="00BD60FD" w:rsidRPr="00D9514F" w:rsidRDefault="00BD60FD" w:rsidP="004671ED">
            <w:pPr>
              <w:jc w:val="right"/>
              <w:rPr>
                <w:color w:val="000000" w:themeColor="text1"/>
                <w:sz w:val="18"/>
                <w:szCs w:val="18"/>
              </w:rPr>
            </w:pPr>
            <w:r w:rsidRPr="00D9514F">
              <w:rPr>
                <w:color w:val="000000" w:themeColor="text1"/>
                <w:sz w:val="18"/>
                <w:szCs w:val="18"/>
              </w:rPr>
              <w:t>410 312 880</w:t>
            </w:r>
          </w:p>
        </w:tc>
        <w:tc>
          <w:tcPr>
            <w:tcW w:w="6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1EF292" w14:textId="77777777" w:rsidR="00BD60FD" w:rsidRPr="00D9514F" w:rsidRDefault="00BD60FD" w:rsidP="004671ED">
            <w:pPr>
              <w:jc w:val="right"/>
              <w:rPr>
                <w:color w:val="000000" w:themeColor="text1"/>
                <w:sz w:val="18"/>
                <w:szCs w:val="18"/>
              </w:rPr>
            </w:pPr>
            <w:r w:rsidRPr="00D9514F">
              <w:rPr>
                <w:color w:val="000000" w:themeColor="text1"/>
                <w:sz w:val="18"/>
                <w:szCs w:val="18"/>
              </w:rPr>
              <w:t>429 312 157</w:t>
            </w:r>
          </w:p>
        </w:tc>
        <w:tc>
          <w:tcPr>
            <w:tcW w:w="626" w:type="pct"/>
            <w:tcBorders>
              <w:top w:val="single" w:sz="4" w:space="0" w:color="auto"/>
              <w:left w:val="nil"/>
              <w:bottom w:val="single" w:sz="4" w:space="0" w:color="auto"/>
              <w:right w:val="single" w:sz="4" w:space="0" w:color="auto"/>
            </w:tcBorders>
            <w:shd w:val="clear" w:color="auto" w:fill="D9D9D9" w:themeFill="background1" w:themeFillShade="D9"/>
          </w:tcPr>
          <w:p w14:paraId="154CAE52" w14:textId="77777777" w:rsidR="00BD60FD" w:rsidRPr="00D9514F" w:rsidRDefault="00BD60FD" w:rsidP="004671ED">
            <w:pPr>
              <w:jc w:val="right"/>
              <w:rPr>
                <w:color w:val="000000" w:themeColor="text1"/>
                <w:sz w:val="18"/>
                <w:szCs w:val="18"/>
              </w:rPr>
            </w:pPr>
            <w:r w:rsidRPr="00D9514F">
              <w:rPr>
                <w:color w:val="000000" w:themeColor="text1"/>
                <w:sz w:val="18"/>
                <w:szCs w:val="18"/>
              </w:rPr>
              <w:t>436 066 309</w:t>
            </w:r>
          </w:p>
        </w:tc>
        <w:tc>
          <w:tcPr>
            <w:tcW w:w="624" w:type="pct"/>
            <w:tcBorders>
              <w:top w:val="single" w:sz="4" w:space="0" w:color="auto"/>
              <w:left w:val="nil"/>
              <w:bottom w:val="single" w:sz="4" w:space="0" w:color="auto"/>
              <w:right w:val="single" w:sz="4" w:space="0" w:color="auto"/>
            </w:tcBorders>
            <w:shd w:val="clear" w:color="auto" w:fill="D9D9D9" w:themeFill="background1" w:themeFillShade="D9"/>
          </w:tcPr>
          <w:p w14:paraId="39C84D1E" w14:textId="77777777" w:rsidR="00BD60FD" w:rsidRPr="00D9514F" w:rsidRDefault="00BD60FD" w:rsidP="004671ED">
            <w:pPr>
              <w:jc w:val="right"/>
              <w:rPr>
                <w:color w:val="000000" w:themeColor="text1"/>
                <w:sz w:val="18"/>
                <w:szCs w:val="18"/>
              </w:rPr>
            </w:pPr>
            <w:r w:rsidRPr="00D9514F">
              <w:rPr>
                <w:color w:val="000000" w:themeColor="text1"/>
                <w:sz w:val="18"/>
                <w:szCs w:val="18"/>
              </w:rPr>
              <w:t>445 151 154</w:t>
            </w:r>
          </w:p>
        </w:tc>
      </w:tr>
      <w:tr w:rsidR="00BD60FD" w:rsidRPr="00D9514F" w14:paraId="140A1272" w14:textId="77777777" w:rsidTr="004671ED">
        <w:trPr>
          <w:trHeight w:val="283"/>
          <w:jc w:val="center"/>
        </w:trPr>
        <w:tc>
          <w:tcPr>
            <w:tcW w:w="1872" w:type="pct"/>
            <w:vAlign w:val="center"/>
          </w:tcPr>
          <w:p w14:paraId="327EB58B" w14:textId="77777777" w:rsidR="00BD60FD" w:rsidRPr="00D9514F" w:rsidRDefault="00BD60FD" w:rsidP="00684373">
            <w:pPr>
              <w:jc w:val="both"/>
              <w:rPr>
                <w:color w:val="000000" w:themeColor="text1"/>
                <w:sz w:val="18"/>
                <w:szCs w:val="18"/>
                <w:lang w:eastAsia="lv-LV"/>
              </w:rPr>
            </w:pPr>
            <w:r w:rsidRPr="00D9514F">
              <w:rPr>
                <w:color w:val="000000" w:themeColor="text1"/>
                <w:sz w:val="18"/>
                <w:szCs w:val="18"/>
                <w:lang w:eastAsia="lv-LV"/>
              </w:rPr>
              <w:t xml:space="preserve">Kopējo izdevumu izmaiņas,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 pret iepriekšējo gadu</w:t>
            </w:r>
          </w:p>
        </w:tc>
        <w:tc>
          <w:tcPr>
            <w:tcW w:w="626" w:type="pct"/>
            <w:shd w:val="clear" w:color="auto" w:fill="FFFFFF" w:themeFill="background1"/>
          </w:tcPr>
          <w:p w14:paraId="420771E2" w14:textId="77777777" w:rsidR="00BD60FD" w:rsidRPr="00D9514F" w:rsidRDefault="00BD60FD" w:rsidP="004671ED">
            <w:pPr>
              <w:jc w:val="center"/>
              <w:rPr>
                <w:b/>
                <w:color w:val="000000" w:themeColor="text1"/>
                <w:sz w:val="18"/>
                <w:szCs w:val="18"/>
              </w:rPr>
            </w:pPr>
            <w:r w:rsidRPr="00D9514F">
              <w:rPr>
                <w:color w:val="000000" w:themeColor="text1"/>
                <w:sz w:val="18"/>
              </w:rPr>
              <w:t>×</w:t>
            </w:r>
          </w:p>
        </w:tc>
        <w:tc>
          <w:tcPr>
            <w:tcW w:w="626" w:type="pct"/>
            <w:tcBorders>
              <w:top w:val="nil"/>
              <w:left w:val="nil"/>
              <w:bottom w:val="single" w:sz="4" w:space="0" w:color="auto"/>
              <w:right w:val="single" w:sz="4" w:space="0" w:color="auto"/>
            </w:tcBorders>
            <w:shd w:val="clear" w:color="000000" w:fill="FFFFFF"/>
          </w:tcPr>
          <w:p w14:paraId="32A8C385" w14:textId="77777777" w:rsidR="00BD60FD" w:rsidRPr="00D9514F" w:rsidRDefault="00BD60FD" w:rsidP="004671ED">
            <w:pPr>
              <w:jc w:val="right"/>
              <w:rPr>
                <w:color w:val="000000" w:themeColor="text1"/>
                <w:sz w:val="18"/>
                <w:szCs w:val="18"/>
              </w:rPr>
            </w:pPr>
            <w:r w:rsidRPr="00D9514F">
              <w:rPr>
                <w:color w:val="000000" w:themeColor="text1"/>
                <w:sz w:val="18"/>
                <w:szCs w:val="18"/>
              </w:rPr>
              <w:t>9 898 850</w:t>
            </w:r>
          </w:p>
        </w:tc>
        <w:tc>
          <w:tcPr>
            <w:tcW w:w="626" w:type="pct"/>
            <w:tcBorders>
              <w:top w:val="nil"/>
              <w:left w:val="single" w:sz="4" w:space="0" w:color="auto"/>
              <w:bottom w:val="single" w:sz="4" w:space="0" w:color="auto"/>
              <w:right w:val="single" w:sz="4" w:space="0" w:color="auto"/>
            </w:tcBorders>
            <w:shd w:val="clear" w:color="000000" w:fill="FFFFFF"/>
          </w:tcPr>
          <w:p w14:paraId="0F6185AF" w14:textId="77777777" w:rsidR="00BD60FD" w:rsidRPr="00D9514F" w:rsidRDefault="00BD60FD" w:rsidP="004671ED">
            <w:pPr>
              <w:jc w:val="right"/>
              <w:rPr>
                <w:color w:val="000000" w:themeColor="text1"/>
                <w:sz w:val="18"/>
                <w:szCs w:val="18"/>
              </w:rPr>
            </w:pPr>
            <w:r w:rsidRPr="00D9514F">
              <w:rPr>
                <w:color w:val="000000" w:themeColor="text1"/>
                <w:sz w:val="18"/>
                <w:szCs w:val="18"/>
              </w:rPr>
              <w:t>18 999 277</w:t>
            </w:r>
          </w:p>
        </w:tc>
        <w:tc>
          <w:tcPr>
            <w:tcW w:w="626" w:type="pct"/>
            <w:tcBorders>
              <w:top w:val="nil"/>
              <w:left w:val="nil"/>
              <w:bottom w:val="single" w:sz="4" w:space="0" w:color="auto"/>
              <w:right w:val="single" w:sz="4" w:space="0" w:color="auto"/>
            </w:tcBorders>
            <w:shd w:val="clear" w:color="000000" w:fill="FFFFFF"/>
          </w:tcPr>
          <w:p w14:paraId="2B523F2D" w14:textId="77777777" w:rsidR="00BD60FD" w:rsidRPr="00D9514F" w:rsidRDefault="00BD60FD" w:rsidP="004671ED">
            <w:pPr>
              <w:jc w:val="right"/>
              <w:rPr>
                <w:color w:val="000000" w:themeColor="text1"/>
                <w:sz w:val="18"/>
                <w:szCs w:val="18"/>
              </w:rPr>
            </w:pPr>
            <w:r w:rsidRPr="00D9514F">
              <w:rPr>
                <w:color w:val="000000" w:themeColor="text1"/>
                <w:sz w:val="18"/>
                <w:szCs w:val="18"/>
              </w:rPr>
              <w:t>6 754 152</w:t>
            </w:r>
          </w:p>
        </w:tc>
        <w:tc>
          <w:tcPr>
            <w:tcW w:w="624" w:type="pct"/>
            <w:tcBorders>
              <w:top w:val="nil"/>
              <w:left w:val="nil"/>
              <w:bottom w:val="single" w:sz="4" w:space="0" w:color="auto"/>
              <w:right w:val="single" w:sz="4" w:space="0" w:color="auto"/>
            </w:tcBorders>
            <w:shd w:val="clear" w:color="000000" w:fill="FFFFFF"/>
          </w:tcPr>
          <w:p w14:paraId="0D4E6875" w14:textId="77777777" w:rsidR="00BD60FD" w:rsidRPr="00D9514F" w:rsidRDefault="00BD60FD" w:rsidP="004671ED">
            <w:pPr>
              <w:jc w:val="right"/>
              <w:rPr>
                <w:color w:val="000000" w:themeColor="text1"/>
                <w:sz w:val="18"/>
                <w:szCs w:val="18"/>
              </w:rPr>
            </w:pPr>
            <w:r w:rsidRPr="00D9514F">
              <w:rPr>
                <w:color w:val="000000" w:themeColor="text1"/>
                <w:sz w:val="18"/>
                <w:szCs w:val="18"/>
              </w:rPr>
              <w:t>9 084 845</w:t>
            </w:r>
          </w:p>
        </w:tc>
      </w:tr>
      <w:tr w:rsidR="00BD60FD" w:rsidRPr="00D9514F" w14:paraId="609AA45B" w14:textId="77777777" w:rsidTr="004671ED">
        <w:trPr>
          <w:trHeight w:val="283"/>
          <w:jc w:val="center"/>
        </w:trPr>
        <w:tc>
          <w:tcPr>
            <w:tcW w:w="1872" w:type="pct"/>
            <w:vAlign w:val="center"/>
          </w:tcPr>
          <w:p w14:paraId="61724CE5" w14:textId="77777777" w:rsidR="00BD60FD" w:rsidRPr="00D9514F" w:rsidRDefault="00BD60FD" w:rsidP="00684373">
            <w:pPr>
              <w:jc w:val="both"/>
              <w:rPr>
                <w:color w:val="000000" w:themeColor="text1"/>
                <w:sz w:val="18"/>
              </w:rPr>
            </w:pPr>
            <w:r w:rsidRPr="00D9514F">
              <w:rPr>
                <w:color w:val="000000" w:themeColor="text1"/>
                <w:sz w:val="18"/>
                <w:lang w:eastAsia="lv-LV"/>
              </w:rPr>
              <w:t>Kopējie izdevumi</w:t>
            </w:r>
            <w:r w:rsidRPr="00D9514F">
              <w:rPr>
                <w:color w:val="000000" w:themeColor="text1"/>
                <w:sz w:val="18"/>
              </w:rPr>
              <w:t>, % (+/–) pret iepriekšējo gadu</w:t>
            </w:r>
          </w:p>
        </w:tc>
        <w:tc>
          <w:tcPr>
            <w:tcW w:w="626" w:type="pct"/>
            <w:shd w:val="clear" w:color="auto" w:fill="FFFFFF" w:themeFill="background1"/>
          </w:tcPr>
          <w:p w14:paraId="78FCD0D8" w14:textId="77777777" w:rsidR="00BD60FD" w:rsidRPr="00D9514F" w:rsidRDefault="00BD60FD" w:rsidP="004671ED">
            <w:pPr>
              <w:jc w:val="center"/>
              <w:rPr>
                <w:b/>
                <w:color w:val="000000" w:themeColor="text1"/>
                <w:sz w:val="18"/>
                <w:szCs w:val="18"/>
              </w:rPr>
            </w:pPr>
            <w:r w:rsidRPr="00D9514F">
              <w:rPr>
                <w:color w:val="000000" w:themeColor="text1"/>
                <w:sz w:val="18"/>
              </w:rPr>
              <w:t>×</w:t>
            </w:r>
          </w:p>
        </w:tc>
        <w:tc>
          <w:tcPr>
            <w:tcW w:w="626" w:type="pct"/>
            <w:tcBorders>
              <w:top w:val="nil"/>
              <w:left w:val="nil"/>
              <w:bottom w:val="single" w:sz="4" w:space="0" w:color="auto"/>
              <w:right w:val="single" w:sz="4" w:space="0" w:color="auto"/>
            </w:tcBorders>
            <w:shd w:val="clear" w:color="000000" w:fill="FFFFFF"/>
          </w:tcPr>
          <w:p w14:paraId="15E4DEA4" w14:textId="77777777" w:rsidR="00BD60FD" w:rsidRPr="00D9514F" w:rsidRDefault="00BD60FD" w:rsidP="004671ED">
            <w:pPr>
              <w:jc w:val="right"/>
              <w:rPr>
                <w:color w:val="000000" w:themeColor="text1"/>
                <w:sz w:val="18"/>
                <w:szCs w:val="18"/>
              </w:rPr>
            </w:pPr>
            <w:r w:rsidRPr="00D9514F">
              <w:rPr>
                <w:color w:val="000000" w:themeColor="text1"/>
                <w:sz w:val="18"/>
                <w:szCs w:val="18"/>
              </w:rPr>
              <w:t>2,5</w:t>
            </w:r>
          </w:p>
        </w:tc>
        <w:tc>
          <w:tcPr>
            <w:tcW w:w="626" w:type="pct"/>
            <w:tcBorders>
              <w:top w:val="nil"/>
              <w:left w:val="single" w:sz="4" w:space="0" w:color="auto"/>
              <w:bottom w:val="single" w:sz="4" w:space="0" w:color="auto"/>
              <w:right w:val="single" w:sz="4" w:space="0" w:color="auto"/>
            </w:tcBorders>
            <w:shd w:val="clear" w:color="000000" w:fill="FFFFFF"/>
          </w:tcPr>
          <w:p w14:paraId="083DE9E9" w14:textId="77777777" w:rsidR="00BD60FD" w:rsidRPr="00D9514F" w:rsidRDefault="00BD60FD" w:rsidP="004671ED">
            <w:pPr>
              <w:jc w:val="right"/>
              <w:rPr>
                <w:color w:val="000000" w:themeColor="text1"/>
                <w:sz w:val="18"/>
                <w:szCs w:val="18"/>
              </w:rPr>
            </w:pPr>
            <w:r w:rsidRPr="00D9514F">
              <w:rPr>
                <w:color w:val="000000" w:themeColor="text1"/>
                <w:sz w:val="18"/>
                <w:szCs w:val="18"/>
              </w:rPr>
              <w:t>4,6</w:t>
            </w:r>
          </w:p>
        </w:tc>
        <w:tc>
          <w:tcPr>
            <w:tcW w:w="626" w:type="pct"/>
            <w:tcBorders>
              <w:top w:val="nil"/>
              <w:left w:val="nil"/>
              <w:bottom w:val="single" w:sz="4" w:space="0" w:color="auto"/>
              <w:right w:val="single" w:sz="4" w:space="0" w:color="auto"/>
            </w:tcBorders>
            <w:shd w:val="clear" w:color="000000" w:fill="FFFFFF"/>
          </w:tcPr>
          <w:p w14:paraId="4A434930" w14:textId="77777777" w:rsidR="00BD60FD" w:rsidRPr="00D9514F" w:rsidRDefault="00BD60FD" w:rsidP="004671ED">
            <w:pPr>
              <w:jc w:val="right"/>
              <w:rPr>
                <w:color w:val="000000" w:themeColor="text1"/>
                <w:sz w:val="18"/>
                <w:szCs w:val="18"/>
              </w:rPr>
            </w:pPr>
            <w:r w:rsidRPr="00D9514F">
              <w:rPr>
                <w:color w:val="000000" w:themeColor="text1"/>
                <w:sz w:val="18"/>
                <w:szCs w:val="18"/>
              </w:rPr>
              <w:t>1,6</w:t>
            </w:r>
          </w:p>
        </w:tc>
        <w:tc>
          <w:tcPr>
            <w:tcW w:w="624" w:type="pct"/>
            <w:tcBorders>
              <w:top w:val="nil"/>
              <w:left w:val="nil"/>
              <w:bottom w:val="single" w:sz="4" w:space="0" w:color="auto"/>
              <w:right w:val="single" w:sz="4" w:space="0" w:color="auto"/>
            </w:tcBorders>
            <w:shd w:val="clear" w:color="000000" w:fill="FFFFFF"/>
          </w:tcPr>
          <w:p w14:paraId="125BA376" w14:textId="77777777" w:rsidR="00BD60FD" w:rsidRPr="00D9514F" w:rsidRDefault="00BD60FD" w:rsidP="004671ED">
            <w:pPr>
              <w:jc w:val="right"/>
              <w:rPr>
                <w:color w:val="000000" w:themeColor="text1"/>
                <w:sz w:val="18"/>
                <w:szCs w:val="18"/>
              </w:rPr>
            </w:pPr>
            <w:r w:rsidRPr="00D9514F">
              <w:rPr>
                <w:color w:val="000000" w:themeColor="text1"/>
                <w:sz w:val="18"/>
                <w:szCs w:val="18"/>
              </w:rPr>
              <w:t>2,1</w:t>
            </w:r>
          </w:p>
        </w:tc>
      </w:tr>
    </w:tbl>
    <w:p w14:paraId="27A023A2" w14:textId="77777777" w:rsidR="00BD60FD" w:rsidRPr="00D9514F" w:rsidRDefault="00BD60FD" w:rsidP="00BD60FD">
      <w:pPr>
        <w:spacing w:before="160" w:after="160"/>
        <w:jc w:val="center"/>
        <w:rPr>
          <w:b/>
          <w:color w:val="000000" w:themeColor="text1"/>
          <w:lang w:eastAsia="lv-LV"/>
        </w:rPr>
      </w:pPr>
      <w:bookmarkStart w:id="3" w:name="_Hlk157076743"/>
      <w:r w:rsidRPr="00D9514F">
        <w:rPr>
          <w:b/>
          <w:color w:val="000000" w:themeColor="text1"/>
          <w:lang w:eastAsia="lv-LV"/>
        </w:rPr>
        <w:lastRenderedPageBreak/>
        <w:t>Izmaiņas izdevumos, salīdzinot 2024. gada plānu ar 2023. gada plānu</w:t>
      </w:r>
    </w:p>
    <w:bookmarkEnd w:id="3"/>
    <w:p w14:paraId="4583B8E5" w14:textId="77777777" w:rsidR="00BD60FD" w:rsidRPr="00D9514F" w:rsidRDefault="00BD60FD" w:rsidP="00BD60FD">
      <w:pPr>
        <w:ind w:left="7921" w:firstLine="720"/>
        <w:jc w:val="center"/>
        <w:rPr>
          <w:i/>
          <w:color w:val="000000" w:themeColor="text1"/>
          <w:sz w:val="18"/>
          <w:szCs w:val="18"/>
        </w:rPr>
      </w:pPr>
      <w:proofErr w:type="spellStart"/>
      <w:r w:rsidRPr="00D9514F">
        <w:rPr>
          <w:i/>
          <w:color w:val="000000" w:themeColor="text1"/>
          <w:sz w:val="18"/>
          <w:szCs w:val="18"/>
        </w:rPr>
        <w:t>Euro</w:t>
      </w:r>
      <w:proofErr w:type="spellEnd"/>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4"/>
        <w:gridCol w:w="1277"/>
        <w:gridCol w:w="1277"/>
        <w:gridCol w:w="1277"/>
      </w:tblGrid>
      <w:tr w:rsidR="00BD60FD" w:rsidRPr="00D9514F" w14:paraId="59F13552" w14:textId="77777777" w:rsidTr="004671ED">
        <w:trPr>
          <w:trHeight w:val="142"/>
          <w:tblHeader/>
          <w:jc w:val="center"/>
        </w:trPr>
        <w:tc>
          <w:tcPr>
            <w:tcW w:w="5244" w:type="dxa"/>
            <w:tcBorders>
              <w:top w:val="single" w:sz="4" w:space="0" w:color="000000"/>
              <w:left w:val="single" w:sz="4" w:space="0" w:color="000000"/>
              <w:bottom w:val="single" w:sz="4" w:space="0" w:color="000000"/>
              <w:right w:val="single" w:sz="4" w:space="0" w:color="000000"/>
            </w:tcBorders>
            <w:vAlign w:val="center"/>
            <w:hideMark/>
          </w:tcPr>
          <w:p w14:paraId="69590820" w14:textId="77777777" w:rsidR="00BD60FD" w:rsidRPr="00D9514F" w:rsidRDefault="00BD60FD" w:rsidP="004671ED">
            <w:pPr>
              <w:jc w:val="center"/>
              <w:rPr>
                <w:color w:val="000000" w:themeColor="text1"/>
                <w:sz w:val="18"/>
                <w:szCs w:val="18"/>
              </w:rPr>
            </w:pPr>
            <w:r w:rsidRPr="00D9514F">
              <w:rPr>
                <w:color w:val="000000" w:themeColor="text1"/>
                <w:sz w:val="18"/>
                <w:szCs w:val="18"/>
                <w:lang w:eastAsia="lv-LV"/>
              </w:rPr>
              <w:t>Pasākums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179992C9"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Samazinājums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79A0F6B8"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Palielinājums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2F25D88C"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Izmaiņas</w:t>
            </w:r>
          </w:p>
        </w:tc>
      </w:tr>
      <w:tr w:rsidR="00BD60FD" w:rsidRPr="00D9514F" w14:paraId="2E1BDFE9"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D9D9D9"/>
            <w:hideMark/>
          </w:tcPr>
          <w:p w14:paraId="1597690D" w14:textId="77777777" w:rsidR="00BD60FD" w:rsidRPr="00D9514F" w:rsidRDefault="00BD60FD" w:rsidP="004671ED">
            <w:pPr>
              <w:rPr>
                <w:color w:val="000000" w:themeColor="text1"/>
                <w:sz w:val="18"/>
                <w:szCs w:val="18"/>
              </w:rPr>
            </w:pPr>
            <w:r w:rsidRPr="00D9514F">
              <w:rPr>
                <w:b/>
                <w:bCs/>
                <w:color w:val="000000" w:themeColor="text1"/>
                <w:sz w:val="18"/>
                <w:szCs w:val="18"/>
                <w:lang w:eastAsia="lv-LV"/>
              </w:rPr>
              <w:t>Izdevumi – kopā</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6CA5DE87" w14:textId="77777777" w:rsidR="00BD60FD" w:rsidRPr="00D9514F" w:rsidRDefault="00BD60FD" w:rsidP="004671ED">
            <w:pPr>
              <w:jc w:val="right"/>
              <w:rPr>
                <w:b/>
                <w:color w:val="000000" w:themeColor="text1"/>
                <w:sz w:val="18"/>
                <w:szCs w:val="18"/>
              </w:rPr>
            </w:pPr>
            <w:r w:rsidRPr="00D9514F">
              <w:rPr>
                <w:bCs/>
                <w:color w:val="000000" w:themeColor="text1"/>
                <w:sz w:val="18"/>
                <w:szCs w:val="18"/>
              </w:rPr>
              <w:t>11 146 574</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3256D3D6" w14:textId="77777777" w:rsidR="00BD60FD" w:rsidRPr="00D9514F" w:rsidRDefault="00BD60FD" w:rsidP="004671ED">
            <w:pPr>
              <w:jc w:val="right"/>
              <w:rPr>
                <w:b/>
                <w:color w:val="000000" w:themeColor="text1"/>
                <w:sz w:val="18"/>
                <w:szCs w:val="18"/>
              </w:rPr>
            </w:pPr>
            <w:r w:rsidRPr="00D9514F">
              <w:rPr>
                <w:b/>
                <w:color w:val="000000" w:themeColor="text1"/>
                <w:sz w:val="18"/>
                <w:szCs w:val="18"/>
              </w:rPr>
              <w:t>30 145 851</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480976B5" w14:textId="77777777" w:rsidR="00BD60FD" w:rsidRPr="00D9514F" w:rsidRDefault="00BD60FD" w:rsidP="004671ED">
            <w:pPr>
              <w:jc w:val="right"/>
              <w:rPr>
                <w:b/>
                <w:color w:val="000000" w:themeColor="text1"/>
                <w:sz w:val="18"/>
                <w:szCs w:val="18"/>
              </w:rPr>
            </w:pPr>
            <w:r w:rsidRPr="00D9514F">
              <w:rPr>
                <w:b/>
                <w:iCs/>
                <w:color w:val="000000" w:themeColor="text1"/>
                <w:sz w:val="18"/>
                <w:szCs w:val="18"/>
              </w:rPr>
              <w:t>18 999 277</w:t>
            </w:r>
          </w:p>
        </w:tc>
      </w:tr>
      <w:tr w:rsidR="00BD60FD" w:rsidRPr="00D9514F" w14:paraId="3ACBF515" w14:textId="77777777" w:rsidTr="004671ED">
        <w:trPr>
          <w:trHeight w:val="142"/>
          <w:jc w:val="center"/>
        </w:trPr>
        <w:tc>
          <w:tcPr>
            <w:tcW w:w="9075" w:type="dxa"/>
            <w:gridSpan w:val="4"/>
            <w:tcBorders>
              <w:top w:val="single" w:sz="4" w:space="0" w:color="000000"/>
              <w:left w:val="single" w:sz="4" w:space="0" w:color="000000"/>
              <w:bottom w:val="single" w:sz="4" w:space="0" w:color="000000"/>
              <w:right w:val="single" w:sz="4" w:space="0" w:color="000000"/>
            </w:tcBorders>
            <w:hideMark/>
          </w:tcPr>
          <w:p w14:paraId="7E69C588" w14:textId="77777777" w:rsidR="00BD60FD" w:rsidRPr="00D9514F" w:rsidRDefault="00BD60FD" w:rsidP="004671ED">
            <w:pPr>
              <w:ind w:firstLine="313"/>
              <w:rPr>
                <w:color w:val="000000" w:themeColor="text1"/>
                <w:sz w:val="18"/>
                <w:szCs w:val="18"/>
              </w:rPr>
            </w:pPr>
            <w:r w:rsidRPr="00D9514F">
              <w:rPr>
                <w:i/>
                <w:color w:val="000000" w:themeColor="text1"/>
                <w:sz w:val="18"/>
                <w:szCs w:val="18"/>
                <w:lang w:eastAsia="lv-LV"/>
              </w:rPr>
              <w:t>t. sk.:</w:t>
            </w:r>
          </w:p>
        </w:tc>
      </w:tr>
      <w:tr w:rsidR="00BD60FD" w:rsidRPr="00D9514F" w14:paraId="698CBF56"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D85F814" w14:textId="77777777" w:rsidR="00BD60FD" w:rsidRPr="00D9514F" w:rsidRDefault="00BD60FD" w:rsidP="00684373">
            <w:pPr>
              <w:jc w:val="both"/>
              <w:rPr>
                <w:i/>
                <w:color w:val="000000" w:themeColor="text1"/>
                <w:sz w:val="18"/>
                <w:szCs w:val="18"/>
                <w:lang w:eastAsia="lv-LV"/>
              </w:rPr>
            </w:pPr>
            <w:r w:rsidRPr="00D9514F">
              <w:rPr>
                <w:color w:val="000000" w:themeColor="text1"/>
                <w:sz w:val="18"/>
                <w:szCs w:val="18"/>
                <w:u w:val="single"/>
                <w:lang w:eastAsia="lv-LV"/>
              </w:rPr>
              <w:t>Prioritāri pasākumi</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578ADBC0" w14:textId="77777777" w:rsidR="00BD60FD" w:rsidRPr="00D9514F" w:rsidRDefault="00BD60FD" w:rsidP="004671ED">
            <w:pPr>
              <w:jc w:val="center"/>
              <w:rPr>
                <w:color w:val="000000" w:themeColor="text1"/>
                <w:sz w:val="18"/>
                <w:szCs w:val="18"/>
              </w:rPr>
            </w:pPr>
            <w:r w:rsidRPr="00D9514F">
              <w:rPr>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051D2F58" w14:textId="77777777" w:rsidR="00BD60FD" w:rsidRPr="00D9514F" w:rsidRDefault="00BD60FD" w:rsidP="004671ED">
            <w:pPr>
              <w:jc w:val="right"/>
              <w:rPr>
                <w:color w:val="000000" w:themeColor="text1"/>
                <w:sz w:val="18"/>
                <w:szCs w:val="18"/>
                <w:lang w:eastAsia="lv-LV"/>
              </w:rPr>
            </w:pPr>
            <w:r w:rsidRPr="00D9514F">
              <w:rPr>
                <w:color w:val="000000" w:themeColor="text1"/>
                <w:sz w:val="18"/>
                <w:szCs w:val="18"/>
                <w:lang w:eastAsia="lv-LV"/>
              </w:rPr>
              <w:t>9 026 349</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4BADE73C" w14:textId="77777777" w:rsidR="00BD60FD" w:rsidRPr="00D9514F" w:rsidRDefault="00BD60FD" w:rsidP="004671ED">
            <w:pPr>
              <w:jc w:val="right"/>
              <w:rPr>
                <w:color w:val="000000" w:themeColor="text1"/>
                <w:sz w:val="18"/>
                <w:szCs w:val="18"/>
              </w:rPr>
            </w:pPr>
            <w:r w:rsidRPr="00D9514F">
              <w:rPr>
                <w:color w:val="000000" w:themeColor="text1"/>
                <w:sz w:val="18"/>
                <w:szCs w:val="18"/>
                <w:lang w:eastAsia="lv-LV"/>
              </w:rPr>
              <w:t>9 026 349</w:t>
            </w:r>
          </w:p>
        </w:tc>
      </w:tr>
      <w:tr w:rsidR="00BD60FD" w:rsidRPr="00D9514F" w14:paraId="785AB928"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auto"/>
            </w:tcBorders>
          </w:tcPr>
          <w:p w14:paraId="57953E93" w14:textId="77777777" w:rsidR="00BD60FD" w:rsidRPr="00D9514F" w:rsidRDefault="00BD60FD" w:rsidP="00684373">
            <w:pPr>
              <w:tabs>
                <w:tab w:val="left" w:pos="447"/>
              </w:tabs>
              <w:ind w:left="22"/>
              <w:jc w:val="both"/>
              <w:rPr>
                <w:i/>
                <w:color w:val="000000" w:themeColor="text1"/>
                <w:sz w:val="18"/>
                <w:szCs w:val="18"/>
                <w:lang w:eastAsia="lv-LV"/>
              </w:rPr>
            </w:pPr>
            <w:r w:rsidRPr="00D9514F">
              <w:rPr>
                <w:i/>
                <w:color w:val="000000" w:themeColor="text1"/>
                <w:sz w:val="18"/>
                <w:szCs w:val="18"/>
                <w:lang w:eastAsia="lv-LV"/>
              </w:rPr>
              <w:t>Prioritārā pasākuma “Atbalsta pasākumi ģimenēm un bērniem” īstenošana, tai skaitā:</w:t>
            </w:r>
          </w:p>
          <w:p w14:paraId="138E82AB" w14:textId="77777777" w:rsidR="00BD60FD" w:rsidRPr="00D9514F" w:rsidRDefault="00BD60FD" w:rsidP="00684373">
            <w:pPr>
              <w:tabs>
                <w:tab w:val="left" w:pos="447"/>
              </w:tabs>
              <w:ind w:left="22"/>
              <w:jc w:val="both"/>
              <w:rPr>
                <w:i/>
                <w:iCs/>
                <w:color w:val="000000" w:themeColor="text1"/>
                <w:sz w:val="18"/>
                <w:szCs w:val="18"/>
                <w:lang w:eastAsia="lv-LV"/>
              </w:rPr>
            </w:pPr>
            <w:r w:rsidRPr="00D9514F">
              <w:rPr>
                <w:i/>
                <w:iCs/>
                <w:color w:val="000000" w:themeColor="text1"/>
                <w:sz w:val="18"/>
                <w:szCs w:val="18"/>
                <w:lang w:eastAsia="lv-LV"/>
              </w:rPr>
              <w:t xml:space="preserve">-  5 448 626 </w:t>
            </w:r>
            <w:proofErr w:type="spellStart"/>
            <w:r w:rsidRPr="00D9514F">
              <w:rPr>
                <w:i/>
                <w:iCs/>
                <w:color w:val="000000" w:themeColor="text1"/>
                <w:sz w:val="18"/>
                <w:szCs w:val="18"/>
                <w:lang w:eastAsia="lv-LV"/>
              </w:rPr>
              <w:t>euro</w:t>
            </w:r>
            <w:proofErr w:type="spellEnd"/>
            <w:r w:rsidRPr="00D9514F">
              <w:rPr>
                <w:i/>
                <w:iCs/>
                <w:color w:val="000000" w:themeColor="text1"/>
                <w:sz w:val="18"/>
                <w:szCs w:val="18"/>
                <w:lang w:eastAsia="lv-LV"/>
              </w:rPr>
              <w:t xml:space="preserve">  piemaksai pie ģimenes valsts pabalsta par bērnu ar invaliditāti, nodrošinot 8 522 personām vidēji mēnesī piemaksas vidējā apmēra mēnesī palielināšanos par 53,28 </w:t>
            </w:r>
            <w:proofErr w:type="spellStart"/>
            <w:r w:rsidRPr="00D9514F">
              <w:rPr>
                <w:i/>
                <w:iCs/>
                <w:color w:val="000000" w:themeColor="text1"/>
                <w:sz w:val="18"/>
                <w:szCs w:val="18"/>
                <w:lang w:eastAsia="lv-LV"/>
              </w:rPr>
              <w:t>euro</w:t>
            </w:r>
            <w:proofErr w:type="spellEnd"/>
            <w:r w:rsidRPr="00D9514F">
              <w:rPr>
                <w:i/>
                <w:iCs/>
                <w:color w:val="000000" w:themeColor="text1"/>
                <w:sz w:val="18"/>
                <w:szCs w:val="18"/>
                <w:lang w:eastAsia="lv-LV"/>
              </w:rPr>
              <w:t xml:space="preserve"> (no 106,72 </w:t>
            </w:r>
            <w:proofErr w:type="spellStart"/>
            <w:r w:rsidRPr="00D9514F">
              <w:rPr>
                <w:i/>
                <w:iCs/>
                <w:color w:val="000000" w:themeColor="text1"/>
                <w:sz w:val="18"/>
                <w:szCs w:val="18"/>
                <w:lang w:eastAsia="lv-LV"/>
              </w:rPr>
              <w:t>euro</w:t>
            </w:r>
            <w:proofErr w:type="spellEnd"/>
            <w:r w:rsidRPr="00D9514F">
              <w:rPr>
                <w:i/>
                <w:iCs/>
                <w:color w:val="000000" w:themeColor="text1"/>
                <w:sz w:val="18"/>
                <w:szCs w:val="18"/>
                <w:lang w:eastAsia="lv-LV"/>
              </w:rPr>
              <w:t xml:space="preserve"> līdz 160 </w:t>
            </w:r>
            <w:proofErr w:type="spellStart"/>
            <w:r w:rsidRPr="00D9514F">
              <w:rPr>
                <w:i/>
                <w:iCs/>
                <w:color w:val="000000" w:themeColor="text1"/>
                <w:sz w:val="18"/>
                <w:szCs w:val="18"/>
                <w:lang w:eastAsia="lv-LV"/>
              </w:rPr>
              <w:t>euro</w:t>
            </w:r>
            <w:proofErr w:type="spellEnd"/>
            <w:r w:rsidRPr="00D9514F">
              <w:rPr>
                <w:i/>
                <w:iCs/>
                <w:color w:val="000000" w:themeColor="text1"/>
                <w:sz w:val="18"/>
                <w:szCs w:val="18"/>
                <w:lang w:eastAsia="lv-LV"/>
              </w:rPr>
              <w:t>);</w:t>
            </w:r>
          </w:p>
          <w:p w14:paraId="5D3797DC" w14:textId="77777777" w:rsidR="00BD60FD" w:rsidRPr="00D9514F" w:rsidRDefault="00BD60FD" w:rsidP="00684373">
            <w:pPr>
              <w:tabs>
                <w:tab w:val="left" w:pos="447"/>
              </w:tabs>
              <w:ind w:left="22"/>
              <w:jc w:val="both"/>
              <w:rPr>
                <w:i/>
                <w:color w:val="000000" w:themeColor="text1"/>
                <w:sz w:val="18"/>
                <w:szCs w:val="18"/>
                <w:lang w:eastAsia="lv-LV"/>
              </w:rPr>
            </w:pPr>
            <w:r w:rsidRPr="00D9514F">
              <w:rPr>
                <w:i/>
                <w:iCs/>
                <w:color w:val="000000" w:themeColor="text1"/>
                <w:sz w:val="18"/>
                <w:szCs w:val="18"/>
                <w:lang w:eastAsia="lv-LV"/>
              </w:rPr>
              <w:t xml:space="preserve">- 349 730 </w:t>
            </w:r>
            <w:proofErr w:type="spellStart"/>
            <w:r w:rsidRPr="00D9514F">
              <w:rPr>
                <w:i/>
                <w:iCs/>
                <w:color w:val="000000" w:themeColor="text1"/>
                <w:sz w:val="18"/>
                <w:szCs w:val="18"/>
                <w:lang w:eastAsia="lv-LV"/>
              </w:rPr>
              <w:t>euro</w:t>
            </w:r>
            <w:proofErr w:type="spellEnd"/>
            <w:r w:rsidRPr="00D9514F">
              <w:rPr>
                <w:i/>
                <w:iCs/>
                <w:color w:val="000000" w:themeColor="text1"/>
                <w:sz w:val="18"/>
                <w:szCs w:val="18"/>
                <w:lang w:eastAsia="lv-LV"/>
              </w:rPr>
              <w:t xml:space="preserve"> </w:t>
            </w:r>
            <w:r w:rsidRPr="00D9514F">
              <w:rPr>
                <w:i/>
                <w:color w:val="000000" w:themeColor="text1"/>
                <w:sz w:val="18"/>
                <w:szCs w:val="18"/>
              </w:rPr>
              <w:t>valsts</w:t>
            </w:r>
            <w:r w:rsidRPr="00D9514F">
              <w:rPr>
                <w:color w:val="000000" w:themeColor="text1"/>
                <w:sz w:val="18"/>
                <w:szCs w:val="18"/>
              </w:rPr>
              <w:t xml:space="preserve"> </w:t>
            </w:r>
            <w:r w:rsidRPr="00D9514F">
              <w:rPr>
                <w:i/>
                <w:color w:val="000000" w:themeColor="text1"/>
                <w:sz w:val="18"/>
                <w:szCs w:val="18"/>
              </w:rPr>
              <w:t xml:space="preserve">atbalstam ar </w:t>
            </w:r>
            <w:proofErr w:type="spellStart"/>
            <w:r w:rsidRPr="00D9514F">
              <w:rPr>
                <w:i/>
                <w:color w:val="000000" w:themeColor="text1"/>
                <w:sz w:val="18"/>
                <w:szCs w:val="18"/>
              </w:rPr>
              <w:t>celiakiju</w:t>
            </w:r>
            <w:proofErr w:type="spellEnd"/>
            <w:r w:rsidRPr="00D9514F">
              <w:rPr>
                <w:i/>
                <w:color w:val="000000" w:themeColor="text1"/>
                <w:sz w:val="18"/>
                <w:szCs w:val="18"/>
              </w:rPr>
              <w:t xml:space="preserve"> slimiem bērniem, nodrošinot </w:t>
            </w:r>
            <w:r w:rsidRPr="00D9514F">
              <w:rPr>
                <w:i/>
                <w:iCs/>
                <w:color w:val="000000" w:themeColor="text1"/>
                <w:sz w:val="18"/>
                <w:szCs w:val="18"/>
                <w:lang w:eastAsia="lv-LV"/>
              </w:rPr>
              <w:t xml:space="preserve">547 </w:t>
            </w:r>
            <w:r w:rsidRPr="00D9514F">
              <w:rPr>
                <w:i/>
                <w:color w:val="000000" w:themeColor="text1"/>
                <w:sz w:val="18"/>
                <w:szCs w:val="18"/>
              </w:rPr>
              <w:t xml:space="preserve">personām vidēji mēnesī </w:t>
            </w:r>
            <w:r w:rsidRPr="00D9514F">
              <w:rPr>
                <w:i/>
                <w:iCs/>
                <w:color w:val="000000" w:themeColor="text1"/>
                <w:sz w:val="18"/>
                <w:szCs w:val="18"/>
                <w:lang w:eastAsia="lv-LV"/>
              </w:rPr>
              <w:t xml:space="preserve">atbalsta vidējā apmēra mēnesī palielināšanos par 53,28 </w:t>
            </w:r>
            <w:proofErr w:type="spellStart"/>
            <w:r w:rsidRPr="00D9514F">
              <w:rPr>
                <w:i/>
                <w:iCs/>
                <w:color w:val="000000" w:themeColor="text1"/>
                <w:sz w:val="18"/>
                <w:szCs w:val="18"/>
                <w:lang w:eastAsia="lv-LV"/>
              </w:rPr>
              <w:t>euro</w:t>
            </w:r>
            <w:proofErr w:type="spellEnd"/>
            <w:r w:rsidRPr="00D9514F">
              <w:rPr>
                <w:i/>
                <w:iCs/>
                <w:color w:val="000000" w:themeColor="text1"/>
                <w:sz w:val="18"/>
                <w:szCs w:val="18"/>
                <w:lang w:eastAsia="lv-LV"/>
              </w:rPr>
              <w:t xml:space="preserve"> (no 106,72 </w:t>
            </w:r>
            <w:proofErr w:type="spellStart"/>
            <w:r w:rsidRPr="00D9514F">
              <w:rPr>
                <w:i/>
                <w:iCs/>
                <w:color w:val="000000" w:themeColor="text1"/>
                <w:sz w:val="18"/>
                <w:szCs w:val="18"/>
                <w:lang w:eastAsia="lv-LV"/>
              </w:rPr>
              <w:t>euro</w:t>
            </w:r>
            <w:proofErr w:type="spellEnd"/>
            <w:r w:rsidRPr="00D9514F">
              <w:rPr>
                <w:i/>
                <w:iCs/>
                <w:color w:val="000000" w:themeColor="text1"/>
                <w:sz w:val="18"/>
                <w:szCs w:val="18"/>
                <w:lang w:eastAsia="lv-LV"/>
              </w:rPr>
              <w:t xml:space="preserve"> līdz 160 </w:t>
            </w:r>
            <w:proofErr w:type="spellStart"/>
            <w:r w:rsidRPr="00D9514F">
              <w:rPr>
                <w:i/>
                <w:iCs/>
                <w:color w:val="000000" w:themeColor="text1"/>
                <w:sz w:val="18"/>
                <w:szCs w:val="18"/>
                <w:lang w:eastAsia="lv-LV"/>
              </w:rPr>
              <w:t>euro</w:t>
            </w:r>
            <w:proofErr w:type="spellEnd"/>
            <w:r w:rsidRPr="00D9514F">
              <w:rPr>
                <w:i/>
                <w:iCs/>
                <w:color w:val="000000" w:themeColor="text1"/>
                <w:sz w:val="18"/>
                <w:szCs w:val="18"/>
                <w:lang w:eastAsia="lv-LV"/>
              </w:rPr>
              <w:t>)</w:t>
            </w:r>
            <w:r w:rsidRPr="00D9514F">
              <w:rPr>
                <w:color w:val="000000" w:themeColor="text1"/>
                <w:sz w:val="18"/>
                <w:szCs w:val="18"/>
              </w:rPr>
              <w:t xml:space="preserve"> </w:t>
            </w:r>
            <w:r w:rsidRPr="00D9514F">
              <w:rPr>
                <w:i/>
                <w:color w:val="000000" w:themeColor="text1"/>
                <w:sz w:val="18"/>
                <w:szCs w:val="18"/>
                <w:lang w:eastAsia="lv-LV"/>
              </w:rPr>
              <w:t>(MK 26.09.2023. sēdes prot. Nr.47 43.§ 2.punkts)</w:t>
            </w:r>
          </w:p>
        </w:tc>
        <w:tc>
          <w:tcPr>
            <w:tcW w:w="1277" w:type="dxa"/>
            <w:tcBorders>
              <w:top w:val="single" w:sz="4" w:space="0" w:color="000000"/>
              <w:left w:val="single" w:sz="4" w:space="0" w:color="000000"/>
              <w:bottom w:val="single" w:sz="4" w:space="0" w:color="000000"/>
              <w:right w:val="single" w:sz="4" w:space="0" w:color="000000"/>
            </w:tcBorders>
          </w:tcPr>
          <w:p w14:paraId="38C9C689"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2FD25A06"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5 798 356</w:t>
            </w:r>
          </w:p>
        </w:tc>
        <w:tc>
          <w:tcPr>
            <w:tcW w:w="1277" w:type="dxa"/>
            <w:tcBorders>
              <w:top w:val="single" w:sz="4" w:space="0" w:color="000000"/>
              <w:left w:val="single" w:sz="4" w:space="0" w:color="000000"/>
              <w:bottom w:val="single" w:sz="4" w:space="0" w:color="000000"/>
              <w:right w:val="single" w:sz="4" w:space="0" w:color="000000"/>
            </w:tcBorders>
          </w:tcPr>
          <w:p w14:paraId="33D4735E"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5 798 356</w:t>
            </w:r>
          </w:p>
        </w:tc>
      </w:tr>
      <w:tr w:rsidR="00BD60FD" w:rsidRPr="00D9514F" w14:paraId="3B910DB8"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auto"/>
            </w:tcBorders>
          </w:tcPr>
          <w:p w14:paraId="4B7E35D5" w14:textId="77777777" w:rsidR="00BD60FD" w:rsidRPr="00D9514F" w:rsidRDefault="00BD60FD" w:rsidP="00684373">
            <w:pPr>
              <w:tabs>
                <w:tab w:val="left" w:pos="447"/>
              </w:tabs>
              <w:ind w:left="22"/>
              <w:jc w:val="both"/>
              <w:rPr>
                <w:i/>
                <w:color w:val="000000" w:themeColor="text1"/>
                <w:sz w:val="18"/>
                <w:szCs w:val="18"/>
                <w:lang w:eastAsia="lv-LV"/>
              </w:rPr>
            </w:pPr>
            <w:r w:rsidRPr="00D9514F">
              <w:rPr>
                <w:i/>
                <w:color w:val="000000" w:themeColor="text1"/>
                <w:sz w:val="18"/>
                <w:szCs w:val="18"/>
                <w:lang w:eastAsia="lv-LV"/>
              </w:rPr>
              <w:t xml:space="preserve">Prioritārā pasākuma “Pensiju, pabalstu un atlīdzību piegādes saņēmēja dzīvesvietā samaksas pieauguma kompensēšana” īstenošana, veicot </w:t>
            </w:r>
            <w:proofErr w:type="spellStart"/>
            <w:r w:rsidRPr="00D9514F">
              <w:rPr>
                <w:i/>
                <w:color w:val="000000" w:themeColor="text1"/>
                <w:sz w:val="18"/>
                <w:szCs w:val="18"/>
                <w:lang w:eastAsia="lv-LV"/>
              </w:rPr>
              <w:t>transferta</w:t>
            </w:r>
            <w:proofErr w:type="spellEnd"/>
            <w:r w:rsidRPr="00D9514F">
              <w:rPr>
                <w:i/>
                <w:color w:val="000000" w:themeColor="text1"/>
                <w:sz w:val="18"/>
                <w:szCs w:val="18"/>
                <w:lang w:eastAsia="lv-LV"/>
              </w:rPr>
              <w:t xml:space="preserve"> pārskaitījumu uz valsts speciālā budžeta apakšprogrammu 04.05.00 “Valsts sociālās apdrošināšanas aģentūras speciālais budžets” (MK 26.09.2023. sēdes prot. Nr.47 43.§ 2.punkts)</w:t>
            </w:r>
          </w:p>
        </w:tc>
        <w:tc>
          <w:tcPr>
            <w:tcW w:w="1277" w:type="dxa"/>
            <w:tcBorders>
              <w:top w:val="single" w:sz="4" w:space="0" w:color="000000"/>
              <w:left w:val="single" w:sz="4" w:space="0" w:color="000000"/>
              <w:bottom w:val="single" w:sz="4" w:space="0" w:color="000000"/>
              <w:right w:val="single" w:sz="4" w:space="0" w:color="000000"/>
            </w:tcBorders>
          </w:tcPr>
          <w:p w14:paraId="43E4016C"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1D176C4B"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41 993</w:t>
            </w:r>
          </w:p>
        </w:tc>
        <w:tc>
          <w:tcPr>
            <w:tcW w:w="1277" w:type="dxa"/>
            <w:tcBorders>
              <w:top w:val="single" w:sz="4" w:space="0" w:color="000000"/>
              <w:left w:val="single" w:sz="4" w:space="0" w:color="000000"/>
              <w:bottom w:val="single" w:sz="4" w:space="0" w:color="000000"/>
              <w:right w:val="single" w:sz="4" w:space="0" w:color="000000"/>
            </w:tcBorders>
          </w:tcPr>
          <w:p w14:paraId="26A24DD8"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41 993</w:t>
            </w:r>
          </w:p>
        </w:tc>
      </w:tr>
      <w:tr w:rsidR="00BD60FD" w:rsidRPr="00D9514F" w14:paraId="5FF07A95"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auto"/>
            </w:tcBorders>
          </w:tcPr>
          <w:p w14:paraId="46C812CD" w14:textId="77777777" w:rsidR="00BD60FD" w:rsidRPr="00D9514F" w:rsidRDefault="00BD60FD" w:rsidP="00684373">
            <w:pPr>
              <w:tabs>
                <w:tab w:val="left" w:pos="447"/>
              </w:tabs>
              <w:ind w:left="22"/>
              <w:jc w:val="both"/>
              <w:rPr>
                <w:i/>
                <w:color w:val="000000" w:themeColor="text1"/>
                <w:sz w:val="18"/>
                <w:szCs w:val="18"/>
                <w:lang w:eastAsia="lv-LV"/>
              </w:rPr>
            </w:pPr>
            <w:bookmarkStart w:id="4" w:name="_Hlk157076663"/>
            <w:r w:rsidRPr="00D9514F">
              <w:rPr>
                <w:i/>
                <w:sz w:val="18"/>
                <w:szCs w:val="18"/>
                <w:lang w:eastAsia="lv-LV"/>
              </w:rPr>
              <w:t xml:space="preserve">Prioritārā pasākuma “Pabalsta personai ar invaliditāti, kurai nepieciešama īpaša kopšana un kuras invaliditātes cēlonis ir slimība no bērnības, apmēra paaugstināšana” īstenošana, nodrošinot 2 655 personām vidēji mēnesī pabalsta vidējā apmēra mēnesī palielināšanos par 100 </w:t>
            </w:r>
            <w:proofErr w:type="spellStart"/>
            <w:r w:rsidRPr="00D9514F">
              <w:rPr>
                <w:i/>
                <w:sz w:val="18"/>
                <w:szCs w:val="18"/>
                <w:lang w:eastAsia="lv-LV"/>
              </w:rPr>
              <w:t>euro</w:t>
            </w:r>
            <w:proofErr w:type="spellEnd"/>
            <w:r w:rsidRPr="00D9514F">
              <w:rPr>
                <w:i/>
                <w:sz w:val="18"/>
                <w:szCs w:val="18"/>
                <w:lang w:eastAsia="lv-LV"/>
              </w:rPr>
              <w:t xml:space="preserve"> (no 313,43 </w:t>
            </w:r>
            <w:proofErr w:type="spellStart"/>
            <w:r w:rsidRPr="00D9514F">
              <w:rPr>
                <w:i/>
                <w:sz w:val="18"/>
                <w:szCs w:val="18"/>
                <w:lang w:eastAsia="lv-LV"/>
              </w:rPr>
              <w:t>euro</w:t>
            </w:r>
            <w:proofErr w:type="spellEnd"/>
            <w:r w:rsidRPr="00D9514F">
              <w:rPr>
                <w:i/>
                <w:sz w:val="18"/>
                <w:szCs w:val="18"/>
                <w:lang w:eastAsia="lv-LV"/>
              </w:rPr>
              <w:t xml:space="preserve"> līdz 413,43 </w:t>
            </w:r>
            <w:proofErr w:type="spellStart"/>
            <w:r w:rsidRPr="00D9514F">
              <w:rPr>
                <w:i/>
                <w:sz w:val="18"/>
                <w:szCs w:val="18"/>
                <w:lang w:eastAsia="lv-LV"/>
              </w:rPr>
              <w:t>euro</w:t>
            </w:r>
            <w:proofErr w:type="spellEnd"/>
            <w:r w:rsidRPr="00D9514F">
              <w:rPr>
                <w:i/>
                <w:sz w:val="18"/>
                <w:szCs w:val="18"/>
                <w:lang w:eastAsia="lv-LV"/>
              </w:rPr>
              <w:t>) (priekšlikums Nr.196 2.lasījumam)</w:t>
            </w:r>
          </w:p>
        </w:tc>
        <w:tc>
          <w:tcPr>
            <w:tcW w:w="1277" w:type="dxa"/>
            <w:tcBorders>
              <w:top w:val="single" w:sz="4" w:space="0" w:color="000000"/>
              <w:left w:val="single" w:sz="4" w:space="0" w:color="000000"/>
              <w:bottom w:val="single" w:sz="4" w:space="0" w:color="000000"/>
              <w:right w:val="single" w:sz="4" w:space="0" w:color="000000"/>
            </w:tcBorders>
          </w:tcPr>
          <w:p w14:paraId="04861CD7" w14:textId="77777777" w:rsidR="00BD60FD" w:rsidRPr="00D9514F" w:rsidRDefault="00BD60FD" w:rsidP="004671ED">
            <w:pPr>
              <w:jc w:val="center"/>
              <w:rPr>
                <w:iCs/>
                <w:color w:val="000000" w:themeColor="text1"/>
                <w:sz w:val="18"/>
                <w:szCs w:val="18"/>
              </w:rPr>
            </w:pPr>
            <w:r w:rsidRPr="00D9514F">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280D19D5" w14:textId="77777777" w:rsidR="00BD60FD" w:rsidRPr="00D9514F" w:rsidRDefault="00BD60FD" w:rsidP="004671ED">
            <w:pPr>
              <w:jc w:val="right"/>
              <w:rPr>
                <w:iCs/>
                <w:color w:val="000000" w:themeColor="text1"/>
                <w:sz w:val="18"/>
                <w:szCs w:val="18"/>
              </w:rPr>
            </w:pPr>
            <w:r w:rsidRPr="00D9514F">
              <w:rPr>
                <w:iCs/>
                <w:sz w:val="18"/>
                <w:szCs w:val="18"/>
              </w:rPr>
              <w:t>3 186 000</w:t>
            </w:r>
          </w:p>
        </w:tc>
        <w:tc>
          <w:tcPr>
            <w:tcW w:w="1277" w:type="dxa"/>
            <w:tcBorders>
              <w:top w:val="single" w:sz="4" w:space="0" w:color="000000"/>
              <w:left w:val="single" w:sz="4" w:space="0" w:color="000000"/>
              <w:bottom w:val="single" w:sz="4" w:space="0" w:color="000000"/>
              <w:right w:val="single" w:sz="4" w:space="0" w:color="000000"/>
            </w:tcBorders>
          </w:tcPr>
          <w:p w14:paraId="19A4BCEC" w14:textId="77777777" w:rsidR="00BD60FD" w:rsidRPr="00D9514F" w:rsidRDefault="00BD60FD" w:rsidP="004671ED">
            <w:pPr>
              <w:jc w:val="right"/>
              <w:rPr>
                <w:iCs/>
                <w:color w:val="000000" w:themeColor="text1"/>
                <w:sz w:val="18"/>
                <w:szCs w:val="18"/>
              </w:rPr>
            </w:pPr>
            <w:r w:rsidRPr="00D9514F">
              <w:rPr>
                <w:iCs/>
                <w:sz w:val="18"/>
                <w:szCs w:val="18"/>
              </w:rPr>
              <w:t>3 186 000</w:t>
            </w:r>
          </w:p>
        </w:tc>
      </w:tr>
      <w:bookmarkEnd w:id="4"/>
      <w:tr w:rsidR="00BD60FD" w:rsidRPr="00D9514F" w14:paraId="20A05B53"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79B7F98" w14:textId="77777777" w:rsidR="00BD60FD" w:rsidRPr="00D9514F" w:rsidRDefault="00BD60FD" w:rsidP="00684373">
            <w:pPr>
              <w:jc w:val="both"/>
              <w:rPr>
                <w:i/>
                <w:color w:val="000000" w:themeColor="text1"/>
                <w:sz w:val="18"/>
                <w:szCs w:val="18"/>
                <w:lang w:eastAsia="lv-LV"/>
              </w:rPr>
            </w:pPr>
            <w:r w:rsidRPr="00D9514F">
              <w:rPr>
                <w:color w:val="000000" w:themeColor="text1"/>
                <w:sz w:val="18"/>
                <w:szCs w:val="18"/>
                <w:u w:val="single"/>
                <w:lang w:eastAsia="lv-LV"/>
              </w:rPr>
              <w:t xml:space="preserve">Citas izmaiņas </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137ABF6A" w14:textId="77777777" w:rsidR="00BD60FD" w:rsidRPr="00D9514F" w:rsidRDefault="00BD60FD" w:rsidP="004671ED">
            <w:pPr>
              <w:jc w:val="right"/>
              <w:rPr>
                <w:color w:val="000000" w:themeColor="text1"/>
                <w:sz w:val="18"/>
                <w:szCs w:val="18"/>
              </w:rPr>
            </w:pPr>
            <w:r w:rsidRPr="00D9514F">
              <w:rPr>
                <w:color w:val="000000" w:themeColor="text1"/>
                <w:sz w:val="18"/>
                <w:szCs w:val="18"/>
              </w:rPr>
              <w:t>11 146 574</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670E0D23" w14:textId="77777777" w:rsidR="00BD60FD" w:rsidRPr="00D9514F" w:rsidRDefault="00BD60FD" w:rsidP="004671ED">
            <w:pPr>
              <w:jc w:val="right"/>
              <w:rPr>
                <w:color w:val="000000" w:themeColor="text1"/>
                <w:sz w:val="18"/>
                <w:szCs w:val="18"/>
                <w:lang w:eastAsia="lv-LV"/>
              </w:rPr>
            </w:pPr>
            <w:r w:rsidRPr="00D9514F">
              <w:rPr>
                <w:color w:val="000000" w:themeColor="text1"/>
                <w:sz w:val="18"/>
                <w:szCs w:val="18"/>
                <w:lang w:eastAsia="lv-LV"/>
              </w:rPr>
              <w:t>21 119 502</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211AEA6F" w14:textId="77777777" w:rsidR="00BD60FD" w:rsidRPr="00D9514F" w:rsidRDefault="00BD60FD" w:rsidP="004671ED">
            <w:pPr>
              <w:jc w:val="right"/>
              <w:rPr>
                <w:color w:val="000000" w:themeColor="text1"/>
                <w:sz w:val="18"/>
                <w:szCs w:val="18"/>
              </w:rPr>
            </w:pPr>
            <w:r w:rsidRPr="00D9514F">
              <w:rPr>
                <w:color w:val="000000" w:themeColor="text1"/>
                <w:sz w:val="18"/>
                <w:szCs w:val="18"/>
              </w:rPr>
              <w:t>9 972 928</w:t>
            </w:r>
          </w:p>
        </w:tc>
      </w:tr>
      <w:tr w:rsidR="00BD60FD" w:rsidRPr="00D9514F" w14:paraId="57641264"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auto"/>
            </w:tcBorders>
          </w:tcPr>
          <w:p w14:paraId="42DC3F11" w14:textId="77777777" w:rsidR="00BD60FD" w:rsidRPr="00D9514F" w:rsidRDefault="00BD60FD" w:rsidP="00684373">
            <w:pPr>
              <w:tabs>
                <w:tab w:val="left" w:pos="447"/>
              </w:tabs>
              <w:ind w:left="22"/>
              <w:jc w:val="both"/>
              <w:rPr>
                <w:i/>
                <w:color w:val="000000" w:themeColor="text1"/>
                <w:sz w:val="18"/>
                <w:szCs w:val="18"/>
                <w:lang w:eastAsia="lv-LV"/>
              </w:rPr>
            </w:pPr>
            <w:r w:rsidRPr="00D9514F">
              <w:rPr>
                <w:i/>
                <w:color w:val="000000" w:themeColor="text1"/>
                <w:sz w:val="18"/>
                <w:szCs w:val="18"/>
                <w:lang w:eastAsia="lv-LV"/>
              </w:rPr>
              <w:t>1.</w:t>
            </w:r>
            <w:r w:rsidRPr="00D9514F">
              <w:rPr>
                <w:i/>
                <w:iCs/>
                <w:color w:val="000000" w:themeColor="text1"/>
                <w:sz w:val="18"/>
                <w:szCs w:val="18"/>
                <w:lang w:eastAsia="lv-LV"/>
              </w:rPr>
              <w:t xml:space="preserve"> Sociāla rakstura maksājumi un kompensācijas, t. sk.:</w:t>
            </w:r>
          </w:p>
        </w:tc>
        <w:tc>
          <w:tcPr>
            <w:tcW w:w="1277" w:type="dxa"/>
            <w:tcBorders>
              <w:top w:val="single" w:sz="4" w:space="0" w:color="000000"/>
              <w:left w:val="single" w:sz="4" w:space="0" w:color="000000"/>
              <w:bottom w:val="single" w:sz="4" w:space="0" w:color="000000"/>
              <w:right w:val="single" w:sz="4" w:space="0" w:color="000000"/>
            </w:tcBorders>
          </w:tcPr>
          <w:p w14:paraId="166C46B2"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6 407 894</w:t>
            </w:r>
          </w:p>
        </w:tc>
        <w:tc>
          <w:tcPr>
            <w:tcW w:w="1277" w:type="dxa"/>
            <w:tcBorders>
              <w:top w:val="single" w:sz="4" w:space="0" w:color="000000"/>
              <w:left w:val="single" w:sz="4" w:space="0" w:color="000000"/>
              <w:bottom w:val="single" w:sz="4" w:space="0" w:color="000000"/>
              <w:right w:val="single" w:sz="4" w:space="0" w:color="000000"/>
            </w:tcBorders>
          </w:tcPr>
          <w:p w14:paraId="52E0D422"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16 314 215</w:t>
            </w:r>
          </w:p>
        </w:tc>
        <w:tc>
          <w:tcPr>
            <w:tcW w:w="1277" w:type="dxa"/>
            <w:tcBorders>
              <w:top w:val="single" w:sz="4" w:space="0" w:color="000000"/>
              <w:left w:val="single" w:sz="4" w:space="0" w:color="000000"/>
              <w:bottom w:val="single" w:sz="4" w:space="0" w:color="000000"/>
              <w:right w:val="single" w:sz="4" w:space="0" w:color="000000"/>
            </w:tcBorders>
          </w:tcPr>
          <w:p w14:paraId="16370268"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9 906 321</w:t>
            </w:r>
          </w:p>
        </w:tc>
      </w:tr>
      <w:tr w:rsidR="00BD60FD" w:rsidRPr="00D9514F" w14:paraId="4F844249"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35227287" w14:textId="77777777" w:rsidR="00BD60FD" w:rsidRPr="00D9514F" w:rsidRDefault="00BD60FD" w:rsidP="00684373">
            <w:pPr>
              <w:jc w:val="both"/>
              <w:rPr>
                <w:i/>
                <w:color w:val="000000" w:themeColor="text1"/>
                <w:sz w:val="18"/>
                <w:szCs w:val="18"/>
                <w:lang w:eastAsia="lv-LV"/>
              </w:rPr>
            </w:pPr>
            <w:r w:rsidRPr="00D9514F">
              <w:rPr>
                <w:i/>
                <w:color w:val="000000" w:themeColor="text1"/>
                <w:sz w:val="18"/>
                <w:szCs w:val="18"/>
                <w:lang w:eastAsia="lv-LV"/>
              </w:rPr>
              <w:t xml:space="preserve">1.1. Palielinājums valsts sociālā nodrošinājuma pabalsta izmaksām saistībā ar pabalsta saņēmēju skaita prognozēto palielināšanos par 422 personām vidēji mēnesī (no 21 096 personas līdz 21 518 personām) un pabalsta vidējā apmēra mēnesī prognozēto palielināšanos  par 32,22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174,24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206,46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tcPr>
          <w:p w14:paraId="0590639D"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0F4A24DA"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9 200 925</w:t>
            </w:r>
          </w:p>
          <w:p w14:paraId="2A74761F" w14:textId="77777777" w:rsidR="00BD60FD" w:rsidRPr="00D9514F" w:rsidRDefault="00BD60FD" w:rsidP="004671ED">
            <w:pPr>
              <w:jc w:val="center"/>
              <w:rPr>
                <w:iCs/>
                <w:color w:val="000000" w:themeColor="text1"/>
                <w:sz w:val="18"/>
                <w:szCs w:val="18"/>
              </w:rPr>
            </w:pPr>
          </w:p>
        </w:tc>
        <w:tc>
          <w:tcPr>
            <w:tcW w:w="1277" w:type="dxa"/>
            <w:tcBorders>
              <w:top w:val="single" w:sz="4" w:space="0" w:color="000000"/>
              <w:left w:val="single" w:sz="4" w:space="0" w:color="000000"/>
              <w:bottom w:val="single" w:sz="4" w:space="0" w:color="000000"/>
              <w:right w:val="single" w:sz="4" w:space="0" w:color="000000"/>
            </w:tcBorders>
          </w:tcPr>
          <w:p w14:paraId="50E43C35"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9 200 925</w:t>
            </w:r>
          </w:p>
          <w:p w14:paraId="5EE698E4" w14:textId="77777777" w:rsidR="00BD60FD" w:rsidRPr="00D9514F" w:rsidRDefault="00BD60FD" w:rsidP="004671ED">
            <w:pPr>
              <w:jc w:val="right"/>
              <w:rPr>
                <w:iCs/>
                <w:color w:val="000000" w:themeColor="text1"/>
                <w:sz w:val="18"/>
                <w:szCs w:val="18"/>
              </w:rPr>
            </w:pPr>
          </w:p>
        </w:tc>
      </w:tr>
      <w:tr w:rsidR="00BD60FD" w:rsidRPr="00D9514F" w14:paraId="74854D4B"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1FEFD419" w14:textId="77777777" w:rsidR="00BD60FD" w:rsidRPr="00D9514F" w:rsidRDefault="00BD60FD" w:rsidP="00684373">
            <w:pPr>
              <w:tabs>
                <w:tab w:val="left" w:pos="164"/>
              </w:tabs>
              <w:ind w:left="22"/>
              <w:jc w:val="both"/>
              <w:rPr>
                <w:i/>
                <w:color w:val="000000" w:themeColor="text1"/>
                <w:sz w:val="18"/>
                <w:szCs w:val="18"/>
                <w:lang w:eastAsia="lv-LV"/>
              </w:rPr>
            </w:pPr>
            <w:r w:rsidRPr="00D9514F">
              <w:rPr>
                <w:i/>
                <w:color w:val="000000" w:themeColor="text1"/>
                <w:sz w:val="18"/>
                <w:szCs w:val="18"/>
                <w:lang w:eastAsia="lv-LV"/>
              </w:rPr>
              <w:t xml:space="preserve">1.2. Palielinājums pabalsta transporta izdevumu kompensēšanai personām ar invaliditāti, kurām ir apgrūtināta pārvietošanās, izmaksām saistībā ar pabalsta saņēmēju skaita prognozēto palielināšanos par 1 861 personu vidēji mēnesī (no 37 230 personām līdz 39 091 personai) un pabalsta vidējā apmēra mēnesī prognozēto palielināšanos  par 12,69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92,32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105,01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tcPr>
          <w:p w14:paraId="4EA873EF"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2F748226"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1 335 478</w:t>
            </w:r>
          </w:p>
        </w:tc>
        <w:tc>
          <w:tcPr>
            <w:tcW w:w="1277" w:type="dxa"/>
            <w:tcBorders>
              <w:top w:val="single" w:sz="4" w:space="0" w:color="000000"/>
              <w:left w:val="single" w:sz="4" w:space="0" w:color="000000"/>
              <w:bottom w:val="single" w:sz="4" w:space="0" w:color="000000"/>
              <w:right w:val="single" w:sz="4" w:space="0" w:color="000000"/>
            </w:tcBorders>
          </w:tcPr>
          <w:p w14:paraId="23B1BBFB"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1 335 478</w:t>
            </w:r>
          </w:p>
        </w:tc>
      </w:tr>
      <w:tr w:rsidR="00BD60FD" w:rsidRPr="00D9514F" w14:paraId="386EE72A"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38F33088" w14:textId="77777777" w:rsidR="00BD60FD" w:rsidRPr="00D9514F" w:rsidRDefault="00BD60FD" w:rsidP="00684373">
            <w:pPr>
              <w:jc w:val="both"/>
              <w:rPr>
                <w:i/>
                <w:color w:val="000000" w:themeColor="text1"/>
                <w:sz w:val="18"/>
                <w:szCs w:val="18"/>
                <w:lang w:eastAsia="lv-LV"/>
              </w:rPr>
            </w:pPr>
            <w:r w:rsidRPr="00D9514F">
              <w:rPr>
                <w:i/>
                <w:color w:val="000000" w:themeColor="text1"/>
                <w:sz w:val="18"/>
                <w:szCs w:val="18"/>
                <w:lang w:eastAsia="lv-LV"/>
              </w:rPr>
              <w:t>1.3. Valsts sociālā pabalsta ČAES avārijas seku likvidēšanas dalībniekiem un mirušo ČAES avārijas seku likvidēšanas dalībnieku ģimenēm izmaksām, t.sk.:</w:t>
            </w:r>
          </w:p>
          <w:p w14:paraId="649995AA" w14:textId="77777777" w:rsidR="00BD60FD" w:rsidRPr="00D9514F" w:rsidRDefault="00BD60FD" w:rsidP="00684373">
            <w:pPr>
              <w:jc w:val="both"/>
              <w:rPr>
                <w:i/>
                <w:color w:val="000000" w:themeColor="text1"/>
                <w:sz w:val="18"/>
                <w:szCs w:val="18"/>
                <w:lang w:eastAsia="lv-LV"/>
              </w:rPr>
            </w:pPr>
            <w:r w:rsidRPr="00D9514F">
              <w:rPr>
                <w:i/>
                <w:color w:val="000000" w:themeColor="text1"/>
                <w:sz w:val="18"/>
                <w:szCs w:val="18"/>
                <w:lang w:eastAsia="lv-LV"/>
              </w:rPr>
              <w:t xml:space="preserve">- palielinājums saistībā ar pabalsta vidējā apmēra mēnesī prognozēto palielināšanos  par 19,36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118,18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137,54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p>
          <w:p w14:paraId="730F86CD" w14:textId="77777777" w:rsidR="00BD60FD" w:rsidRPr="00D9514F" w:rsidRDefault="00BD60FD" w:rsidP="00684373">
            <w:pPr>
              <w:jc w:val="both"/>
              <w:rPr>
                <w:i/>
                <w:color w:val="000000" w:themeColor="text1"/>
                <w:sz w:val="18"/>
                <w:szCs w:val="18"/>
                <w:lang w:eastAsia="lv-LV"/>
              </w:rPr>
            </w:pPr>
            <w:r w:rsidRPr="00D9514F">
              <w:rPr>
                <w:i/>
                <w:color w:val="000000" w:themeColor="text1"/>
                <w:sz w:val="18"/>
                <w:szCs w:val="18"/>
                <w:lang w:eastAsia="lv-LV"/>
              </w:rPr>
              <w:t>- samazinājums saistībā ar pabalsta saņēmēju skaita prognozēto samazināšanos par 70 personām vidēji mēnesī (no 2 802  personām līdz 2 732  personām)</w:t>
            </w:r>
          </w:p>
        </w:tc>
        <w:tc>
          <w:tcPr>
            <w:tcW w:w="1277" w:type="dxa"/>
            <w:tcBorders>
              <w:top w:val="single" w:sz="4" w:space="0" w:color="000000"/>
              <w:left w:val="single" w:sz="4" w:space="0" w:color="000000"/>
              <w:bottom w:val="single" w:sz="4" w:space="0" w:color="000000"/>
              <w:right w:val="single" w:sz="4" w:space="0" w:color="000000"/>
            </w:tcBorders>
          </w:tcPr>
          <w:p w14:paraId="35B363D4"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115 537</w:t>
            </w:r>
          </w:p>
        </w:tc>
        <w:tc>
          <w:tcPr>
            <w:tcW w:w="1277" w:type="dxa"/>
            <w:tcBorders>
              <w:top w:val="single" w:sz="4" w:space="0" w:color="000000"/>
              <w:left w:val="single" w:sz="4" w:space="0" w:color="000000"/>
              <w:bottom w:val="single" w:sz="4" w:space="0" w:color="000000"/>
              <w:right w:val="single" w:sz="4" w:space="0" w:color="000000"/>
            </w:tcBorders>
          </w:tcPr>
          <w:p w14:paraId="3E099182"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651 100</w:t>
            </w:r>
          </w:p>
        </w:tc>
        <w:tc>
          <w:tcPr>
            <w:tcW w:w="1277" w:type="dxa"/>
            <w:tcBorders>
              <w:top w:val="single" w:sz="4" w:space="0" w:color="000000"/>
              <w:left w:val="single" w:sz="4" w:space="0" w:color="000000"/>
              <w:bottom w:val="single" w:sz="4" w:space="0" w:color="000000"/>
              <w:right w:val="single" w:sz="4" w:space="0" w:color="000000"/>
            </w:tcBorders>
          </w:tcPr>
          <w:p w14:paraId="10200BBC"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535 563</w:t>
            </w:r>
          </w:p>
        </w:tc>
      </w:tr>
      <w:tr w:rsidR="00BD60FD" w:rsidRPr="00D9514F" w14:paraId="21A34080"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11A7151F" w14:textId="77777777" w:rsidR="00BD60FD" w:rsidRPr="00D9514F" w:rsidRDefault="00BD60FD" w:rsidP="00684373">
            <w:pPr>
              <w:tabs>
                <w:tab w:val="left" w:pos="164"/>
              </w:tabs>
              <w:ind w:left="22"/>
              <w:jc w:val="both"/>
              <w:rPr>
                <w:i/>
                <w:color w:val="000000" w:themeColor="text1"/>
                <w:sz w:val="18"/>
                <w:szCs w:val="18"/>
                <w:lang w:eastAsia="lv-LV"/>
              </w:rPr>
            </w:pPr>
            <w:r w:rsidRPr="00D9514F">
              <w:rPr>
                <w:i/>
                <w:color w:val="000000" w:themeColor="text1"/>
                <w:sz w:val="18"/>
                <w:szCs w:val="18"/>
                <w:lang w:eastAsia="lv-LV"/>
              </w:rPr>
              <w:t>1.4. Kaitējuma atlīdzības ČAES avārijas seku likvidēšanas dalībniekam vai viņa nāves gadījumā - viņa apgādībā bijušajiem darbnespējīgajiem ģimenes locekļiem, izmaksām, t.sk.:</w:t>
            </w:r>
          </w:p>
          <w:p w14:paraId="51E1F817" w14:textId="77777777" w:rsidR="00BD60FD" w:rsidRPr="00D9514F" w:rsidRDefault="00BD60FD" w:rsidP="00684373">
            <w:pPr>
              <w:tabs>
                <w:tab w:val="left" w:pos="164"/>
              </w:tabs>
              <w:ind w:left="22"/>
              <w:jc w:val="both"/>
              <w:rPr>
                <w:i/>
                <w:color w:val="000000" w:themeColor="text1"/>
                <w:sz w:val="18"/>
                <w:szCs w:val="18"/>
                <w:lang w:eastAsia="lv-LV"/>
              </w:rPr>
            </w:pPr>
            <w:r w:rsidRPr="00D9514F">
              <w:rPr>
                <w:i/>
                <w:color w:val="000000" w:themeColor="text1"/>
                <w:sz w:val="18"/>
                <w:szCs w:val="18"/>
                <w:lang w:eastAsia="lv-LV"/>
              </w:rPr>
              <w:t xml:space="preserve">- palielinājums saistībā ar atlīdzības vidējā apmēra mēnesī prognozēto palielināšanos  par 18,12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255,25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273,37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p>
          <w:p w14:paraId="64F75C2D" w14:textId="77777777" w:rsidR="00BD60FD" w:rsidRPr="00D9514F" w:rsidRDefault="00BD60FD" w:rsidP="00684373">
            <w:pPr>
              <w:tabs>
                <w:tab w:val="left" w:pos="164"/>
              </w:tabs>
              <w:ind w:left="22"/>
              <w:jc w:val="both"/>
              <w:rPr>
                <w:i/>
                <w:color w:val="000000" w:themeColor="text1"/>
                <w:sz w:val="18"/>
                <w:szCs w:val="18"/>
                <w:lang w:eastAsia="lv-LV"/>
              </w:rPr>
            </w:pPr>
            <w:r w:rsidRPr="00D9514F">
              <w:rPr>
                <w:i/>
                <w:color w:val="000000" w:themeColor="text1"/>
                <w:sz w:val="18"/>
                <w:szCs w:val="18"/>
                <w:lang w:eastAsia="lv-LV"/>
              </w:rPr>
              <w:t>- samazinājums saistībā ar atlīdzības saņēmēju skaita prognozēto samazināšanos par 7 personām vidēji mēnesī (no 414 personām līdz 407 personām)</w:t>
            </w:r>
          </w:p>
        </w:tc>
        <w:tc>
          <w:tcPr>
            <w:tcW w:w="1277" w:type="dxa"/>
            <w:tcBorders>
              <w:top w:val="single" w:sz="4" w:space="0" w:color="000000"/>
              <w:left w:val="single" w:sz="4" w:space="0" w:color="000000"/>
              <w:bottom w:val="single" w:sz="4" w:space="0" w:color="000000"/>
              <w:right w:val="single" w:sz="4" w:space="0" w:color="000000"/>
            </w:tcBorders>
          </w:tcPr>
          <w:p w14:paraId="009811AE"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22 963</w:t>
            </w:r>
          </w:p>
        </w:tc>
        <w:tc>
          <w:tcPr>
            <w:tcW w:w="1277" w:type="dxa"/>
            <w:tcBorders>
              <w:top w:val="single" w:sz="4" w:space="0" w:color="000000"/>
              <w:left w:val="single" w:sz="4" w:space="0" w:color="000000"/>
              <w:bottom w:val="single" w:sz="4" w:space="0" w:color="000000"/>
              <w:right w:val="single" w:sz="4" w:space="0" w:color="000000"/>
            </w:tcBorders>
          </w:tcPr>
          <w:p w14:paraId="64EADFD4"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90 020</w:t>
            </w:r>
          </w:p>
        </w:tc>
        <w:tc>
          <w:tcPr>
            <w:tcW w:w="1277" w:type="dxa"/>
            <w:tcBorders>
              <w:top w:val="single" w:sz="4" w:space="0" w:color="000000"/>
              <w:left w:val="single" w:sz="4" w:space="0" w:color="000000"/>
              <w:bottom w:val="single" w:sz="4" w:space="0" w:color="000000"/>
              <w:right w:val="single" w:sz="4" w:space="0" w:color="000000"/>
            </w:tcBorders>
          </w:tcPr>
          <w:p w14:paraId="2199BAE2"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67 057</w:t>
            </w:r>
          </w:p>
        </w:tc>
      </w:tr>
      <w:tr w:rsidR="00BD60FD" w:rsidRPr="00D9514F" w14:paraId="3C4D76E8"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0EEE4485" w14:textId="77777777" w:rsidR="00BD60FD" w:rsidRPr="00D9514F" w:rsidRDefault="00BD60FD" w:rsidP="00684373">
            <w:pPr>
              <w:jc w:val="both"/>
              <w:rPr>
                <w:i/>
                <w:color w:val="000000" w:themeColor="text1"/>
                <w:sz w:val="18"/>
                <w:szCs w:val="18"/>
                <w:lang w:eastAsia="lv-LV"/>
              </w:rPr>
            </w:pPr>
            <w:r w:rsidRPr="00D9514F">
              <w:rPr>
                <w:i/>
                <w:color w:val="000000" w:themeColor="text1"/>
                <w:sz w:val="18"/>
                <w:szCs w:val="18"/>
                <w:lang w:eastAsia="lv-LV"/>
              </w:rPr>
              <w:t xml:space="preserve">1.5. Palielinājums pabalsta personai ar invaliditāti, kurai nepieciešama īpaša kopšana, izmaksām saistībā ar pabalsta saņēmēju skaita prognozēto palielināšanos par 139 personām vidēji mēnesī (no 16 201 personas līdz 16 340 personām) </w:t>
            </w:r>
          </w:p>
        </w:tc>
        <w:tc>
          <w:tcPr>
            <w:tcW w:w="1277" w:type="dxa"/>
            <w:tcBorders>
              <w:top w:val="single" w:sz="4" w:space="0" w:color="000000"/>
              <w:left w:val="single" w:sz="4" w:space="0" w:color="000000"/>
              <w:bottom w:val="single" w:sz="4" w:space="0" w:color="000000"/>
              <w:right w:val="single" w:sz="4" w:space="0" w:color="000000"/>
            </w:tcBorders>
          </w:tcPr>
          <w:p w14:paraId="65C769DF"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2E357BC3"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392 314</w:t>
            </w:r>
          </w:p>
        </w:tc>
        <w:tc>
          <w:tcPr>
            <w:tcW w:w="1277" w:type="dxa"/>
            <w:tcBorders>
              <w:top w:val="single" w:sz="4" w:space="0" w:color="000000"/>
              <w:left w:val="single" w:sz="4" w:space="0" w:color="000000"/>
              <w:bottom w:val="single" w:sz="4" w:space="0" w:color="000000"/>
              <w:right w:val="single" w:sz="4" w:space="0" w:color="000000"/>
            </w:tcBorders>
          </w:tcPr>
          <w:p w14:paraId="54D9A2F5"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392 314</w:t>
            </w:r>
          </w:p>
        </w:tc>
      </w:tr>
      <w:tr w:rsidR="00BD60FD" w:rsidRPr="00D9514F" w14:paraId="0E110B36"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02D77D53" w14:textId="77777777" w:rsidR="00BD60FD" w:rsidRPr="00D9514F" w:rsidRDefault="00BD60FD" w:rsidP="00684373">
            <w:pPr>
              <w:jc w:val="both"/>
              <w:rPr>
                <w:i/>
                <w:color w:val="000000" w:themeColor="text1"/>
                <w:sz w:val="18"/>
                <w:szCs w:val="18"/>
                <w:lang w:eastAsia="lv-LV"/>
              </w:rPr>
            </w:pPr>
            <w:r w:rsidRPr="00D9514F">
              <w:rPr>
                <w:i/>
                <w:color w:val="000000" w:themeColor="text1"/>
                <w:sz w:val="18"/>
                <w:szCs w:val="18"/>
                <w:lang w:eastAsia="lv-LV"/>
              </w:rPr>
              <w:t xml:space="preserve">1.6. Palielinājums apbedīšanas pabalsta valsts sociālā nodrošinājuma pabalsta saņēmēja nāves gadījumā izmaksām saistībā ar pabalsta saņēmēju skaita prognozēto palielināšanos par 1 personu vidēji mēnesī (no 44 personām līdz 45 personām) un pabalsta vidējā apmēra </w:t>
            </w:r>
            <w:r w:rsidRPr="00D9514F">
              <w:rPr>
                <w:i/>
                <w:color w:val="000000" w:themeColor="text1"/>
                <w:sz w:val="18"/>
                <w:szCs w:val="18"/>
                <w:lang w:eastAsia="lv-LV"/>
              </w:rPr>
              <w:lastRenderedPageBreak/>
              <w:t xml:space="preserve">mēnesī prognozēto palielināšanos par 56,22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370,29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426,51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tcPr>
          <w:p w14:paraId="1FEF80DE"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lastRenderedPageBreak/>
              <w:t>-</w:t>
            </w:r>
          </w:p>
        </w:tc>
        <w:tc>
          <w:tcPr>
            <w:tcW w:w="1277" w:type="dxa"/>
            <w:tcBorders>
              <w:top w:val="single" w:sz="4" w:space="0" w:color="000000"/>
              <w:left w:val="single" w:sz="4" w:space="0" w:color="000000"/>
              <w:bottom w:val="single" w:sz="4" w:space="0" w:color="000000"/>
              <w:right w:val="single" w:sz="4" w:space="0" w:color="000000"/>
            </w:tcBorders>
          </w:tcPr>
          <w:p w14:paraId="422F8278"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34 800</w:t>
            </w:r>
          </w:p>
        </w:tc>
        <w:tc>
          <w:tcPr>
            <w:tcW w:w="1277" w:type="dxa"/>
            <w:tcBorders>
              <w:top w:val="single" w:sz="4" w:space="0" w:color="000000"/>
              <w:left w:val="single" w:sz="4" w:space="0" w:color="000000"/>
              <w:bottom w:val="single" w:sz="4" w:space="0" w:color="000000"/>
              <w:right w:val="single" w:sz="4" w:space="0" w:color="000000"/>
            </w:tcBorders>
          </w:tcPr>
          <w:p w14:paraId="33ACFA74"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34 800</w:t>
            </w:r>
          </w:p>
        </w:tc>
      </w:tr>
      <w:tr w:rsidR="00BD60FD" w:rsidRPr="00D9514F" w14:paraId="2E3C8ED7"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3EE7CCA4" w14:textId="77777777" w:rsidR="00BD60FD" w:rsidRPr="00D9514F" w:rsidRDefault="00BD60FD" w:rsidP="00684373">
            <w:pPr>
              <w:tabs>
                <w:tab w:val="left" w:pos="164"/>
              </w:tabs>
              <w:ind w:left="22"/>
              <w:jc w:val="both"/>
              <w:rPr>
                <w:i/>
                <w:color w:val="000000" w:themeColor="text1"/>
                <w:sz w:val="18"/>
                <w:szCs w:val="18"/>
                <w:lang w:eastAsia="lv-LV"/>
              </w:rPr>
            </w:pPr>
            <w:r w:rsidRPr="00D9514F">
              <w:rPr>
                <w:i/>
                <w:color w:val="000000" w:themeColor="text1"/>
                <w:sz w:val="18"/>
                <w:szCs w:val="18"/>
                <w:lang w:eastAsia="lv-LV"/>
              </w:rPr>
              <w:t>1.7. Samazinājums bērna piedzimšanas pabalsta izmaksām saistībā ar pabalsta saņēmēju skaita prognozēto samazināšanos par 179 personām vidēji mēnesī (no 1 415 personām līdz 1 236 personām)</w:t>
            </w:r>
          </w:p>
        </w:tc>
        <w:tc>
          <w:tcPr>
            <w:tcW w:w="1277" w:type="dxa"/>
            <w:tcBorders>
              <w:top w:val="single" w:sz="4" w:space="0" w:color="000000"/>
              <w:left w:val="single" w:sz="4" w:space="0" w:color="000000"/>
              <w:bottom w:val="single" w:sz="4" w:space="0" w:color="000000"/>
              <w:right w:val="single" w:sz="4" w:space="0" w:color="000000"/>
            </w:tcBorders>
          </w:tcPr>
          <w:p w14:paraId="5DA287FE"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904 737</w:t>
            </w:r>
          </w:p>
        </w:tc>
        <w:tc>
          <w:tcPr>
            <w:tcW w:w="1277" w:type="dxa"/>
            <w:tcBorders>
              <w:top w:val="single" w:sz="4" w:space="0" w:color="000000"/>
              <w:left w:val="single" w:sz="4" w:space="0" w:color="000000"/>
              <w:bottom w:val="single" w:sz="4" w:space="0" w:color="000000"/>
              <w:right w:val="single" w:sz="4" w:space="0" w:color="000000"/>
            </w:tcBorders>
          </w:tcPr>
          <w:p w14:paraId="3F480200"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488194F6"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- 904 737</w:t>
            </w:r>
          </w:p>
        </w:tc>
      </w:tr>
      <w:tr w:rsidR="00BD60FD" w:rsidRPr="00D9514F" w14:paraId="61836A8F"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6440900A" w14:textId="77777777" w:rsidR="00BD60FD" w:rsidRPr="00D9514F" w:rsidRDefault="00BD60FD" w:rsidP="00684373">
            <w:pPr>
              <w:ind w:left="45"/>
              <w:contextualSpacing/>
              <w:jc w:val="both"/>
              <w:rPr>
                <w:i/>
                <w:color w:val="000000" w:themeColor="text1"/>
                <w:sz w:val="18"/>
                <w:szCs w:val="18"/>
                <w:lang w:eastAsia="lv-LV"/>
              </w:rPr>
            </w:pPr>
            <w:r w:rsidRPr="00D9514F">
              <w:rPr>
                <w:i/>
                <w:color w:val="000000" w:themeColor="text1"/>
                <w:sz w:val="18"/>
                <w:szCs w:val="18"/>
                <w:lang w:eastAsia="lv-LV"/>
              </w:rPr>
              <w:t>1.8. Samazinājums bērna kopšanas pabalsta izmaksām saistībā ar pabalsta saņēmēju skaita prognozēto samazināšanos par 1 012 personām vidēji mēnesī (no 33 000 personām līdz 31 988 personām)</w:t>
            </w:r>
          </w:p>
        </w:tc>
        <w:tc>
          <w:tcPr>
            <w:tcW w:w="1277" w:type="dxa"/>
            <w:tcBorders>
              <w:top w:val="single" w:sz="4" w:space="0" w:color="000000"/>
              <w:left w:val="single" w:sz="4" w:space="0" w:color="000000"/>
              <w:bottom w:val="single" w:sz="4" w:space="0" w:color="000000"/>
              <w:right w:val="single" w:sz="4" w:space="0" w:color="000000"/>
            </w:tcBorders>
          </w:tcPr>
          <w:p w14:paraId="1BE2C9D8"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1 603 155</w:t>
            </w:r>
          </w:p>
        </w:tc>
        <w:tc>
          <w:tcPr>
            <w:tcW w:w="1277" w:type="dxa"/>
            <w:tcBorders>
              <w:top w:val="single" w:sz="4" w:space="0" w:color="000000"/>
              <w:left w:val="single" w:sz="4" w:space="0" w:color="000000"/>
              <w:bottom w:val="single" w:sz="4" w:space="0" w:color="000000"/>
              <w:right w:val="single" w:sz="4" w:space="0" w:color="000000"/>
            </w:tcBorders>
          </w:tcPr>
          <w:p w14:paraId="666620C2"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7703A2A4"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- 1 603 155</w:t>
            </w:r>
          </w:p>
        </w:tc>
      </w:tr>
      <w:tr w:rsidR="00BD60FD" w:rsidRPr="00D9514F" w14:paraId="38F6DB1F"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099BC8E5" w14:textId="77777777" w:rsidR="00BD60FD" w:rsidRPr="00D9514F" w:rsidRDefault="00BD60FD" w:rsidP="00684373">
            <w:pPr>
              <w:jc w:val="both"/>
              <w:rPr>
                <w:i/>
                <w:color w:val="000000" w:themeColor="text1"/>
                <w:sz w:val="18"/>
                <w:szCs w:val="18"/>
                <w:lang w:eastAsia="lv-LV"/>
              </w:rPr>
            </w:pPr>
            <w:r w:rsidRPr="00D9514F">
              <w:rPr>
                <w:i/>
                <w:color w:val="000000" w:themeColor="text1"/>
                <w:sz w:val="18"/>
                <w:szCs w:val="18"/>
                <w:lang w:eastAsia="lv-LV"/>
              </w:rPr>
              <w:t>1.9. Bērna ar invaliditāti kopšanas pabalsta izmaksām, t.sk.:</w:t>
            </w:r>
          </w:p>
          <w:p w14:paraId="38769D9B" w14:textId="77777777" w:rsidR="00BD60FD" w:rsidRPr="00D9514F" w:rsidRDefault="00BD60FD" w:rsidP="00684373">
            <w:pPr>
              <w:jc w:val="both"/>
              <w:rPr>
                <w:i/>
                <w:color w:val="000000" w:themeColor="text1"/>
                <w:sz w:val="18"/>
                <w:szCs w:val="18"/>
                <w:lang w:eastAsia="lv-LV"/>
              </w:rPr>
            </w:pPr>
            <w:r w:rsidRPr="00D9514F">
              <w:rPr>
                <w:i/>
                <w:color w:val="000000" w:themeColor="text1"/>
                <w:sz w:val="18"/>
                <w:szCs w:val="18"/>
                <w:lang w:eastAsia="lv-LV"/>
              </w:rPr>
              <w:t>- palielinājums saistībā ar pabalsta saņēmēju skaita prognozēto palielināšanos par 253 personām vidēji mēnesī (no 3 154 personām līdz 3 407 personām);</w:t>
            </w:r>
          </w:p>
          <w:p w14:paraId="398927CA" w14:textId="77777777" w:rsidR="00BD60FD" w:rsidRPr="00D9514F" w:rsidRDefault="00BD60FD" w:rsidP="00684373">
            <w:pPr>
              <w:pStyle w:val="ListParagraph"/>
              <w:ind w:left="29"/>
              <w:jc w:val="both"/>
              <w:rPr>
                <w:i/>
                <w:color w:val="000000" w:themeColor="text1"/>
                <w:sz w:val="18"/>
                <w:szCs w:val="18"/>
                <w:lang w:eastAsia="lv-LV"/>
              </w:rPr>
            </w:pPr>
            <w:r w:rsidRPr="00D9514F">
              <w:rPr>
                <w:i/>
                <w:color w:val="000000" w:themeColor="text1"/>
                <w:sz w:val="18"/>
                <w:szCs w:val="18"/>
                <w:lang w:eastAsia="lv-LV"/>
              </w:rPr>
              <w:t xml:space="preserve">- samazinājums saistībā ar pabalsta vidējā apmēra mēnesī prognozēto samazināšanos par 1,01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318,62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317,61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tcPr>
          <w:p w14:paraId="5DC83A1C"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38 227</w:t>
            </w:r>
          </w:p>
        </w:tc>
        <w:tc>
          <w:tcPr>
            <w:tcW w:w="1277" w:type="dxa"/>
            <w:tcBorders>
              <w:top w:val="single" w:sz="4" w:space="0" w:color="000000"/>
              <w:left w:val="single" w:sz="4" w:space="0" w:color="000000"/>
              <w:bottom w:val="single" w:sz="4" w:space="0" w:color="000000"/>
              <w:right w:val="single" w:sz="4" w:space="0" w:color="000000"/>
            </w:tcBorders>
          </w:tcPr>
          <w:p w14:paraId="656A3A2F"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964 264</w:t>
            </w:r>
          </w:p>
        </w:tc>
        <w:tc>
          <w:tcPr>
            <w:tcW w:w="1277" w:type="dxa"/>
            <w:tcBorders>
              <w:top w:val="single" w:sz="4" w:space="0" w:color="000000"/>
              <w:left w:val="single" w:sz="4" w:space="0" w:color="000000"/>
              <w:bottom w:val="single" w:sz="4" w:space="0" w:color="000000"/>
              <w:right w:val="single" w:sz="4" w:space="0" w:color="000000"/>
            </w:tcBorders>
          </w:tcPr>
          <w:p w14:paraId="3746FA23"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926 037</w:t>
            </w:r>
          </w:p>
        </w:tc>
      </w:tr>
      <w:tr w:rsidR="00BD60FD" w:rsidRPr="00D9514F" w14:paraId="5D96EE43"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7140F5E5" w14:textId="77777777" w:rsidR="00BD60FD" w:rsidRPr="00D9514F" w:rsidRDefault="00BD60FD" w:rsidP="00684373">
            <w:pPr>
              <w:jc w:val="both"/>
              <w:rPr>
                <w:i/>
                <w:color w:val="000000" w:themeColor="text1"/>
                <w:sz w:val="18"/>
                <w:szCs w:val="18"/>
                <w:lang w:eastAsia="lv-LV"/>
              </w:rPr>
            </w:pPr>
            <w:r w:rsidRPr="00D9514F">
              <w:rPr>
                <w:i/>
                <w:color w:val="000000" w:themeColor="text1"/>
                <w:sz w:val="18"/>
                <w:szCs w:val="18"/>
                <w:lang w:eastAsia="lv-LV"/>
              </w:rPr>
              <w:t>1.10. Ģimenes valsts pabalsta izmaksām, t.sk.:</w:t>
            </w:r>
          </w:p>
          <w:p w14:paraId="642656E3" w14:textId="77777777" w:rsidR="00BD60FD" w:rsidRPr="00D9514F" w:rsidRDefault="00BD60FD" w:rsidP="00684373">
            <w:pPr>
              <w:jc w:val="both"/>
              <w:rPr>
                <w:i/>
                <w:color w:val="000000" w:themeColor="text1"/>
                <w:sz w:val="18"/>
                <w:szCs w:val="18"/>
                <w:lang w:eastAsia="lv-LV"/>
              </w:rPr>
            </w:pPr>
            <w:r w:rsidRPr="00D9514F">
              <w:rPr>
                <w:i/>
                <w:color w:val="000000" w:themeColor="text1"/>
                <w:sz w:val="18"/>
                <w:szCs w:val="18"/>
                <w:lang w:eastAsia="lv-LV"/>
              </w:rPr>
              <w:t xml:space="preserve">- palielinājums saistībā ar pabalsta vidējā apmēra mēnesī prognozēto palielināšanos par 1,26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79,75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81,01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p>
          <w:p w14:paraId="2DE036AE" w14:textId="77777777" w:rsidR="00BD60FD" w:rsidRPr="00D9514F" w:rsidRDefault="00BD60FD" w:rsidP="00684373">
            <w:pPr>
              <w:jc w:val="both"/>
              <w:rPr>
                <w:i/>
                <w:color w:val="000000" w:themeColor="text1"/>
                <w:sz w:val="18"/>
                <w:szCs w:val="18"/>
                <w:lang w:eastAsia="lv-LV"/>
              </w:rPr>
            </w:pPr>
            <w:r w:rsidRPr="00D9514F">
              <w:rPr>
                <w:i/>
                <w:color w:val="000000" w:themeColor="text1"/>
                <w:sz w:val="18"/>
                <w:szCs w:val="18"/>
                <w:lang w:eastAsia="lv-LV"/>
              </w:rPr>
              <w:t xml:space="preserve">- samazinājums saistībā ar pabalsta saņēmēju skaita prognozēto samazināšanos par 3 451 personu vidēji mēnesī (no 219 227 personām līdz 215 776 personām)  </w:t>
            </w:r>
          </w:p>
        </w:tc>
        <w:tc>
          <w:tcPr>
            <w:tcW w:w="1277" w:type="dxa"/>
            <w:tcBorders>
              <w:top w:val="single" w:sz="4" w:space="0" w:color="000000"/>
              <w:left w:val="single" w:sz="4" w:space="0" w:color="000000"/>
              <w:bottom w:val="single" w:sz="4" w:space="0" w:color="000000"/>
              <w:right w:val="single" w:sz="4" w:space="0" w:color="000000"/>
            </w:tcBorders>
          </w:tcPr>
          <w:p w14:paraId="0D9E807D"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3 354 789</w:t>
            </w:r>
          </w:p>
        </w:tc>
        <w:tc>
          <w:tcPr>
            <w:tcW w:w="1277" w:type="dxa"/>
            <w:tcBorders>
              <w:top w:val="single" w:sz="4" w:space="0" w:color="000000"/>
              <w:left w:val="single" w:sz="4" w:space="0" w:color="000000"/>
              <w:bottom w:val="single" w:sz="4" w:space="0" w:color="000000"/>
              <w:right w:val="single" w:sz="4" w:space="0" w:color="000000"/>
            </w:tcBorders>
          </w:tcPr>
          <w:p w14:paraId="14B3F5A2"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3 314 880</w:t>
            </w:r>
          </w:p>
        </w:tc>
        <w:tc>
          <w:tcPr>
            <w:tcW w:w="1277" w:type="dxa"/>
            <w:tcBorders>
              <w:top w:val="single" w:sz="4" w:space="0" w:color="000000"/>
              <w:left w:val="single" w:sz="4" w:space="0" w:color="000000"/>
              <w:bottom w:val="single" w:sz="4" w:space="0" w:color="000000"/>
              <w:right w:val="single" w:sz="4" w:space="0" w:color="000000"/>
            </w:tcBorders>
          </w:tcPr>
          <w:p w14:paraId="56E3007F"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- 39 909</w:t>
            </w:r>
          </w:p>
        </w:tc>
      </w:tr>
      <w:tr w:rsidR="00BD60FD" w:rsidRPr="00D9514F" w14:paraId="46E01667"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023F7049" w14:textId="77777777" w:rsidR="00BD60FD" w:rsidRPr="00D9514F" w:rsidRDefault="00BD60FD" w:rsidP="00684373">
            <w:pPr>
              <w:tabs>
                <w:tab w:val="left" w:pos="164"/>
              </w:tabs>
              <w:jc w:val="both"/>
              <w:rPr>
                <w:i/>
                <w:color w:val="000000" w:themeColor="text1"/>
                <w:sz w:val="18"/>
                <w:szCs w:val="18"/>
                <w:lang w:eastAsia="lv-LV"/>
              </w:rPr>
            </w:pPr>
            <w:r w:rsidRPr="00D9514F">
              <w:rPr>
                <w:i/>
                <w:color w:val="000000" w:themeColor="text1"/>
                <w:sz w:val="18"/>
                <w:szCs w:val="18"/>
                <w:lang w:eastAsia="lv-LV"/>
              </w:rPr>
              <w:t xml:space="preserve">1.11. Palielinājums piemaksas pie ģimenes valsts pabalsta par bērnu ar invaliditāti izmaksām saistībā ar piemaksas saņēmēju skaita prognozēto palielināšanos par 100 personām vidēji mēnesī (no 8 422 personas līdz 8 522 personām) un piemaksas vidējā apmēra mēnesī prognozēto palielināšanos par 1,45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107,43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108,88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tcPr>
          <w:p w14:paraId="56C3623B"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209C56BE"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277 198</w:t>
            </w:r>
          </w:p>
        </w:tc>
        <w:tc>
          <w:tcPr>
            <w:tcW w:w="1277" w:type="dxa"/>
            <w:tcBorders>
              <w:top w:val="single" w:sz="4" w:space="0" w:color="000000"/>
              <w:left w:val="single" w:sz="4" w:space="0" w:color="000000"/>
              <w:bottom w:val="single" w:sz="4" w:space="0" w:color="000000"/>
              <w:right w:val="single" w:sz="4" w:space="0" w:color="000000"/>
            </w:tcBorders>
          </w:tcPr>
          <w:p w14:paraId="28B87152"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277 198</w:t>
            </w:r>
          </w:p>
        </w:tc>
      </w:tr>
      <w:tr w:rsidR="00BD60FD" w:rsidRPr="00D9514F" w14:paraId="113DBCE1"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1DC84F6D" w14:textId="77777777" w:rsidR="00BD60FD" w:rsidRPr="00D9514F" w:rsidRDefault="00BD60FD" w:rsidP="00684373">
            <w:pPr>
              <w:tabs>
                <w:tab w:val="left" w:pos="164"/>
              </w:tabs>
              <w:ind w:left="22"/>
              <w:jc w:val="both"/>
              <w:rPr>
                <w:i/>
                <w:color w:val="000000" w:themeColor="text1"/>
                <w:sz w:val="18"/>
                <w:szCs w:val="18"/>
                <w:lang w:eastAsia="lv-LV"/>
              </w:rPr>
            </w:pPr>
            <w:r w:rsidRPr="00D9514F">
              <w:rPr>
                <w:i/>
                <w:color w:val="000000" w:themeColor="text1"/>
                <w:sz w:val="18"/>
                <w:szCs w:val="18"/>
                <w:lang w:eastAsia="lv-LV"/>
              </w:rPr>
              <w:t>1.12. Samazinājums atlīdzības par aizbildņa pienākumu pildīšanu izmaksām saistībā ar atlīdzības saņēmēju skaita prognozēto samazināšanos par 28 personām vidēji mēnesī (no 2 649 personām līdz 2 621 personai)</w:t>
            </w:r>
          </w:p>
        </w:tc>
        <w:tc>
          <w:tcPr>
            <w:tcW w:w="1277" w:type="dxa"/>
            <w:tcBorders>
              <w:top w:val="single" w:sz="4" w:space="0" w:color="000000"/>
              <w:left w:val="single" w:sz="4" w:space="0" w:color="000000"/>
              <w:bottom w:val="single" w:sz="4" w:space="0" w:color="000000"/>
              <w:right w:val="single" w:sz="4" w:space="0" w:color="000000"/>
            </w:tcBorders>
          </w:tcPr>
          <w:p w14:paraId="289BD28E"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18 262</w:t>
            </w:r>
          </w:p>
        </w:tc>
        <w:tc>
          <w:tcPr>
            <w:tcW w:w="1277" w:type="dxa"/>
            <w:tcBorders>
              <w:top w:val="single" w:sz="4" w:space="0" w:color="000000"/>
              <w:left w:val="single" w:sz="4" w:space="0" w:color="000000"/>
              <w:bottom w:val="single" w:sz="4" w:space="0" w:color="000000"/>
              <w:right w:val="single" w:sz="4" w:space="0" w:color="000000"/>
            </w:tcBorders>
          </w:tcPr>
          <w:p w14:paraId="7CE94FC6"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1DA655FE"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- 18 262</w:t>
            </w:r>
          </w:p>
        </w:tc>
      </w:tr>
      <w:tr w:rsidR="00BD60FD" w:rsidRPr="00D9514F" w14:paraId="538D7265"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0883C1C8" w14:textId="77777777" w:rsidR="00BD60FD" w:rsidRPr="00D9514F" w:rsidRDefault="00BD60FD" w:rsidP="00684373">
            <w:pPr>
              <w:tabs>
                <w:tab w:val="left" w:pos="164"/>
              </w:tabs>
              <w:ind w:left="22"/>
              <w:jc w:val="both"/>
              <w:rPr>
                <w:i/>
                <w:color w:val="000000" w:themeColor="text1"/>
                <w:sz w:val="18"/>
                <w:szCs w:val="18"/>
                <w:lang w:eastAsia="lv-LV"/>
              </w:rPr>
            </w:pPr>
            <w:r w:rsidRPr="00D9514F">
              <w:rPr>
                <w:i/>
                <w:color w:val="000000" w:themeColor="text1"/>
                <w:sz w:val="18"/>
                <w:szCs w:val="18"/>
                <w:lang w:eastAsia="lv-LV"/>
              </w:rPr>
              <w:t xml:space="preserve">1.13. Valsts atbalsta ar </w:t>
            </w:r>
            <w:proofErr w:type="spellStart"/>
            <w:r w:rsidRPr="00D9514F">
              <w:rPr>
                <w:i/>
                <w:color w:val="000000" w:themeColor="text1"/>
                <w:sz w:val="18"/>
                <w:szCs w:val="18"/>
                <w:lang w:eastAsia="lv-LV"/>
              </w:rPr>
              <w:t>celiakiju</w:t>
            </w:r>
            <w:proofErr w:type="spellEnd"/>
            <w:r w:rsidRPr="00D9514F">
              <w:rPr>
                <w:i/>
                <w:color w:val="000000" w:themeColor="text1"/>
                <w:sz w:val="18"/>
                <w:szCs w:val="18"/>
                <w:lang w:eastAsia="lv-LV"/>
              </w:rPr>
              <w:t xml:space="preserve"> slimiem bērniem izmaksām, t.sk.:</w:t>
            </w:r>
          </w:p>
          <w:p w14:paraId="41ADD86B" w14:textId="77777777" w:rsidR="00BD60FD" w:rsidRPr="00D9514F" w:rsidRDefault="00BD60FD" w:rsidP="00684373">
            <w:pPr>
              <w:tabs>
                <w:tab w:val="left" w:pos="164"/>
              </w:tabs>
              <w:jc w:val="both"/>
              <w:rPr>
                <w:i/>
                <w:color w:val="000000" w:themeColor="text1"/>
                <w:sz w:val="18"/>
                <w:szCs w:val="18"/>
                <w:lang w:eastAsia="lv-LV"/>
              </w:rPr>
            </w:pPr>
            <w:r w:rsidRPr="00D9514F">
              <w:rPr>
                <w:i/>
                <w:color w:val="000000" w:themeColor="text1"/>
                <w:sz w:val="18"/>
                <w:szCs w:val="18"/>
                <w:lang w:eastAsia="lv-LV"/>
              </w:rPr>
              <w:t xml:space="preserve">- palielinājums saistībā ar atbalsta vidējā apmēra mēnesī prognozēto palielināšanos par 0,04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108,01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108,05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p>
          <w:p w14:paraId="455454A4" w14:textId="77777777" w:rsidR="00BD60FD" w:rsidRPr="00D9514F" w:rsidRDefault="00BD60FD" w:rsidP="00684373">
            <w:pPr>
              <w:tabs>
                <w:tab w:val="left" w:pos="164"/>
              </w:tabs>
              <w:ind w:left="22"/>
              <w:jc w:val="both"/>
              <w:rPr>
                <w:i/>
                <w:color w:val="000000" w:themeColor="text1"/>
                <w:sz w:val="18"/>
                <w:szCs w:val="18"/>
                <w:lang w:eastAsia="lv-LV"/>
              </w:rPr>
            </w:pPr>
            <w:r w:rsidRPr="00D9514F">
              <w:rPr>
                <w:i/>
                <w:color w:val="000000" w:themeColor="text1"/>
                <w:sz w:val="18"/>
                <w:szCs w:val="18"/>
                <w:lang w:eastAsia="lv-LV"/>
              </w:rPr>
              <w:t>- samazinājums saistībā ar atbalsta saņēmēju skaita prognozēto samazināšanos par 148 personām vidēji mēnesī (no 695 personām līdz 547 personām)</w:t>
            </w:r>
          </w:p>
        </w:tc>
        <w:tc>
          <w:tcPr>
            <w:tcW w:w="1277" w:type="dxa"/>
            <w:tcBorders>
              <w:top w:val="single" w:sz="4" w:space="0" w:color="000000"/>
              <w:left w:val="single" w:sz="4" w:space="0" w:color="000000"/>
              <w:bottom w:val="single" w:sz="4" w:space="0" w:color="000000"/>
              <w:right w:val="single" w:sz="4" w:space="0" w:color="000000"/>
            </w:tcBorders>
          </w:tcPr>
          <w:p w14:paraId="4F3FF444"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191 897</w:t>
            </w:r>
          </w:p>
        </w:tc>
        <w:tc>
          <w:tcPr>
            <w:tcW w:w="1277" w:type="dxa"/>
            <w:tcBorders>
              <w:top w:val="single" w:sz="4" w:space="0" w:color="000000"/>
              <w:left w:val="single" w:sz="4" w:space="0" w:color="000000"/>
              <w:bottom w:val="single" w:sz="4" w:space="0" w:color="000000"/>
              <w:right w:val="single" w:sz="4" w:space="0" w:color="000000"/>
            </w:tcBorders>
          </w:tcPr>
          <w:p w14:paraId="638AA2A0"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334</w:t>
            </w:r>
          </w:p>
        </w:tc>
        <w:tc>
          <w:tcPr>
            <w:tcW w:w="1277" w:type="dxa"/>
            <w:tcBorders>
              <w:top w:val="single" w:sz="4" w:space="0" w:color="000000"/>
              <w:left w:val="single" w:sz="4" w:space="0" w:color="000000"/>
              <w:bottom w:val="single" w:sz="4" w:space="0" w:color="000000"/>
              <w:right w:val="single" w:sz="4" w:space="0" w:color="000000"/>
            </w:tcBorders>
          </w:tcPr>
          <w:p w14:paraId="588DD0BB"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- 191 563</w:t>
            </w:r>
          </w:p>
        </w:tc>
      </w:tr>
      <w:tr w:rsidR="00BD60FD" w:rsidRPr="00D9514F" w14:paraId="39F0FD09"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746A6C12" w14:textId="77777777" w:rsidR="00BD60FD" w:rsidRPr="00D9514F" w:rsidRDefault="00BD60FD" w:rsidP="00684373">
            <w:pPr>
              <w:jc w:val="both"/>
              <w:rPr>
                <w:i/>
                <w:color w:val="000000" w:themeColor="text1"/>
                <w:sz w:val="18"/>
                <w:szCs w:val="18"/>
                <w:lang w:eastAsia="lv-LV"/>
              </w:rPr>
            </w:pPr>
            <w:r w:rsidRPr="00D9514F">
              <w:rPr>
                <w:i/>
                <w:color w:val="000000" w:themeColor="text1"/>
                <w:sz w:val="18"/>
                <w:szCs w:val="18"/>
                <w:lang w:eastAsia="lv-LV"/>
              </w:rPr>
              <w:t>1.14. Samazinājums atlīdzības par audžuģimenes pienākumu pildīšanu izmaksām saistībā ar atlīdzības saņēmēju skaita prognozēto samazināšanos par 5 personām vidēji mēnesī (no 524 personām līdz 519 personām)</w:t>
            </w:r>
          </w:p>
        </w:tc>
        <w:tc>
          <w:tcPr>
            <w:tcW w:w="1277" w:type="dxa"/>
            <w:tcBorders>
              <w:top w:val="single" w:sz="4" w:space="0" w:color="000000"/>
              <w:left w:val="single" w:sz="4" w:space="0" w:color="000000"/>
              <w:bottom w:val="single" w:sz="4" w:space="0" w:color="000000"/>
              <w:right w:val="single" w:sz="4" w:space="0" w:color="000000"/>
            </w:tcBorders>
          </w:tcPr>
          <w:p w14:paraId="31C0F782"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13 368</w:t>
            </w:r>
          </w:p>
        </w:tc>
        <w:tc>
          <w:tcPr>
            <w:tcW w:w="1277" w:type="dxa"/>
            <w:tcBorders>
              <w:top w:val="single" w:sz="4" w:space="0" w:color="000000"/>
              <w:left w:val="single" w:sz="4" w:space="0" w:color="000000"/>
              <w:bottom w:val="single" w:sz="4" w:space="0" w:color="000000"/>
              <w:right w:val="single" w:sz="4" w:space="0" w:color="000000"/>
            </w:tcBorders>
          </w:tcPr>
          <w:p w14:paraId="52E41190"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1282AB44"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- 13 368</w:t>
            </w:r>
          </w:p>
        </w:tc>
      </w:tr>
      <w:tr w:rsidR="00BD60FD" w:rsidRPr="00D9514F" w14:paraId="149AAA4E"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6D2817FC" w14:textId="77777777" w:rsidR="00BD60FD" w:rsidRPr="00D9514F" w:rsidRDefault="00BD60FD" w:rsidP="00684373">
            <w:pPr>
              <w:tabs>
                <w:tab w:val="left" w:pos="164"/>
              </w:tabs>
              <w:jc w:val="both"/>
              <w:rPr>
                <w:i/>
                <w:color w:val="000000" w:themeColor="text1"/>
                <w:sz w:val="18"/>
                <w:szCs w:val="18"/>
                <w:lang w:eastAsia="lv-LV"/>
              </w:rPr>
            </w:pPr>
            <w:r w:rsidRPr="00D9514F">
              <w:rPr>
                <w:i/>
                <w:color w:val="000000" w:themeColor="text1"/>
                <w:sz w:val="18"/>
                <w:szCs w:val="18"/>
                <w:lang w:eastAsia="lv-LV"/>
              </w:rPr>
              <w:t xml:space="preserve">1.15. Palielinājums atlīdzības par adoptējamā bērna aprūpi izmaksām saistībā ar atlīdzības vidējā apmēra mēnesī prognozēto palielināšanos par 11,25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489,14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500,39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un atlīdzības saņēmēju skaita prognozēto palielināšanos par 1 personu vidēji mēnesī (no 26 personām līdz 27 personām)  </w:t>
            </w:r>
          </w:p>
        </w:tc>
        <w:tc>
          <w:tcPr>
            <w:tcW w:w="1277" w:type="dxa"/>
            <w:tcBorders>
              <w:top w:val="single" w:sz="4" w:space="0" w:color="000000"/>
              <w:left w:val="single" w:sz="4" w:space="0" w:color="000000"/>
              <w:bottom w:val="single" w:sz="4" w:space="0" w:color="000000"/>
              <w:right w:val="single" w:sz="4" w:space="0" w:color="000000"/>
            </w:tcBorders>
          </w:tcPr>
          <w:p w14:paraId="362D16F5"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7AD68AF2"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9 514</w:t>
            </w:r>
          </w:p>
        </w:tc>
        <w:tc>
          <w:tcPr>
            <w:tcW w:w="1277" w:type="dxa"/>
            <w:tcBorders>
              <w:top w:val="single" w:sz="4" w:space="0" w:color="000000"/>
              <w:left w:val="single" w:sz="4" w:space="0" w:color="000000"/>
              <w:bottom w:val="single" w:sz="4" w:space="0" w:color="000000"/>
              <w:right w:val="single" w:sz="4" w:space="0" w:color="000000"/>
            </w:tcBorders>
          </w:tcPr>
          <w:p w14:paraId="139D4CDE"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9 514</w:t>
            </w:r>
          </w:p>
        </w:tc>
      </w:tr>
      <w:tr w:rsidR="00BD60FD" w:rsidRPr="00D9514F" w14:paraId="793BF2EF"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0C843B05" w14:textId="77777777" w:rsidR="00BD60FD" w:rsidRPr="00D9514F" w:rsidRDefault="00BD60FD" w:rsidP="00684373">
            <w:pPr>
              <w:jc w:val="both"/>
              <w:rPr>
                <w:i/>
                <w:color w:val="000000" w:themeColor="text1"/>
                <w:sz w:val="18"/>
                <w:szCs w:val="18"/>
                <w:lang w:eastAsia="lv-LV"/>
              </w:rPr>
            </w:pPr>
            <w:r w:rsidRPr="00D9514F">
              <w:rPr>
                <w:i/>
                <w:color w:val="000000" w:themeColor="text1"/>
                <w:sz w:val="18"/>
                <w:szCs w:val="18"/>
                <w:lang w:eastAsia="lv-LV"/>
              </w:rPr>
              <w:t>1.16. Samazinājums atlīdzības par bērna adopciju izmaksām saistībā ar atlīdzības saņēmēju skaita prognozēto samazināšanos par 4 personām  vidēji mēnesī (no 15 personām līdz 11 personām)</w:t>
            </w:r>
          </w:p>
        </w:tc>
        <w:tc>
          <w:tcPr>
            <w:tcW w:w="1277" w:type="dxa"/>
            <w:tcBorders>
              <w:top w:val="single" w:sz="4" w:space="0" w:color="000000"/>
              <w:left w:val="single" w:sz="4" w:space="0" w:color="000000"/>
              <w:bottom w:val="single" w:sz="4" w:space="0" w:color="000000"/>
              <w:right w:val="single" w:sz="4" w:space="0" w:color="000000"/>
            </w:tcBorders>
          </w:tcPr>
          <w:p w14:paraId="47D8E9A3"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68 298</w:t>
            </w:r>
          </w:p>
        </w:tc>
        <w:tc>
          <w:tcPr>
            <w:tcW w:w="1277" w:type="dxa"/>
            <w:tcBorders>
              <w:top w:val="single" w:sz="4" w:space="0" w:color="000000"/>
              <w:left w:val="single" w:sz="4" w:space="0" w:color="000000"/>
              <w:bottom w:val="single" w:sz="4" w:space="0" w:color="000000"/>
              <w:right w:val="single" w:sz="4" w:space="0" w:color="000000"/>
            </w:tcBorders>
          </w:tcPr>
          <w:p w14:paraId="6787DC3E"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6219220B"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- 68 298</w:t>
            </w:r>
          </w:p>
        </w:tc>
      </w:tr>
      <w:tr w:rsidR="00BD60FD" w:rsidRPr="00D9514F" w14:paraId="344FA5FC"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0BE3AD18" w14:textId="77777777" w:rsidR="00BD60FD" w:rsidRPr="00D9514F" w:rsidRDefault="00BD60FD" w:rsidP="00684373">
            <w:pPr>
              <w:jc w:val="both"/>
              <w:rPr>
                <w:i/>
                <w:color w:val="000000" w:themeColor="text1"/>
                <w:sz w:val="18"/>
                <w:szCs w:val="18"/>
                <w:lang w:eastAsia="lv-LV"/>
              </w:rPr>
            </w:pPr>
            <w:r w:rsidRPr="00D9514F">
              <w:rPr>
                <w:i/>
                <w:color w:val="000000" w:themeColor="text1"/>
                <w:sz w:val="18"/>
                <w:szCs w:val="18"/>
                <w:lang w:eastAsia="lv-LV"/>
              </w:rPr>
              <w:t>1.17. Samazinājums pabalsta par asistenta izmantošanu personām ar I grupas redzes invaliditāti izmaksām saistībā ar pabalsta saņēmēju skaita prognozēto samazināšanos par 87 personām vidēji mēnesī (no 1 983 personām līdz 1 896 personām)</w:t>
            </w:r>
          </w:p>
        </w:tc>
        <w:tc>
          <w:tcPr>
            <w:tcW w:w="1277" w:type="dxa"/>
            <w:tcBorders>
              <w:top w:val="single" w:sz="4" w:space="0" w:color="000000"/>
              <w:left w:val="single" w:sz="4" w:space="0" w:color="000000"/>
              <w:bottom w:val="single" w:sz="4" w:space="0" w:color="000000"/>
              <w:right w:val="single" w:sz="4" w:space="0" w:color="000000"/>
            </w:tcBorders>
          </w:tcPr>
          <w:p w14:paraId="38742558"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76 661</w:t>
            </w:r>
          </w:p>
        </w:tc>
        <w:tc>
          <w:tcPr>
            <w:tcW w:w="1277" w:type="dxa"/>
            <w:tcBorders>
              <w:top w:val="single" w:sz="4" w:space="0" w:color="000000"/>
              <w:left w:val="single" w:sz="4" w:space="0" w:color="000000"/>
              <w:bottom w:val="single" w:sz="4" w:space="0" w:color="000000"/>
              <w:right w:val="single" w:sz="4" w:space="0" w:color="000000"/>
            </w:tcBorders>
          </w:tcPr>
          <w:p w14:paraId="5AC98093"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7F567EE9"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- 76 661</w:t>
            </w:r>
          </w:p>
        </w:tc>
      </w:tr>
      <w:tr w:rsidR="00BD60FD" w:rsidRPr="00D9514F" w14:paraId="056586DC"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6E9F7967" w14:textId="77777777" w:rsidR="00BD60FD" w:rsidRPr="00D9514F" w:rsidRDefault="00BD60FD" w:rsidP="00684373">
            <w:pPr>
              <w:jc w:val="both"/>
              <w:rPr>
                <w:i/>
                <w:color w:val="000000" w:themeColor="text1"/>
                <w:sz w:val="18"/>
                <w:szCs w:val="18"/>
                <w:lang w:eastAsia="lv-LV"/>
              </w:rPr>
            </w:pPr>
            <w:r w:rsidRPr="00D9514F">
              <w:rPr>
                <w:i/>
                <w:color w:val="000000" w:themeColor="text1"/>
                <w:sz w:val="18"/>
                <w:szCs w:val="18"/>
                <w:lang w:eastAsia="lv-LV"/>
              </w:rPr>
              <w:t xml:space="preserve">1.18. Palielinājums bērna adopcijas pabalsta izmaksām saistībā ar pabalsta saņēmēju skaita prognozēto palielināšanos par 12 personām vidēji mēnesī  (no 1 207 personām līdz  1 219 personām) </w:t>
            </w:r>
          </w:p>
        </w:tc>
        <w:tc>
          <w:tcPr>
            <w:tcW w:w="1277" w:type="dxa"/>
            <w:tcBorders>
              <w:top w:val="single" w:sz="4" w:space="0" w:color="000000"/>
              <w:left w:val="single" w:sz="4" w:space="0" w:color="000000"/>
              <w:bottom w:val="single" w:sz="4" w:space="0" w:color="000000"/>
              <w:right w:val="single" w:sz="4" w:space="0" w:color="000000"/>
            </w:tcBorders>
          </w:tcPr>
          <w:p w14:paraId="770161D8"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0B139E5F"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17 896</w:t>
            </w:r>
          </w:p>
        </w:tc>
        <w:tc>
          <w:tcPr>
            <w:tcW w:w="1277" w:type="dxa"/>
            <w:tcBorders>
              <w:top w:val="single" w:sz="4" w:space="0" w:color="000000"/>
              <w:left w:val="single" w:sz="4" w:space="0" w:color="000000"/>
              <w:bottom w:val="single" w:sz="4" w:space="0" w:color="000000"/>
              <w:right w:val="single" w:sz="4" w:space="0" w:color="000000"/>
            </w:tcBorders>
          </w:tcPr>
          <w:p w14:paraId="0AAF6294"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17 896</w:t>
            </w:r>
          </w:p>
        </w:tc>
      </w:tr>
      <w:tr w:rsidR="00BD60FD" w:rsidRPr="00D9514F" w14:paraId="3AE1F7C6"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22F35727" w14:textId="77777777" w:rsidR="00BD60FD" w:rsidRPr="00D9514F" w:rsidRDefault="00BD60FD" w:rsidP="00684373">
            <w:pPr>
              <w:jc w:val="both"/>
              <w:rPr>
                <w:i/>
                <w:color w:val="000000" w:themeColor="text1"/>
                <w:sz w:val="18"/>
                <w:szCs w:val="18"/>
                <w:lang w:eastAsia="lv-LV"/>
              </w:rPr>
            </w:pPr>
            <w:r w:rsidRPr="00D9514F">
              <w:rPr>
                <w:i/>
                <w:color w:val="000000" w:themeColor="text1"/>
                <w:sz w:val="18"/>
                <w:szCs w:val="18"/>
                <w:lang w:eastAsia="lv-LV"/>
              </w:rPr>
              <w:t xml:space="preserve">1.19. Palielinājums bēgļu pabalsta izmaksām saistībā ar pabalsta saņēmēju skaita prognozēto palielināšanos par 10 personām vidēji mēnesī  (no 60 personām līdz  70 personām) un pabalsta vidējā apmēra mēnesī prognozēto palielināšanos par 5,88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171,28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177,16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tcPr>
          <w:p w14:paraId="6C63339B"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34BFA33E"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25 492</w:t>
            </w:r>
          </w:p>
        </w:tc>
        <w:tc>
          <w:tcPr>
            <w:tcW w:w="1277" w:type="dxa"/>
            <w:tcBorders>
              <w:top w:val="single" w:sz="4" w:space="0" w:color="000000"/>
              <w:left w:val="single" w:sz="4" w:space="0" w:color="000000"/>
              <w:bottom w:val="single" w:sz="4" w:space="0" w:color="000000"/>
              <w:right w:val="single" w:sz="4" w:space="0" w:color="000000"/>
            </w:tcBorders>
          </w:tcPr>
          <w:p w14:paraId="36E64496"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25 492</w:t>
            </w:r>
          </w:p>
        </w:tc>
      </w:tr>
      <w:tr w:rsidR="00BD60FD" w:rsidRPr="00D9514F" w14:paraId="1D3A5560"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09EB3323" w14:textId="77777777" w:rsidR="00BD60FD" w:rsidRPr="00D9514F" w:rsidRDefault="00BD60FD" w:rsidP="00684373">
            <w:pPr>
              <w:jc w:val="both"/>
              <w:rPr>
                <w:bCs/>
                <w:i/>
                <w:color w:val="000000" w:themeColor="text1"/>
                <w:sz w:val="18"/>
              </w:rPr>
            </w:pPr>
            <w:r w:rsidRPr="00D9514F">
              <w:rPr>
                <w:i/>
                <w:color w:val="000000" w:themeColor="text1"/>
                <w:sz w:val="18"/>
                <w:szCs w:val="18"/>
                <w:lang w:eastAsia="lv-LV"/>
              </w:rPr>
              <w:t>1.20. Palielinājums pabalstam aizbildnim par bērna uzturēšanu, atlīdzībai par aizbildņa pienākumu pildīšanu, atlīdzībai par audžuģimenes pienākumu pildīšanu saistībā ar 2023. – 2025. gada prioritārā pasākuma “</w:t>
            </w:r>
            <w:proofErr w:type="spellStart"/>
            <w:r w:rsidRPr="00D9514F">
              <w:rPr>
                <w:i/>
                <w:color w:val="000000" w:themeColor="text1"/>
                <w:sz w:val="18"/>
                <w:szCs w:val="18"/>
                <w:lang w:eastAsia="lv-LV"/>
              </w:rPr>
              <w:t>Ārpusģimenes</w:t>
            </w:r>
            <w:proofErr w:type="spellEnd"/>
            <w:r w:rsidRPr="00D9514F">
              <w:rPr>
                <w:i/>
                <w:color w:val="000000" w:themeColor="text1"/>
                <w:sz w:val="18"/>
                <w:szCs w:val="18"/>
                <w:lang w:eastAsia="lv-LV"/>
              </w:rPr>
              <w:t xml:space="preserve"> aprūpes atbalsta pakalpojumu pilnveide, tajā skaitā bērniem īpašās situācijās” ietvaros plānotā </w:t>
            </w:r>
            <w:proofErr w:type="spellStart"/>
            <w:r w:rsidRPr="00D9514F">
              <w:rPr>
                <w:i/>
                <w:color w:val="000000" w:themeColor="text1"/>
                <w:sz w:val="18"/>
                <w:szCs w:val="18"/>
                <w:lang w:eastAsia="lv-LV"/>
              </w:rPr>
              <w:t>apakšpasākuma</w:t>
            </w:r>
            <w:proofErr w:type="spellEnd"/>
            <w:r w:rsidRPr="00D9514F">
              <w:rPr>
                <w:i/>
                <w:color w:val="000000" w:themeColor="text1"/>
                <w:sz w:val="18"/>
                <w:szCs w:val="18"/>
                <w:lang w:eastAsia="lv-LV"/>
              </w:rPr>
              <w:t xml:space="preserve"> “Nodrošināta atbalsta turpināšana par bērnu ilgāku uzturēšanos </w:t>
            </w:r>
            <w:proofErr w:type="spellStart"/>
            <w:r w:rsidRPr="00D9514F">
              <w:rPr>
                <w:i/>
                <w:color w:val="000000" w:themeColor="text1"/>
                <w:sz w:val="18"/>
                <w:szCs w:val="18"/>
                <w:lang w:eastAsia="lv-LV"/>
              </w:rPr>
              <w:t>ārpusģimenes</w:t>
            </w:r>
            <w:proofErr w:type="spellEnd"/>
            <w:r w:rsidRPr="00D9514F">
              <w:rPr>
                <w:i/>
                <w:color w:val="000000" w:themeColor="text1"/>
                <w:sz w:val="18"/>
                <w:szCs w:val="18"/>
                <w:lang w:eastAsia="lv-LV"/>
              </w:rPr>
              <w:t xml:space="preserve"> aprūpē, ja jaunietis izteicis tādu vēlmi, līdz </w:t>
            </w:r>
            <w:r w:rsidRPr="00D9514F">
              <w:rPr>
                <w:i/>
                <w:color w:val="000000" w:themeColor="text1"/>
                <w:sz w:val="18"/>
                <w:szCs w:val="18"/>
                <w:lang w:eastAsia="lv-LV"/>
              </w:rPr>
              <w:lastRenderedPageBreak/>
              <w:t>21 gada vecumam vai 24 gadu vecumam, ja jaunietis mācās” īstenošanu ar 2024. gadu (MK 13.01.2023. sēdes prot. Nr.2 1.§ 2.punkts)</w:t>
            </w:r>
          </w:p>
        </w:tc>
        <w:tc>
          <w:tcPr>
            <w:tcW w:w="1277" w:type="dxa"/>
            <w:tcBorders>
              <w:top w:val="single" w:sz="4" w:space="0" w:color="000000"/>
              <w:left w:val="single" w:sz="4" w:space="0" w:color="000000"/>
              <w:bottom w:val="single" w:sz="4" w:space="0" w:color="000000"/>
              <w:right w:val="single" w:sz="4" w:space="0" w:color="000000"/>
            </w:tcBorders>
          </w:tcPr>
          <w:p w14:paraId="1F156EC7"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lastRenderedPageBreak/>
              <w:t>-</w:t>
            </w:r>
          </w:p>
        </w:tc>
        <w:tc>
          <w:tcPr>
            <w:tcW w:w="1277" w:type="dxa"/>
            <w:tcBorders>
              <w:top w:val="single" w:sz="4" w:space="0" w:color="000000"/>
              <w:left w:val="single" w:sz="4" w:space="0" w:color="000000"/>
              <w:bottom w:val="single" w:sz="4" w:space="0" w:color="000000"/>
              <w:right w:val="single" w:sz="4" w:space="0" w:color="000000"/>
            </w:tcBorders>
          </w:tcPr>
          <w:p w14:paraId="14479074"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4 738 680</w:t>
            </w:r>
          </w:p>
        </w:tc>
        <w:tc>
          <w:tcPr>
            <w:tcW w:w="1277" w:type="dxa"/>
            <w:tcBorders>
              <w:top w:val="single" w:sz="4" w:space="0" w:color="000000"/>
              <w:left w:val="single" w:sz="4" w:space="0" w:color="000000"/>
              <w:bottom w:val="single" w:sz="4" w:space="0" w:color="000000"/>
              <w:right w:val="single" w:sz="4" w:space="0" w:color="000000"/>
            </w:tcBorders>
          </w:tcPr>
          <w:p w14:paraId="187D628C"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4 738 680</w:t>
            </w:r>
          </w:p>
        </w:tc>
      </w:tr>
      <w:tr w:rsidR="00BD60FD" w:rsidRPr="00D9514F" w14:paraId="6F658E57"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61EA0669" w14:textId="77777777" w:rsidR="00BD60FD" w:rsidRPr="00D9514F" w:rsidRDefault="00BD60FD" w:rsidP="00684373">
            <w:pPr>
              <w:jc w:val="both"/>
              <w:rPr>
                <w:bCs/>
                <w:i/>
                <w:color w:val="000000" w:themeColor="text1"/>
                <w:sz w:val="18"/>
              </w:rPr>
            </w:pPr>
            <w:r w:rsidRPr="00D9514F">
              <w:rPr>
                <w:bCs/>
                <w:i/>
                <w:color w:val="000000" w:themeColor="text1"/>
                <w:sz w:val="18"/>
              </w:rPr>
              <w:t xml:space="preserve">2. Palielinājums  valsts budžeta kapitālo izdevumu </w:t>
            </w:r>
            <w:proofErr w:type="spellStart"/>
            <w:r w:rsidRPr="00D9514F">
              <w:rPr>
                <w:bCs/>
                <w:i/>
                <w:color w:val="000000" w:themeColor="text1"/>
                <w:sz w:val="18"/>
              </w:rPr>
              <w:t>transfertam</w:t>
            </w:r>
            <w:proofErr w:type="spellEnd"/>
            <w:r w:rsidRPr="00D9514F">
              <w:rPr>
                <w:bCs/>
                <w:i/>
                <w:color w:val="000000" w:themeColor="text1"/>
                <w:sz w:val="18"/>
              </w:rPr>
              <w:t xml:space="preserve"> no valsts pamatbudžeta uz valsts speciālo budžetu, lai nodrošinātu projekta “</w:t>
            </w:r>
            <w:proofErr w:type="spellStart"/>
            <w:r w:rsidRPr="00D9514F">
              <w:rPr>
                <w:bCs/>
                <w:i/>
                <w:color w:val="000000" w:themeColor="text1"/>
                <w:sz w:val="18"/>
              </w:rPr>
              <w:t>LatEESSI</w:t>
            </w:r>
            <w:proofErr w:type="spellEnd"/>
            <w:r w:rsidRPr="00D9514F">
              <w:rPr>
                <w:bCs/>
                <w:i/>
                <w:color w:val="000000" w:themeColor="text1"/>
                <w:sz w:val="18"/>
              </w:rPr>
              <w:t>” ietvaros izveidotās Sociālās apdrošināšanas informācijas sistēmas (SAIS) Eiropas datu apmaiņas apakšsistēmas uzturēšanu</w:t>
            </w:r>
            <w:r w:rsidRPr="00D9514F">
              <w:rPr>
                <w:i/>
                <w:iCs/>
                <w:color w:val="000000" w:themeColor="text1"/>
                <w:sz w:val="18"/>
                <w:szCs w:val="18"/>
                <w:shd w:val="clear" w:color="auto" w:fill="FFFFFF"/>
              </w:rPr>
              <w:t>, palielinot</w:t>
            </w:r>
            <w:r w:rsidRPr="00D9514F">
              <w:rPr>
                <w:bCs/>
                <w:i/>
                <w:color w:val="000000" w:themeColor="text1"/>
                <w:sz w:val="18"/>
              </w:rPr>
              <w:t xml:space="preserve"> </w:t>
            </w:r>
            <w:proofErr w:type="spellStart"/>
            <w:r w:rsidRPr="00D9514F">
              <w:rPr>
                <w:bCs/>
                <w:i/>
                <w:color w:val="000000" w:themeColor="text1"/>
                <w:sz w:val="18"/>
              </w:rPr>
              <w:t>transferta</w:t>
            </w:r>
            <w:proofErr w:type="spellEnd"/>
            <w:r w:rsidRPr="00D9514F">
              <w:rPr>
                <w:bCs/>
                <w:i/>
                <w:color w:val="000000" w:themeColor="text1"/>
                <w:sz w:val="18"/>
              </w:rPr>
              <w:t xml:space="preserve"> pārskaitījumu uz valsts speciālā budžeta apakšprogrammu 04.05.00 “Valsts sociālās apdrošināšanas aģentūras speciālais budžets”</w:t>
            </w:r>
          </w:p>
        </w:tc>
        <w:tc>
          <w:tcPr>
            <w:tcW w:w="1277" w:type="dxa"/>
            <w:tcBorders>
              <w:top w:val="single" w:sz="4" w:space="0" w:color="000000"/>
              <w:left w:val="single" w:sz="4" w:space="0" w:color="000000"/>
              <w:bottom w:val="single" w:sz="4" w:space="0" w:color="000000"/>
              <w:right w:val="single" w:sz="4" w:space="0" w:color="000000"/>
            </w:tcBorders>
          </w:tcPr>
          <w:p w14:paraId="6A04CF5F"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5594588F"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66 607</w:t>
            </w:r>
          </w:p>
        </w:tc>
        <w:tc>
          <w:tcPr>
            <w:tcW w:w="1277" w:type="dxa"/>
            <w:tcBorders>
              <w:top w:val="single" w:sz="4" w:space="0" w:color="000000"/>
              <w:left w:val="single" w:sz="4" w:space="0" w:color="000000"/>
              <w:bottom w:val="single" w:sz="4" w:space="0" w:color="000000"/>
              <w:right w:val="single" w:sz="4" w:space="0" w:color="000000"/>
            </w:tcBorders>
          </w:tcPr>
          <w:p w14:paraId="3716591D"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66 607</w:t>
            </w:r>
          </w:p>
        </w:tc>
      </w:tr>
      <w:tr w:rsidR="00BD60FD" w:rsidRPr="00D9514F" w14:paraId="41776762" w14:textId="77777777" w:rsidTr="004671ED">
        <w:trPr>
          <w:trHeight w:val="142"/>
          <w:jc w:val="center"/>
        </w:trPr>
        <w:tc>
          <w:tcPr>
            <w:tcW w:w="5244" w:type="dxa"/>
          </w:tcPr>
          <w:p w14:paraId="26129385" w14:textId="77777777" w:rsidR="00BD60FD" w:rsidRPr="00D9514F" w:rsidRDefault="00BD60FD" w:rsidP="00684373">
            <w:pPr>
              <w:jc w:val="both"/>
              <w:rPr>
                <w:bCs/>
                <w:i/>
                <w:color w:val="000000" w:themeColor="text1"/>
                <w:sz w:val="18"/>
              </w:rPr>
            </w:pPr>
            <w:r w:rsidRPr="00D9514F">
              <w:rPr>
                <w:i/>
                <w:color w:val="000000" w:themeColor="text1"/>
                <w:sz w:val="18"/>
                <w:szCs w:val="18"/>
                <w:lang w:eastAsia="lv-LV"/>
              </w:rPr>
              <w:t>Iekšējā līdzekļu pārdale starp budžeta programmām (apakšprogrammām)</w:t>
            </w:r>
          </w:p>
        </w:tc>
        <w:tc>
          <w:tcPr>
            <w:tcW w:w="1277" w:type="dxa"/>
            <w:tcBorders>
              <w:top w:val="single" w:sz="4" w:space="0" w:color="000000"/>
              <w:left w:val="single" w:sz="4" w:space="0" w:color="000000"/>
              <w:bottom w:val="single" w:sz="4" w:space="0" w:color="000000"/>
              <w:right w:val="single" w:sz="4" w:space="0" w:color="000000"/>
            </w:tcBorders>
          </w:tcPr>
          <w:p w14:paraId="31B22F28" w14:textId="77777777" w:rsidR="00BD60FD" w:rsidRPr="00D9514F" w:rsidRDefault="00BD60FD" w:rsidP="004671ED">
            <w:pPr>
              <w:jc w:val="right"/>
              <w:rPr>
                <w:iCs/>
                <w:color w:val="000000" w:themeColor="text1"/>
                <w:sz w:val="18"/>
                <w:szCs w:val="18"/>
              </w:rPr>
            </w:pPr>
            <w:r w:rsidRPr="00D9514F">
              <w:rPr>
                <w:color w:val="000000" w:themeColor="text1"/>
                <w:sz w:val="18"/>
                <w:szCs w:val="18"/>
              </w:rPr>
              <w:t>4 738 680</w:t>
            </w:r>
          </w:p>
        </w:tc>
        <w:tc>
          <w:tcPr>
            <w:tcW w:w="1277" w:type="dxa"/>
            <w:tcBorders>
              <w:top w:val="single" w:sz="4" w:space="0" w:color="000000"/>
              <w:left w:val="single" w:sz="4" w:space="0" w:color="000000"/>
              <w:bottom w:val="single" w:sz="4" w:space="0" w:color="000000"/>
              <w:right w:val="single" w:sz="4" w:space="0" w:color="000000"/>
            </w:tcBorders>
          </w:tcPr>
          <w:p w14:paraId="1BC7E335"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5E641B47" w14:textId="77777777" w:rsidR="00BD60FD" w:rsidRPr="00D9514F" w:rsidRDefault="00BD60FD" w:rsidP="004671ED">
            <w:pPr>
              <w:jc w:val="right"/>
              <w:rPr>
                <w:iCs/>
                <w:color w:val="000000" w:themeColor="text1"/>
                <w:sz w:val="18"/>
                <w:szCs w:val="18"/>
              </w:rPr>
            </w:pPr>
            <w:r w:rsidRPr="00D9514F">
              <w:rPr>
                <w:color w:val="000000" w:themeColor="text1"/>
                <w:sz w:val="18"/>
                <w:szCs w:val="18"/>
              </w:rPr>
              <w:t>-4 738 680</w:t>
            </w:r>
          </w:p>
        </w:tc>
      </w:tr>
      <w:tr w:rsidR="00BD60FD" w:rsidRPr="00D9514F" w14:paraId="43CF0C74"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14:paraId="1CC5E65B" w14:textId="77777777" w:rsidR="00BD60FD" w:rsidRPr="00D9514F" w:rsidRDefault="00BD60FD" w:rsidP="00684373">
            <w:pPr>
              <w:jc w:val="both"/>
              <w:rPr>
                <w:bCs/>
                <w:i/>
                <w:color w:val="000000" w:themeColor="text1"/>
                <w:sz w:val="18"/>
              </w:rPr>
            </w:pPr>
            <w:r w:rsidRPr="00D9514F">
              <w:rPr>
                <w:i/>
                <w:color w:val="000000" w:themeColor="text1"/>
                <w:sz w:val="18"/>
                <w:szCs w:val="18"/>
                <w:lang w:eastAsia="lv-LV"/>
              </w:rPr>
              <w:t>Izdevumu samazinājums 2023. - 2025. gada prioritārā pasākuma “</w:t>
            </w:r>
            <w:proofErr w:type="spellStart"/>
            <w:r w:rsidRPr="00D9514F">
              <w:rPr>
                <w:i/>
                <w:color w:val="000000" w:themeColor="text1"/>
                <w:sz w:val="18"/>
                <w:szCs w:val="18"/>
                <w:lang w:eastAsia="lv-LV"/>
              </w:rPr>
              <w:t>Ārpusģimenes</w:t>
            </w:r>
            <w:proofErr w:type="spellEnd"/>
            <w:r w:rsidRPr="00D9514F">
              <w:rPr>
                <w:i/>
                <w:color w:val="000000" w:themeColor="text1"/>
                <w:sz w:val="18"/>
                <w:szCs w:val="18"/>
                <w:lang w:eastAsia="lv-LV"/>
              </w:rPr>
              <w:t xml:space="preserve"> aprūpes atbalsta pakalpojumu pilnveide, tajā skaitā bērniem īpašās situācijās” ietvaros </w:t>
            </w:r>
            <w:proofErr w:type="spellStart"/>
            <w:r w:rsidRPr="00D9514F">
              <w:rPr>
                <w:i/>
                <w:color w:val="000000" w:themeColor="text1"/>
                <w:sz w:val="18"/>
                <w:szCs w:val="18"/>
                <w:lang w:eastAsia="lv-LV"/>
              </w:rPr>
              <w:t>apakšpasākumam</w:t>
            </w:r>
            <w:proofErr w:type="spellEnd"/>
            <w:r w:rsidRPr="00D9514F">
              <w:rPr>
                <w:i/>
                <w:color w:val="000000" w:themeColor="text1"/>
                <w:sz w:val="18"/>
                <w:szCs w:val="18"/>
                <w:lang w:eastAsia="lv-LV"/>
              </w:rPr>
              <w:t xml:space="preserve"> “Nodrošināta atbalsta turpināšana par bērnu ilgāku uzturēšanos </w:t>
            </w:r>
            <w:proofErr w:type="spellStart"/>
            <w:r w:rsidRPr="00D9514F">
              <w:rPr>
                <w:i/>
                <w:color w:val="000000" w:themeColor="text1"/>
                <w:sz w:val="18"/>
                <w:szCs w:val="18"/>
                <w:lang w:eastAsia="lv-LV"/>
              </w:rPr>
              <w:t>ārpusģimenes</w:t>
            </w:r>
            <w:proofErr w:type="spellEnd"/>
            <w:r w:rsidRPr="00D9514F">
              <w:rPr>
                <w:i/>
                <w:color w:val="000000" w:themeColor="text1"/>
                <w:sz w:val="18"/>
                <w:szCs w:val="18"/>
                <w:lang w:eastAsia="lv-LV"/>
              </w:rPr>
              <w:t xml:space="preserve"> aprūpē, ja jaunietis izteicis tādu vēlmi, līdz 21 gada vecumam vai 24 gadu vecumam, ja jaunietis mācās”, finansējumu pārdalot jaunajam </w:t>
            </w:r>
            <w:proofErr w:type="spellStart"/>
            <w:r w:rsidRPr="00D9514F">
              <w:rPr>
                <w:i/>
                <w:color w:val="000000" w:themeColor="text1"/>
                <w:sz w:val="18"/>
                <w:szCs w:val="18"/>
                <w:lang w:eastAsia="lv-LV"/>
              </w:rPr>
              <w:t>apakšpasākumam</w:t>
            </w:r>
            <w:proofErr w:type="spellEnd"/>
            <w:r w:rsidRPr="00D9514F">
              <w:rPr>
                <w:i/>
                <w:color w:val="000000" w:themeColor="text1"/>
                <w:sz w:val="18"/>
                <w:szCs w:val="18"/>
                <w:lang w:eastAsia="lv-LV"/>
              </w:rPr>
              <w:t xml:space="preserve"> “Nodrošināts bāreņu un bez vecāku gādības palikušo bērnu atbalsts patstāvīgas dzīves uzsākšanai pēc pilngadības sasniegšanas” uz apakšprogrammu 22.03.00 “Valsts atbalsts </w:t>
            </w:r>
            <w:proofErr w:type="spellStart"/>
            <w:r w:rsidRPr="00D9514F">
              <w:rPr>
                <w:i/>
                <w:color w:val="000000" w:themeColor="text1"/>
                <w:sz w:val="18"/>
                <w:szCs w:val="18"/>
                <w:lang w:eastAsia="lv-LV"/>
              </w:rPr>
              <w:t>ārpusģimenes</w:t>
            </w:r>
            <w:proofErr w:type="spellEnd"/>
            <w:r w:rsidRPr="00D9514F">
              <w:rPr>
                <w:i/>
                <w:color w:val="000000" w:themeColor="text1"/>
                <w:sz w:val="18"/>
                <w:szCs w:val="18"/>
                <w:lang w:eastAsia="lv-LV"/>
              </w:rPr>
              <w:t xml:space="preserve"> aprūpei” (4 593 469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un apakšprogrammu 97.02.00 “Nozares centralizēto funkciju izpilde” (145 211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(MK 15.08.2023. sēdes protokola Nr.40 43.§ 42.1.apakšpunkts)</w:t>
            </w:r>
          </w:p>
        </w:tc>
        <w:tc>
          <w:tcPr>
            <w:tcW w:w="1277" w:type="dxa"/>
            <w:tcBorders>
              <w:top w:val="single" w:sz="4" w:space="0" w:color="000000"/>
              <w:left w:val="single" w:sz="4" w:space="0" w:color="000000"/>
              <w:bottom w:val="single" w:sz="4" w:space="0" w:color="000000"/>
              <w:right w:val="single" w:sz="4" w:space="0" w:color="000000"/>
            </w:tcBorders>
          </w:tcPr>
          <w:p w14:paraId="6F22FD09" w14:textId="77777777" w:rsidR="00BD60FD" w:rsidRPr="00D9514F" w:rsidRDefault="00BD60FD" w:rsidP="004671ED">
            <w:pPr>
              <w:jc w:val="right"/>
              <w:rPr>
                <w:iCs/>
                <w:color w:val="000000" w:themeColor="text1"/>
                <w:sz w:val="18"/>
                <w:szCs w:val="18"/>
              </w:rPr>
            </w:pPr>
            <w:r w:rsidRPr="00D9514F">
              <w:rPr>
                <w:color w:val="000000" w:themeColor="text1"/>
                <w:sz w:val="18"/>
                <w:szCs w:val="18"/>
              </w:rPr>
              <w:t>4 738 680</w:t>
            </w:r>
          </w:p>
        </w:tc>
        <w:tc>
          <w:tcPr>
            <w:tcW w:w="1277" w:type="dxa"/>
            <w:tcBorders>
              <w:top w:val="single" w:sz="4" w:space="0" w:color="000000"/>
              <w:left w:val="single" w:sz="4" w:space="0" w:color="000000"/>
              <w:bottom w:val="single" w:sz="4" w:space="0" w:color="000000"/>
              <w:right w:val="single" w:sz="4" w:space="0" w:color="000000"/>
            </w:tcBorders>
          </w:tcPr>
          <w:p w14:paraId="2C522327" w14:textId="77777777" w:rsidR="00BD60FD" w:rsidRPr="00D9514F" w:rsidRDefault="00BD60FD" w:rsidP="004671ED">
            <w:pPr>
              <w:jc w:val="center"/>
              <w:rPr>
                <w:iCs/>
                <w:color w:val="000000" w:themeColor="text1"/>
                <w:sz w:val="18"/>
                <w:szCs w:val="18"/>
              </w:rPr>
            </w:pPr>
            <w:r w:rsidRPr="00D9514F">
              <w:rPr>
                <w:iCs/>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661B63C3" w14:textId="77777777" w:rsidR="00BD60FD" w:rsidRPr="00D9514F" w:rsidRDefault="00BD60FD" w:rsidP="004671ED">
            <w:pPr>
              <w:jc w:val="right"/>
              <w:rPr>
                <w:iCs/>
                <w:color w:val="000000" w:themeColor="text1"/>
                <w:sz w:val="18"/>
                <w:szCs w:val="18"/>
              </w:rPr>
            </w:pPr>
            <w:r w:rsidRPr="00D9514F">
              <w:rPr>
                <w:color w:val="000000" w:themeColor="text1"/>
                <w:sz w:val="18"/>
                <w:szCs w:val="18"/>
              </w:rPr>
              <w:t>-4 738 680</w:t>
            </w:r>
          </w:p>
        </w:tc>
      </w:tr>
    </w:tbl>
    <w:p w14:paraId="791D8518" w14:textId="77777777" w:rsidR="00BD60FD" w:rsidRPr="00D9514F" w:rsidRDefault="00BD60FD" w:rsidP="00BD60FD">
      <w:pPr>
        <w:widowControl w:val="0"/>
        <w:spacing w:before="240" w:after="240"/>
        <w:jc w:val="center"/>
        <w:rPr>
          <w:b/>
          <w:color w:val="000000" w:themeColor="text1"/>
        </w:rPr>
      </w:pPr>
      <w:r w:rsidRPr="00D9514F">
        <w:rPr>
          <w:b/>
          <w:color w:val="000000" w:themeColor="text1"/>
        </w:rPr>
        <w:t>20.02.00 Izdienas pensijas</w:t>
      </w:r>
    </w:p>
    <w:p w14:paraId="7C87EA71" w14:textId="77777777" w:rsidR="00BD60FD" w:rsidRPr="00D9514F" w:rsidRDefault="00BD60FD" w:rsidP="00BD60FD">
      <w:pPr>
        <w:rPr>
          <w:color w:val="000000" w:themeColor="text1"/>
          <w:u w:val="single"/>
        </w:rPr>
      </w:pPr>
      <w:r w:rsidRPr="00D9514F">
        <w:rPr>
          <w:color w:val="000000" w:themeColor="text1"/>
          <w:u w:val="single"/>
        </w:rPr>
        <w:t>Apakšprogrammas mērķis:</w:t>
      </w:r>
    </w:p>
    <w:p w14:paraId="0539F3A8" w14:textId="77777777" w:rsidR="00BD60FD" w:rsidRPr="00D9514F" w:rsidRDefault="00BD60FD" w:rsidP="00B81CCC">
      <w:pPr>
        <w:jc w:val="both"/>
        <w:rPr>
          <w:color w:val="000000" w:themeColor="text1"/>
        </w:rPr>
      </w:pPr>
      <w:r w:rsidRPr="00D9514F">
        <w:rPr>
          <w:color w:val="000000" w:themeColor="text1"/>
        </w:rPr>
        <w:tab/>
        <w:t>sniegt finansiālu atbalstu personām, kuru darbs saistīts ar profesionālo iemaņu zudumu, kas var rasties jau pirms vecuma pensijas piešķiršanai noteiktā vecuma sasniegšanas.</w:t>
      </w:r>
    </w:p>
    <w:p w14:paraId="1B451839" w14:textId="77777777" w:rsidR="00BD60FD" w:rsidRPr="00D9514F" w:rsidRDefault="00BD60FD" w:rsidP="00BD60FD">
      <w:pPr>
        <w:spacing w:before="120"/>
        <w:rPr>
          <w:color w:val="000000" w:themeColor="text1"/>
          <w:u w:val="single"/>
        </w:rPr>
      </w:pPr>
      <w:r w:rsidRPr="00D9514F">
        <w:rPr>
          <w:color w:val="000000" w:themeColor="text1"/>
          <w:u w:val="single"/>
        </w:rPr>
        <w:t>Galvenās aktivitātes:</w:t>
      </w:r>
    </w:p>
    <w:p w14:paraId="44BF1248" w14:textId="77777777" w:rsidR="00BD60FD" w:rsidRPr="00D9514F" w:rsidRDefault="00BD60FD" w:rsidP="00283482">
      <w:pPr>
        <w:numPr>
          <w:ilvl w:val="0"/>
          <w:numId w:val="7"/>
        </w:numPr>
        <w:spacing w:before="120" w:after="120"/>
        <w:ind w:left="1077" w:hanging="357"/>
        <w:jc w:val="both"/>
        <w:rPr>
          <w:color w:val="000000" w:themeColor="text1"/>
        </w:rPr>
      </w:pPr>
      <w:r w:rsidRPr="00D9514F">
        <w:rPr>
          <w:color w:val="000000" w:themeColor="text1"/>
        </w:rPr>
        <w:t>izdienas pensijas izmaksas:</w:t>
      </w:r>
    </w:p>
    <w:p w14:paraId="712D2A3F" w14:textId="77777777" w:rsidR="00BD60FD" w:rsidRPr="00D9514F" w:rsidRDefault="00BD60FD" w:rsidP="00BD60FD">
      <w:pPr>
        <w:numPr>
          <w:ilvl w:val="0"/>
          <w:numId w:val="1"/>
        </w:numPr>
        <w:spacing w:before="120" w:after="120"/>
        <w:ind w:left="1418" w:hanging="284"/>
        <w:jc w:val="both"/>
        <w:rPr>
          <w:color w:val="000000" w:themeColor="text1"/>
        </w:rPr>
      </w:pPr>
      <w:r w:rsidRPr="00D9514F">
        <w:rPr>
          <w:color w:val="000000" w:themeColor="text1"/>
        </w:rPr>
        <w:t>IeM sistēmas iestāžu un Ieslodzījuma vietu pārvaldes darbiniekiem ar speciālajām dienesta pakāpēm;</w:t>
      </w:r>
    </w:p>
    <w:p w14:paraId="6CBAA7C6" w14:textId="77777777" w:rsidR="00BD60FD" w:rsidRPr="00D9514F" w:rsidRDefault="00BD60FD" w:rsidP="00BD60FD">
      <w:pPr>
        <w:numPr>
          <w:ilvl w:val="0"/>
          <w:numId w:val="1"/>
        </w:numPr>
        <w:spacing w:before="120" w:after="120"/>
        <w:ind w:left="1418" w:hanging="284"/>
        <w:jc w:val="both"/>
        <w:rPr>
          <w:color w:val="000000" w:themeColor="text1"/>
        </w:rPr>
      </w:pPr>
      <w:r w:rsidRPr="00D9514F">
        <w:rPr>
          <w:color w:val="000000" w:themeColor="text1"/>
        </w:rPr>
        <w:t>Korupcijas novēršanas un apkarošanas biroja amatpersonām;</w:t>
      </w:r>
    </w:p>
    <w:p w14:paraId="4FC33E8E" w14:textId="77777777" w:rsidR="00BD60FD" w:rsidRPr="00D9514F" w:rsidRDefault="00BD60FD" w:rsidP="00BD60FD">
      <w:pPr>
        <w:numPr>
          <w:ilvl w:val="0"/>
          <w:numId w:val="1"/>
        </w:numPr>
        <w:spacing w:before="120" w:after="120"/>
        <w:ind w:left="1418" w:hanging="284"/>
        <w:jc w:val="both"/>
        <w:rPr>
          <w:color w:val="000000" w:themeColor="text1"/>
        </w:rPr>
      </w:pPr>
      <w:r w:rsidRPr="00D9514F">
        <w:rPr>
          <w:color w:val="000000" w:themeColor="text1"/>
        </w:rPr>
        <w:t>diplomātiem;</w:t>
      </w:r>
    </w:p>
    <w:p w14:paraId="1043AF85" w14:textId="77777777" w:rsidR="00BD60FD" w:rsidRPr="00D9514F" w:rsidRDefault="00BD60FD" w:rsidP="00BD60FD">
      <w:pPr>
        <w:numPr>
          <w:ilvl w:val="0"/>
          <w:numId w:val="1"/>
        </w:numPr>
        <w:spacing w:before="120" w:after="120"/>
        <w:ind w:left="1418" w:hanging="284"/>
        <w:jc w:val="both"/>
        <w:rPr>
          <w:color w:val="000000" w:themeColor="text1"/>
        </w:rPr>
      </w:pPr>
      <w:r w:rsidRPr="00D9514F">
        <w:rPr>
          <w:color w:val="000000" w:themeColor="text1"/>
        </w:rPr>
        <w:t>tiesnešiem;</w:t>
      </w:r>
    </w:p>
    <w:p w14:paraId="0FB1444E" w14:textId="77777777" w:rsidR="00BD60FD" w:rsidRPr="00D9514F" w:rsidRDefault="00BD60FD" w:rsidP="00BD60FD">
      <w:pPr>
        <w:numPr>
          <w:ilvl w:val="0"/>
          <w:numId w:val="1"/>
        </w:numPr>
        <w:spacing w:before="120" w:after="120"/>
        <w:ind w:left="1418" w:hanging="284"/>
        <w:jc w:val="both"/>
        <w:rPr>
          <w:color w:val="000000" w:themeColor="text1"/>
        </w:rPr>
      </w:pPr>
      <w:r w:rsidRPr="00D9514F">
        <w:rPr>
          <w:color w:val="000000" w:themeColor="text1"/>
        </w:rPr>
        <w:t>prokuroriem;</w:t>
      </w:r>
    </w:p>
    <w:p w14:paraId="1E9626A6" w14:textId="77777777" w:rsidR="00BD60FD" w:rsidRPr="00D9514F" w:rsidRDefault="00BD60FD" w:rsidP="00BD60FD">
      <w:pPr>
        <w:numPr>
          <w:ilvl w:val="0"/>
          <w:numId w:val="1"/>
        </w:numPr>
        <w:spacing w:before="120" w:after="120"/>
        <w:ind w:left="1418" w:hanging="284"/>
        <w:jc w:val="both"/>
        <w:rPr>
          <w:color w:val="000000" w:themeColor="text1"/>
        </w:rPr>
      </w:pPr>
      <w:r w:rsidRPr="00D9514F">
        <w:rPr>
          <w:color w:val="000000" w:themeColor="text1"/>
        </w:rPr>
        <w:t xml:space="preserve">valsts un pašvaldību profesionālo orķestru, koru, </w:t>
      </w:r>
      <w:proofErr w:type="spellStart"/>
      <w:r w:rsidRPr="00D9514F">
        <w:rPr>
          <w:color w:val="000000" w:themeColor="text1"/>
        </w:rPr>
        <w:t>koncertorganizāciju</w:t>
      </w:r>
      <w:proofErr w:type="spellEnd"/>
      <w:r w:rsidRPr="00D9514F">
        <w:rPr>
          <w:color w:val="000000" w:themeColor="text1"/>
        </w:rPr>
        <w:t>, teātru un cirka māksliniekiem;</w:t>
      </w:r>
    </w:p>
    <w:p w14:paraId="01557EA2" w14:textId="77777777" w:rsidR="00BD60FD" w:rsidRPr="00D9514F" w:rsidRDefault="00BD60FD" w:rsidP="00BD60FD">
      <w:pPr>
        <w:numPr>
          <w:ilvl w:val="0"/>
          <w:numId w:val="1"/>
        </w:numPr>
        <w:spacing w:before="120" w:after="120"/>
        <w:ind w:left="1418" w:hanging="284"/>
        <w:jc w:val="both"/>
        <w:rPr>
          <w:color w:val="000000" w:themeColor="text1"/>
        </w:rPr>
      </w:pPr>
      <w:r w:rsidRPr="00D9514F">
        <w:rPr>
          <w:color w:val="000000" w:themeColor="text1"/>
        </w:rPr>
        <w:t>Valsts drošības dienesta amatpersonām;</w:t>
      </w:r>
    </w:p>
    <w:p w14:paraId="47E7B58A" w14:textId="77777777" w:rsidR="00BD60FD" w:rsidRPr="00D9514F" w:rsidRDefault="00BD60FD" w:rsidP="00BD60FD">
      <w:pPr>
        <w:numPr>
          <w:ilvl w:val="0"/>
          <w:numId w:val="1"/>
        </w:numPr>
        <w:spacing w:before="120" w:after="120"/>
        <w:ind w:left="1418" w:hanging="284"/>
        <w:jc w:val="both"/>
        <w:rPr>
          <w:color w:val="000000" w:themeColor="text1"/>
        </w:rPr>
      </w:pPr>
      <w:r w:rsidRPr="00D9514F">
        <w:rPr>
          <w:color w:val="000000" w:themeColor="text1"/>
        </w:rPr>
        <w:t>Neatliekamās medicīniskās palīdzības dienesta neatliekamās medicīniskās palīdzības nodrošināšanā iesaistītajiem darbiniekiem.</w:t>
      </w:r>
    </w:p>
    <w:p w14:paraId="1F2C3AD0" w14:textId="77777777" w:rsidR="00BD60FD" w:rsidRPr="00D9514F" w:rsidRDefault="00BD60FD" w:rsidP="00A84F94">
      <w:pPr>
        <w:numPr>
          <w:ilvl w:val="0"/>
          <w:numId w:val="7"/>
        </w:numPr>
        <w:spacing w:before="120" w:after="120"/>
        <w:ind w:left="1077" w:hanging="357"/>
        <w:jc w:val="both"/>
        <w:rPr>
          <w:color w:val="000000" w:themeColor="text1"/>
        </w:rPr>
      </w:pPr>
      <w:r w:rsidRPr="00D9514F">
        <w:rPr>
          <w:color w:val="000000" w:themeColor="text1"/>
        </w:rPr>
        <w:t>apbedīšanas pabalsta izmaksas personai, kura uzņēmusies apbedīšanu, ja miris izdienas pensijas saņēmējs, un pabalsta izdienas pensijas saņēmēja nāves gadījumā izmaksas pārdzīvojušajam laulātajam (pabalstu apmērs – divu mēnešu izdienas pensijas apmērā);</w:t>
      </w:r>
    </w:p>
    <w:p w14:paraId="7ED90E08" w14:textId="77777777" w:rsidR="00BD60FD" w:rsidRPr="00D9514F" w:rsidRDefault="00BD60FD" w:rsidP="00A84F94">
      <w:pPr>
        <w:numPr>
          <w:ilvl w:val="0"/>
          <w:numId w:val="7"/>
        </w:numPr>
        <w:spacing w:before="120" w:after="120"/>
        <w:ind w:left="1077" w:hanging="357"/>
        <w:jc w:val="both"/>
        <w:rPr>
          <w:color w:val="000000" w:themeColor="text1"/>
        </w:rPr>
      </w:pPr>
      <w:r w:rsidRPr="00D9514F">
        <w:rPr>
          <w:color w:val="000000" w:themeColor="text1"/>
        </w:rPr>
        <w:t xml:space="preserve">piemaksas pie vecuma pensijām nodrošināšana, lai saglabātu piešķirto izdienas pensijas apmēru tām personām, kurām izdienas pensijas piešķirtas saskaņā ar nolikumu “Par </w:t>
      </w:r>
      <w:proofErr w:type="spellStart"/>
      <w:r w:rsidRPr="00D9514F">
        <w:rPr>
          <w:color w:val="000000" w:themeColor="text1"/>
        </w:rPr>
        <w:t>iekšlietu</w:t>
      </w:r>
      <w:proofErr w:type="spellEnd"/>
      <w:r w:rsidRPr="00D9514F">
        <w:rPr>
          <w:color w:val="000000" w:themeColor="text1"/>
        </w:rPr>
        <w:t xml:space="preserve"> iestāžu ierindas un komandējošā sastāva darbinieku pensijām (darba devēju pensijām)”;</w:t>
      </w:r>
    </w:p>
    <w:p w14:paraId="67FC4C41" w14:textId="77777777" w:rsidR="00BD60FD" w:rsidRPr="00D9514F" w:rsidRDefault="00BD60FD" w:rsidP="00A84F94">
      <w:pPr>
        <w:pStyle w:val="ListParagraph"/>
        <w:numPr>
          <w:ilvl w:val="0"/>
          <w:numId w:val="7"/>
        </w:numPr>
        <w:spacing w:before="120" w:after="120"/>
        <w:ind w:left="1077" w:hanging="357"/>
        <w:contextualSpacing w:val="0"/>
        <w:jc w:val="both"/>
        <w:rPr>
          <w:color w:val="000000" w:themeColor="text1"/>
        </w:rPr>
      </w:pPr>
      <w:r w:rsidRPr="00D9514F">
        <w:rPr>
          <w:color w:val="000000" w:themeColor="text1"/>
        </w:rPr>
        <w:lastRenderedPageBreak/>
        <w:t>nodrošināt 2023. gada oktobrī veiktās izdienas pensiju indeksācijas izmaksas 2024. gadā, kā arī plānoto pensiju indeksāciju 2024. gada oktobrī.</w:t>
      </w:r>
    </w:p>
    <w:p w14:paraId="5506437C" w14:textId="77777777" w:rsidR="00BD60FD" w:rsidRPr="00D9514F" w:rsidRDefault="00BD60FD" w:rsidP="00BD60FD">
      <w:pPr>
        <w:spacing w:before="120"/>
        <w:rPr>
          <w:color w:val="000000" w:themeColor="text1"/>
        </w:rPr>
      </w:pPr>
      <w:r w:rsidRPr="00D9514F">
        <w:rPr>
          <w:color w:val="000000" w:themeColor="text1"/>
          <w:u w:val="single"/>
        </w:rPr>
        <w:t>Apakšprogrammas izpildītājs</w:t>
      </w:r>
      <w:r w:rsidRPr="00D9514F">
        <w:rPr>
          <w:color w:val="000000" w:themeColor="text1"/>
        </w:rPr>
        <w:t>: VSAA.</w:t>
      </w:r>
    </w:p>
    <w:p w14:paraId="6C57DF22" w14:textId="77777777" w:rsidR="00BD60FD" w:rsidRPr="00D9514F" w:rsidRDefault="00BD60FD" w:rsidP="00BD60FD">
      <w:pPr>
        <w:spacing w:before="240" w:after="240"/>
        <w:jc w:val="center"/>
        <w:rPr>
          <w:b/>
          <w:color w:val="000000" w:themeColor="text1"/>
          <w:lang w:eastAsia="lv-LV"/>
        </w:rPr>
      </w:pPr>
      <w:r w:rsidRPr="00D9514F">
        <w:rPr>
          <w:b/>
          <w:color w:val="000000" w:themeColor="text1"/>
          <w:lang w:eastAsia="lv-LV"/>
        </w:rPr>
        <w:t>Darbības rezultāti un to rezultatīvie rādītāji no 2022. līdz 2026. gadam</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9"/>
        <w:gridCol w:w="1135"/>
        <w:gridCol w:w="1134"/>
        <w:gridCol w:w="1134"/>
        <w:gridCol w:w="1134"/>
        <w:gridCol w:w="1139"/>
      </w:tblGrid>
      <w:tr w:rsidR="00BD60FD" w:rsidRPr="00D9514F" w14:paraId="2F8DF17A" w14:textId="77777777" w:rsidTr="004671ED">
        <w:trPr>
          <w:tblHeader/>
          <w:jc w:val="center"/>
        </w:trPr>
        <w:tc>
          <w:tcPr>
            <w:tcW w:w="3399" w:type="dxa"/>
            <w:tcBorders>
              <w:top w:val="single" w:sz="4" w:space="0" w:color="000000"/>
              <w:left w:val="single" w:sz="4" w:space="0" w:color="000000"/>
              <w:bottom w:val="single" w:sz="4" w:space="0" w:color="000000"/>
              <w:right w:val="single" w:sz="4" w:space="0" w:color="000000"/>
            </w:tcBorders>
          </w:tcPr>
          <w:p w14:paraId="02181B8F" w14:textId="77777777" w:rsidR="00BD60FD" w:rsidRPr="00D9514F" w:rsidRDefault="00BD60FD" w:rsidP="004671ED">
            <w:pPr>
              <w:jc w:val="center"/>
              <w:rPr>
                <w:color w:val="000000" w:themeColor="text1"/>
                <w:sz w:val="18"/>
                <w:szCs w:val="18"/>
              </w:rPr>
            </w:pPr>
          </w:p>
        </w:tc>
        <w:tc>
          <w:tcPr>
            <w:tcW w:w="1135" w:type="dxa"/>
            <w:hideMark/>
          </w:tcPr>
          <w:p w14:paraId="71E5E854"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2022. gads (izpilde)</w:t>
            </w:r>
          </w:p>
        </w:tc>
        <w:tc>
          <w:tcPr>
            <w:tcW w:w="1134" w:type="dxa"/>
            <w:hideMark/>
          </w:tcPr>
          <w:p w14:paraId="1C0EE53E"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2023. gada     plāns</w:t>
            </w:r>
          </w:p>
        </w:tc>
        <w:tc>
          <w:tcPr>
            <w:tcW w:w="1134" w:type="dxa"/>
            <w:hideMark/>
          </w:tcPr>
          <w:p w14:paraId="027D3659"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34" w:type="dxa"/>
            <w:hideMark/>
          </w:tcPr>
          <w:p w14:paraId="189A9800"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prognoze</w:t>
            </w:r>
          </w:p>
        </w:tc>
        <w:tc>
          <w:tcPr>
            <w:tcW w:w="1139" w:type="dxa"/>
            <w:hideMark/>
          </w:tcPr>
          <w:p w14:paraId="7DC5FD28"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2026. gada prognoze</w:t>
            </w:r>
          </w:p>
        </w:tc>
      </w:tr>
      <w:tr w:rsidR="00BD60FD" w:rsidRPr="00D9514F" w14:paraId="015DF125" w14:textId="77777777" w:rsidTr="004671ED">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375983A" w14:textId="77777777" w:rsidR="00BD60FD" w:rsidRPr="00D9514F" w:rsidRDefault="00BD60FD" w:rsidP="004671ED">
            <w:pPr>
              <w:jc w:val="center"/>
              <w:rPr>
                <w:color w:val="000000" w:themeColor="text1"/>
                <w:sz w:val="18"/>
                <w:szCs w:val="18"/>
              </w:rPr>
            </w:pPr>
            <w:r w:rsidRPr="00D9514F">
              <w:rPr>
                <w:color w:val="000000" w:themeColor="text1"/>
                <w:sz w:val="18"/>
                <w:szCs w:val="18"/>
                <w:lang w:eastAsia="lv-LV"/>
              </w:rPr>
              <w:t>Noteiktam personu lokam sakarā ar profesionālo iemaņu zudumu nodrošināts valsts atbalsts naudas maksājumu veidā</w:t>
            </w:r>
          </w:p>
        </w:tc>
      </w:tr>
      <w:tr w:rsidR="00BD60FD" w:rsidRPr="00D9514F" w14:paraId="4F262251"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0BF8C687" w14:textId="77777777" w:rsidR="00BD60FD" w:rsidRPr="00D9514F" w:rsidRDefault="00BD60FD" w:rsidP="00A04D83">
            <w:pPr>
              <w:jc w:val="both"/>
              <w:rPr>
                <w:color w:val="000000" w:themeColor="text1"/>
                <w:sz w:val="18"/>
              </w:rPr>
            </w:pPr>
            <w:r w:rsidRPr="00D9514F">
              <w:rPr>
                <w:color w:val="000000" w:themeColor="text1"/>
                <w:sz w:val="18"/>
                <w:szCs w:val="18"/>
              </w:rPr>
              <w:t>Izdienas pensijas saņēmēji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61E4D15B" w14:textId="77777777" w:rsidR="00BD60FD" w:rsidRPr="00D9514F" w:rsidRDefault="00BD60FD" w:rsidP="004671ED">
            <w:pPr>
              <w:jc w:val="center"/>
              <w:rPr>
                <w:color w:val="000000" w:themeColor="text1"/>
                <w:sz w:val="18"/>
              </w:rPr>
            </w:pPr>
            <w:r w:rsidRPr="00D9514F">
              <w:rPr>
                <w:color w:val="000000" w:themeColor="text1"/>
                <w:sz w:val="18"/>
              </w:rPr>
              <w:t>9 512</w:t>
            </w:r>
          </w:p>
        </w:tc>
        <w:tc>
          <w:tcPr>
            <w:tcW w:w="1134" w:type="dxa"/>
            <w:tcBorders>
              <w:top w:val="single" w:sz="4" w:space="0" w:color="000000"/>
              <w:left w:val="single" w:sz="4" w:space="0" w:color="000000"/>
              <w:bottom w:val="single" w:sz="4" w:space="0" w:color="000000"/>
              <w:right w:val="single" w:sz="4" w:space="0" w:color="000000"/>
            </w:tcBorders>
            <w:hideMark/>
          </w:tcPr>
          <w:p w14:paraId="22406AC3" w14:textId="77777777" w:rsidR="00BD60FD" w:rsidRPr="00D9514F" w:rsidRDefault="00BD60FD" w:rsidP="004671ED">
            <w:pPr>
              <w:jc w:val="center"/>
              <w:rPr>
                <w:color w:val="000000" w:themeColor="text1"/>
                <w:sz w:val="18"/>
              </w:rPr>
            </w:pPr>
            <w:r w:rsidRPr="00D9514F">
              <w:rPr>
                <w:color w:val="000000" w:themeColor="text1"/>
                <w:sz w:val="18"/>
                <w:szCs w:val="18"/>
              </w:rPr>
              <w:t>9 970</w:t>
            </w:r>
          </w:p>
        </w:tc>
        <w:tc>
          <w:tcPr>
            <w:tcW w:w="1134" w:type="dxa"/>
            <w:tcBorders>
              <w:top w:val="single" w:sz="4" w:space="0" w:color="000000"/>
              <w:left w:val="single" w:sz="4" w:space="0" w:color="000000"/>
              <w:bottom w:val="single" w:sz="4" w:space="0" w:color="000000"/>
              <w:right w:val="single" w:sz="4" w:space="0" w:color="000000"/>
            </w:tcBorders>
            <w:hideMark/>
          </w:tcPr>
          <w:p w14:paraId="1C4C7CC7" w14:textId="77777777" w:rsidR="00BD60FD" w:rsidRPr="00D9514F" w:rsidRDefault="00BD60FD" w:rsidP="004671ED">
            <w:pPr>
              <w:jc w:val="center"/>
              <w:rPr>
                <w:color w:val="000000" w:themeColor="text1"/>
                <w:sz w:val="18"/>
                <w:szCs w:val="18"/>
              </w:rPr>
            </w:pPr>
            <w:r w:rsidRPr="00D9514F">
              <w:rPr>
                <w:color w:val="000000" w:themeColor="text1"/>
                <w:sz w:val="18"/>
                <w:szCs w:val="18"/>
              </w:rPr>
              <w:t>10 422</w:t>
            </w:r>
          </w:p>
        </w:tc>
        <w:tc>
          <w:tcPr>
            <w:tcW w:w="1134" w:type="dxa"/>
            <w:tcBorders>
              <w:top w:val="single" w:sz="4" w:space="0" w:color="000000"/>
              <w:left w:val="single" w:sz="4" w:space="0" w:color="000000"/>
              <w:bottom w:val="single" w:sz="4" w:space="0" w:color="000000"/>
              <w:right w:val="single" w:sz="4" w:space="0" w:color="000000"/>
            </w:tcBorders>
            <w:hideMark/>
          </w:tcPr>
          <w:p w14:paraId="3D5BB223" w14:textId="77777777" w:rsidR="00BD60FD" w:rsidRPr="00D9514F" w:rsidRDefault="00BD60FD" w:rsidP="004671ED">
            <w:pPr>
              <w:jc w:val="center"/>
              <w:rPr>
                <w:color w:val="000000" w:themeColor="text1"/>
                <w:sz w:val="18"/>
                <w:szCs w:val="18"/>
              </w:rPr>
            </w:pPr>
            <w:r w:rsidRPr="00D9514F">
              <w:rPr>
                <w:color w:val="000000" w:themeColor="text1"/>
                <w:sz w:val="18"/>
                <w:szCs w:val="18"/>
              </w:rPr>
              <w:t>10 917</w:t>
            </w:r>
          </w:p>
        </w:tc>
        <w:tc>
          <w:tcPr>
            <w:tcW w:w="1139" w:type="dxa"/>
            <w:tcBorders>
              <w:top w:val="single" w:sz="4" w:space="0" w:color="000000"/>
              <w:left w:val="single" w:sz="4" w:space="0" w:color="000000"/>
              <w:bottom w:val="single" w:sz="4" w:space="0" w:color="000000"/>
              <w:right w:val="single" w:sz="4" w:space="0" w:color="000000"/>
            </w:tcBorders>
            <w:hideMark/>
          </w:tcPr>
          <w:p w14:paraId="01CDCC60" w14:textId="77777777" w:rsidR="00BD60FD" w:rsidRPr="00D9514F" w:rsidRDefault="00BD60FD" w:rsidP="004671ED">
            <w:pPr>
              <w:jc w:val="center"/>
              <w:rPr>
                <w:color w:val="000000" w:themeColor="text1"/>
                <w:sz w:val="18"/>
                <w:szCs w:val="18"/>
              </w:rPr>
            </w:pPr>
            <w:r w:rsidRPr="00D9514F">
              <w:rPr>
                <w:color w:val="000000" w:themeColor="text1"/>
                <w:sz w:val="18"/>
                <w:szCs w:val="18"/>
              </w:rPr>
              <w:t>11 306</w:t>
            </w:r>
          </w:p>
        </w:tc>
      </w:tr>
      <w:tr w:rsidR="00BD60FD" w:rsidRPr="00D9514F" w14:paraId="4C23C385"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04FF540D" w14:textId="77777777" w:rsidR="00BD60FD" w:rsidRPr="00D9514F" w:rsidRDefault="00BD60FD" w:rsidP="00A04D83">
            <w:pPr>
              <w:jc w:val="both"/>
              <w:rPr>
                <w:color w:val="000000" w:themeColor="text1"/>
                <w:sz w:val="18"/>
              </w:rPr>
            </w:pPr>
            <w:r w:rsidRPr="00D9514F">
              <w:rPr>
                <w:color w:val="000000" w:themeColor="text1"/>
                <w:sz w:val="18"/>
                <w:szCs w:val="18"/>
              </w:rPr>
              <w:t>Apbedīšanas pabalsta, ja miris izdienas pensijas saņēmējs, saņēmēji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524819F0" w14:textId="77777777" w:rsidR="00BD60FD" w:rsidRPr="00D9514F" w:rsidRDefault="00BD60FD" w:rsidP="004671ED">
            <w:pPr>
              <w:jc w:val="center"/>
              <w:rPr>
                <w:color w:val="000000" w:themeColor="text1"/>
                <w:sz w:val="18"/>
              </w:rPr>
            </w:pPr>
            <w:r w:rsidRPr="00D9514F">
              <w:rPr>
                <w:color w:val="000000" w:themeColor="text1"/>
                <w:sz w:val="18"/>
              </w:rPr>
              <w:t>6</w:t>
            </w:r>
          </w:p>
        </w:tc>
        <w:tc>
          <w:tcPr>
            <w:tcW w:w="1134" w:type="dxa"/>
            <w:tcBorders>
              <w:top w:val="single" w:sz="4" w:space="0" w:color="000000"/>
              <w:left w:val="single" w:sz="4" w:space="0" w:color="000000"/>
              <w:bottom w:val="single" w:sz="4" w:space="0" w:color="000000"/>
              <w:right w:val="single" w:sz="4" w:space="0" w:color="000000"/>
            </w:tcBorders>
            <w:hideMark/>
          </w:tcPr>
          <w:p w14:paraId="3317F444" w14:textId="77777777" w:rsidR="00BD60FD" w:rsidRPr="00D9514F" w:rsidRDefault="00BD60FD" w:rsidP="004671ED">
            <w:pPr>
              <w:jc w:val="center"/>
              <w:rPr>
                <w:color w:val="000000" w:themeColor="text1"/>
                <w:sz w:val="18"/>
              </w:rPr>
            </w:pPr>
            <w:r w:rsidRPr="00D9514F">
              <w:rPr>
                <w:color w:val="000000" w:themeColor="text1"/>
                <w:sz w:val="18"/>
              </w:rPr>
              <w:t>5</w:t>
            </w:r>
          </w:p>
        </w:tc>
        <w:tc>
          <w:tcPr>
            <w:tcW w:w="1134" w:type="dxa"/>
            <w:tcBorders>
              <w:top w:val="single" w:sz="4" w:space="0" w:color="000000"/>
              <w:left w:val="single" w:sz="4" w:space="0" w:color="000000"/>
              <w:bottom w:val="single" w:sz="4" w:space="0" w:color="000000"/>
              <w:right w:val="single" w:sz="4" w:space="0" w:color="000000"/>
            </w:tcBorders>
            <w:hideMark/>
          </w:tcPr>
          <w:p w14:paraId="390293A5" w14:textId="77777777" w:rsidR="00BD60FD" w:rsidRPr="00D9514F" w:rsidRDefault="00BD60FD" w:rsidP="004671ED">
            <w:pPr>
              <w:jc w:val="center"/>
              <w:rPr>
                <w:color w:val="000000" w:themeColor="text1"/>
                <w:sz w:val="18"/>
              </w:rPr>
            </w:pPr>
            <w:r w:rsidRPr="00D9514F">
              <w:rPr>
                <w:color w:val="000000" w:themeColor="text1"/>
                <w:sz w:val="18"/>
              </w:rPr>
              <w:t>5</w:t>
            </w:r>
          </w:p>
        </w:tc>
        <w:tc>
          <w:tcPr>
            <w:tcW w:w="1134" w:type="dxa"/>
            <w:tcBorders>
              <w:top w:val="single" w:sz="4" w:space="0" w:color="000000"/>
              <w:left w:val="single" w:sz="4" w:space="0" w:color="000000"/>
              <w:bottom w:val="single" w:sz="4" w:space="0" w:color="000000"/>
              <w:right w:val="single" w:sz="4" w:space="0" w:color="000000"/>
            </w:tcBorders>
            <w:hideMark/>
          </w:tcPr>
          <w:p w14:paraId="32E6EA99" w14:textId="77777777" w:rsidR="00BD60FD" w:rsidRPr="00D9514F" w:rsidRDefault="00BD60FD" w:rsidP="004671ED">
            <w:pPr>
              <w:jc w:val="center"/>
              <w:rPr>
                <w:color w:val="000000" w:themeColor="text1"/>
                <w:sz w:val="18"/>
              </w:rPr>
            </w:pPr>
            <w:r w:rsidRPr="00D9514F">
              <w:rPr>
                <w:color w:val="000000" w:themeColor="text1"/>
                <w:sz w:val="18"/>
              </w:rPr>
              <w:t>5</w:t>
            </w:r>
          </w:p>
        </w:tc>
        <w:tc>
          <w:tcPr>
            <w:tcW w:w="1139" w:type="dxa"/>
            <w:tcBorders>
              <w:top w:val="single" w:sz="4" w:space="0" w:color="000000"/>
              <w:left w:val="single" w:sz="4" w:space="0" w:color="000000"/>
              <w:bottom w:val="single" w:sz="4" w:space="0" w:color="000000"/>
              <w:right w:val="single" w:sz="4" w:space="0" w:color="000000"/>
            </w:tcBorders>
            <w:hideMark/>
          </w:tcPr>
          <w:p w14:paraId="5FC2B843" w14:textId="77777777" w:rsidR="00BD60FD" w:rsidRPr="00D9514F" w:rsidRDefault="00BD60FD" w:rsidP="004671ED">
            <w:pPr>
              <w:jc w:val="center"/>
              <w:rPr>
                <w:color w:val="000000" w:themeColor="text1"/>
                <w:sz w:val="18"/>
              </w:rPr>
            </w:pPr>
            <w:r w:rsidRPr="00D9514F">
              <w:rPr>
                <w:color w:val="000000" w:themeColor="text1"/>
                <w:sz w:val="18"/>
              </w:rPr>
              <w:t>5</w:t>
            </w:r>
          </w:p>
        </w:tc>
      </w:tr>
      <w:tr w:rsidR="00BD60FD" w:rsidRPr="00D9514F" w14:paraId="0F61FE15"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1310B5B6" w14:textId="77777777" w:rsidR="00BD60FD" w:rsidRPr="00D9514F" w:rsidRDefault="00BD60FD" w:rsidP="00A04D83">
            <w:pPr>
              <w:jc w:val="both"/>
              <w:rPr>
                <w:color w:val="000000" w:themeColor="text1"/>
                <w:sz w:val="18"/>
              </w:rPr>
            </w:pPr>
            <w:r w:rsidRPr="00D9514F">
              <w:rPr>
                <w:color w:val="000000" w:themeColor="text1"/>
                <w:sz w:val="18"/>
                <w:szCs w:val="18"/>
              </w:rPr>
              <w:t>Pabalsta izdienas pensijas saņēmēja nāves gadījumā pārdzīvojušajam laulātajam saņēmēji vidēji mēnesī (skaits)</w:t>
            </w:r>
          </w:p>
        </w:tc>
        <w:tc>
          <w:tcPr>
            <w:tcW w:w="1135" w:type="dxa"/>
            <w:tcBorders>
              <w:top w:val="single" w:sz="4" w:space="0" w:color="000000"/>
              <w:left w:val="single" w:sz="4" w:space="0" w:color="000000"/>
              <w:bottom w:val="single" w:sz="4" w:space="0" w:color="000000"/>
              <w:right w:val="single" w:sz="4" w:space="0" w:color="000000"/>
            </w:tcBorders>
            <w:hideMark/>
          </w:tcPr>
          <w:p w14:paraId="0317CC48" w14:textId="77777777" w:rsidR="00BD60FD" w:rsidRPr="00D9514F" w:rsidRDefault="00BD60FD" w:rsidP="004671ED">
            <w:pPr>
              <w:jc w:val="center"/>
              <w:rPr>
                <w:color w:val="000000" w:themeColor="text1"/>
                <w:sz w:val="18"/>
              </w:rPr>
            </w:pPr>
            <w:r w:rsidRPr="00D9514F">
              <w:rPr>
                <w:color w:val="000000" w:themeColor="text1"/>
                <w:sz w:val="18"/>
              </w:rPr>
              <w:t>2</w:t>
            </w:r>
          </w:p>
        </w:tc>
        <w:tc>
          <w:tcPr>
            <w:tcW w:w="1134" w:type="dxa"/>
            <w:tcBorders>
              <w:top w:val="single" w:sz="4" w:space="0" w:color="000000"/>
              <w:left w:val="single" w:sz="4" w:space="0" w:color="000000"/>
              <w:bottom w:val="single" w:sz="4" w:space="0" w:color="000000"/>
              <w:right w:val="single" w:sz="4" w:space="0" w:color="000000"/>
            </w:tcBorders>
            <w:hideMark/>
          </w:tcPr>
          <w:p w14:paraId="43048C5F" w14:textId="77777777" w:rsidR="00BD60FD" w:rsidRPr="00D9514F" w:rsidRDefault="00BD60FD" w:rsidP="004671ED">
            <w:pPr>
              <w:jc w:val="center"/>
              <w:rPr>
                <w:color w:val="000000" w:themeColor="text1"/>
                <w:sz w:val="18"/>
              </w:rPr>
            </w:pPr>
            <w:r w:rsidRPr="00D9514F">
              <w:rPr>
                <w:color w:val="000000" w:themeColor="text1"/>
                <w:sz w:val="18"/>
              </w:rPr>
              <w:t>1</w:t>
            </w:r>
          </w:p>
        </w:tc>
        <w:tc>
          <w:tcPr>
            <w:tcW w:w="1134" w:type="dxa"/>
            <w:tcBorders>
              <w:top w:val="single" w:sz="4" w:space="0" w:color="000000"/>
              <w:left w:val="single" w:sz="4" w:space="0" w:color="000000"/>
              <w:bottom w:val="single" w:sz="4" w:space="0" w:color="000000"/>
              <w:right w:val="single" w:sz="4" w:space="0" w:color="000000"/>
            </w:tcBorders>
            <w:hideMark/>
          </w:tcPr>
          <w:p w14:paraId="2089E46B" w14:textId="77777777" w:rsidR="00BD60FD" w:rsidRPr="00D9514F" w:rsidRDefault="00BD60FD" w:rsidP="004671ED">
            <w:pPr>
              <w:jc w:val="center"/>
              <w:rPr>
                <w:color w:val="000000" w:themeColor="text1"/>
                <w:sz w:val="18"/>
              </w:rPr>
            </w:pPr>
            <w:r w:rsidRPr="00D9514F">
              <w:rPr>
                <w:color w:val="000000" w:themeColor="text1"/>
                <w:sz w:val="18"/>
              </w:rPr>
              <w:t>1</w:t>
            </w:r>
          </w:p>
        </w:tc>
        <w:tc>
          <w:tcPr>
            <w:tcW w:w="1134" w:type="dxa"/>
            <w:tcBorders>
              <w:top w:val="single" w:sz="4" w:space="0" w:color="000000"/>
              <w:left w:val="single" w:sz="4" w:space="0" w:color="000000"/>
              <w:bottom w:val="single" w:sz="4" w:space="0" w:color="000000"/>
              <w:right w:val="single" w:sz="4" w:space="0" w:color="000000"/>
            </w:tcBorders>
            <w:hideMark/>
          </w:tcPr>
          <w:p w14:paraId="650CA76C" w14:textId="77777777" w:rsidR="00BD60FD" w:rsidRPr="00D9514F" w:rsidRDefault="00BD60FD" w:rsidP="004671ED">
            <w:pPr>
              <w:jc w:val="center"/>
              <w:rPr>
                <w:color w:val="000000" w:themeColor="text1"/>
                <w:sz w:val="18"/>
              </w:rPr>
            </w:pPr>
            <w:r w:rsidRPr="00D9514F">
              <w:rPr>
                <w:color w:val="000000" w:themeColor="text1"/>
                <w:sz w:val="18"/>
              </w:rPr>
              <w:t>1</w:t>
            </w:r>
          </w:p>
        </w:tc>
        <w:tc>
          <w:tcPr>
            <w:tcW w:w="1139" w:type="dxa"/>
            <w:tcBorders>
              <w:top w:val="single" w:sz="4" w:space="0" w:color="000000"/>
              <w:left w:val="single" w:sz="4" w:space="0" w:color="000000"/>
              <w:bottom w:val="single" w:sz="4" w:space="0" w:color="000000"/>
              <w:right w:val="single" w:sz="4" w:space="0" w:color="000000"/>
            </w:tcBorders>
            <w:hideMark/>
          </w:tcPr>
          <w:p w14:paraId="317FD02C" w14:textId="77777777" w:rsidR="00BD60FD" w:rsidRPr="00D9514F" w:rsidRDefault="00BD60FD" w:rsidP="004671ED">
            <w:pPr>
              <w:jc w:val="center"/>
              <w:rPr>
                <w:color w:val="000000" w:themeColor="text1"/>
                <w:sz w:val="18"/>
              </w:rPr>
            </w:pPr>
            <w:r w:rsidRPr="00D9514F">
              <w:rPr>
                <w:color w:val="000000" w:themeColor="text1"/>
                <w:sz w:val="18"/>
              </w:rPr>
              <w:t>1</w:t>
            </w:r>
          </w:p>
        </w:tc>
      </w:tr>
    </w:tbl>
    <w:p w14:paraId="3D5D13CA" w14:textId="234312D7" w:rsidR="00BD60FD" w:rsidRPr="00D9514F" w:rsidRDefault="00BD60FD" w:rsidP="00BD60FD">
      <w:pPr>
        <w:spacing w:before="160" w:after="160"/>
        <w:jc w:val="center"/>
        <w:rPr>
          <w:b/>
          <w:color w:val="000000" w:themeColor="text1"/>
          <w:lang w:eastAsia="lv-LV"/>
        </w:rPr>
      </w:pPr>
      <w:r w:rsidRPr="00D9514F">
        <w:rPr>
          <w:b/>
          <w:color w:val="000000" w:themeColor="text1"/>
          <w:lang w:eastAsia="lv-LV"/>
        </w:rPr>
        <w:t>Finansiālie rādītāji no 2022. līdz 2026.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BD60FD" w:rsidRPr="00D9514F" w14:paraId="3CBA606F" w14:textId="77777777" w:rsidTr="004671ED">
        <w:trPr>
          <w:trHeight w:val="283"/>
          <w:tblHeader/>
          <w:jc w:val="center"/>
        </w:trPr>
        <w:tc>
          <w:tcPr>
            <w:tcW w:w="3378" w:type="dxa"/>
            <w:vAlign w:val="center"/>
          </w:tcPr>
          <w:p w14:paraId="36CD1402" w14:textId="77777777" w:rsidR="00BD60FD" w:rsidRPr="00D9514F" w:rsidRDefault="00BD60FD" w:rsidP="004671ED">
            <w:pPr>
              <w:jc w:val="center"/>
              <w:rPr>
                <w:color w:val="000000" w:themeColor="text1"/>
                <w:sz w:val="18"/>
              </w:rPr>
            </w:pPr>
          </w:p>
        </w:tc>
        <w:tc>
          <w:tcPr>
            <w:tcW w:w="1131" w:type="dxa"/>
          </w:tcPr>
          <w:p w14:paraId="74857294"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2022. gads (izpilde)</w:t>
            </w:r>
          </w:p>
        </w:tc>
        <w:tc>
          <w:tcPr>
            <w:tcW w:w="1132" w:type="dxa"/>
          </w:tcPr>
          <w:p w14:paraId="3E89A083"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2023. gada     plāns</w:t>
            </w:r>
          </w:p>
        </w:tc>
        <w:tc>
          <w:tcPr>
            <w:tcW w:w="1132" w:type="dxa"/>
          </w:tcPr>
          <w:p w14:paraId="40DF8819"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32" w:type="dxa"/>
          </w:tcPr>
          <w:p w14:paraId="5A74FDFF"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plāns</w:t>
            </w:r>
          </w:p>
        </w:tc>
        <w:tc>
          <w:tcPr>
            <w:tcW w:w="1132" w:type="dxa"/>
          </w:tcPr>
          <w:p w14:paraId="55411473" w14:textId="77777777" w:rsidR="00BD60FD" w:rsidRPr="00D9514F" w:rsidRDefault="00BD60FD" w:rsidP="004671ED">
            <w:pPr>
              <w:ind w:firstLine="2"/>
              <w:jc w:val="center"/>
              <w:rPr>
                <w:color w:val="000000" w:themeColor="text1"/>
                <w:sz w:val="18"/>
                <w:szCs w:val="18"/>
              </w:rPr>
            </w:pPr>
            <w:r w:rsidRPr="00D9514F">
              <w:rPr>
                <w:color w:val="000000" w:themeColor="text1"/>
                <w:sz w:val="18"/>
                <w:szCs w:val="18"/>
                <w:lang w:eastAsia="lv-LV"/>
              </w:rPr>
              <w:t>2026. gada plāns</w:t>
            </w:r>
          </w:p>
        </w:tc>
      </w:tr>
      <w:tr w:rsidR="00BD60FD" w:rsidRPr="00D9514F" w14:paraId="2273C15F" w14:textId="77777777" w:rsidTr="004671ED">
        <w:trPr>
          <w:trHeight w:val="142"/>
          <w:jc w:val="center"/>
        </w:trPr>
        <w:tc>
          <w:tcPr>
            <w:tcW w:w="3378" w:type="dxa"/>
            <w:shd w:val="clear" w:color="auto" w:fill="D9D9D9"/>
            <w:vAlign w:val="center"/>
          </w:tcPr>
          <w:p w14:paraId="5512684D" w14:textId="77777777" w:rsidR="00BD60FD" w:rsidRPr="00D9514F" w:rsidRDefault="00BD60FD" w:rsidP="00A04D83">
            <w:pPr>
              <w:jc w:val="both"/>
              <w:rPr>
                <w:color w:val="000000" w:themeColor="text1"/>
                <w:sz w:val="18"/>
                <w:lang w:eastAsia="lv-LV"/>
              </w:rPr>
            </w:pPr>
            <w:r w:rsidRPr="00D9514F">
              <w:rPr>
                <w:color w:val="000000" w:themeColor="text1"/>
                <w:sz w:val="18"/>
                <w:lang w:eastAsia="lv-LV"/>
              </w:rPr>
              <w:t xml:space="preserve">Kopējie izdevumi, </w:t>
            </w:r>
            <w:proofErr w:type="spellStart"/>
            <w:r w:rsidRPr="00D9514F">
              <w:rPr>
                <w:i/>
                <w:color w:val="000000" w:themeColor="text1"/>
                <w:sz w:val="18"/>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3833FB" w14:textId="77777777" w:rsidR="00BD60FD" w:rsidRPr="00D9514F" w:rsidRDefault="00BD60FD" w:rsidP="004671ED">
            <w:pPr>
              <w:jc w:val="right"/>
              <w:rPr>
                <w:color w:val="000000" w:themeColor="text1"/>
                <w:sz w:val="18"/>
                <w:szCs w:val="18"/>
              </w:rPr>
            </w:pPr>
            <w:r w:rsidRPr="00D9514F">
              <w:rPr>
                <w:color w:val="000000" w:themeColor="text1"/>
                <w:sz w:val="18"/>
                <w:szCs w:val="18"/>
              </w:rPr>
              <w:t>73 787 100</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0D2EEE24" w14:textId="77777777" w:rsidR="00BD60FD" w:rsidRPr="00D9514F" w:rsidRDefault="00BD60FD" w:rsidP="004671ED">
            <w:pPr>
              <w:jc w:val="right"/>
              <w:rPr>
                <w:color w:val="000000" w:themeColor="text1"/>
                <w:sz w:val="18"/>
                <w:szCs w:val="18"/>
              </w:rPr>
            </w:pPr>
            <w:r w:rsidRPr="00D9514F">
              <w:rPr>
                <w:color w:val="000000" w:themeColor="text1"/>
                <w:sz w:val="18"/>
                <w:szCs w:val="18"/>
              </w:rPr>
              <w:t>89 297 839</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729944" w14:textId="77777777" w:rsidR="00BD60FD" w:rsidRPr="00D9514F" w:rsidRDefault="00BD60FD" w:rsidP="004671ED">
            <w:pPr>
              <w:jc w:val="right"/>
              <w:rPr>
                <w:color w:val="000000" w:themeColor="text1"/>
                <w:sz w:val="18"/>
                <w:szCs w:val="18"/>
              </w:rPr>
            </w:pPr>
            <w:r w:rsidRPr="00D9514F">
              <w:rPr>
                <w:color w:val="000000" w:themeColor="text1"/>
                <w:sz w:val="18"/>
                <w:szCs w:val="18"/>
              </w:rPr>
              <w:t>98 534 329</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336EBCC4" w14:textId="77777777" w:rsidR="00BD60FD" w:rsidRPr="00D9514F" w:rsidRDefault="00BD60FD" w:rsidP="004671ED">
            <w:pPr>
              <w:jc w:val="right"/>
              <w:rPr>
                <w:color w:val="000000" w:themeColor="text1"/>
                <w:sz w:val="18"/>
                <w:szCs w:val="18"/>
              </w:rPr>
            </w:pPr>
            <w:r w:rsidRPr="00D9514F">
              <w:rPr>
                <w:color w:val="000000" w:themeColor="text1"/>
                <w:sz w:val="18"/>
                <w:szCs w:val="18"/>
              </w:rPr>
              <w:t>108 339 142</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3A4C76BB" w14:textId="77777777" w:rsidR="00BD60FD" w:rsidRPr="00D9514F" w:rsidRDefault="00BD60FD" w:rsidP="004671ED">
            <w:pPr>
              <w:jc w:val="right"/>
              <w:rPr>
                <w:color w:val="000000" w:themeColor="text1"/>
                <w:sz w:val="18"/>
                <w:szCs w:val="18"/>
              </w:rPr>
            </w:pPr>
            <w:r w:rsidRPr="00D9514F">
              <w:rPr>
                <w:color w:val="000000" w:themeColor="text1"/>
                <w:sz w:val="18"/>
                <w:szCs w:val="18"/>
              </w:rPr>
              <w:t>117 445 333</w:t>
            </w:r>
          </w:p>
        </w:tc>
      </w:tr>
      <w:tr w:rsidR="00BD60FD" w:rsidRPr="00D9514F" w14:paraId="10EF44F6" w14:textId="77777777" w:rsidTr="004671ED">
        <w:trPr>
          <w:trHeight w:val="283"/>
          <w:jc w:val="center"/>
        </w:trPr>
        <w:tc>
          <w:tcPr>
            <w:tcW w:w="3378" w:type="dxa"/>
            <w:vAlign w:val="center"/>
          </w:tcPr>
          <w:p w14:paraId="4DCE2065" w14:textId="77777777" w:rsidR="00BD60FD" w:rsidRPr="00D9514F" w:rsidRDefault="00BD60FD" w:rsidP="00A04D83">
            <w:pPr>
              <w:jc w:val="both"/>
              <w:rPr>
                <w:color w:val="000000" w:themeColor="text1"/>
                <w:sz w:val="18"/>
                <w:szCs w:val="18"/>
                <w:lang w:eastAsia="lv-LV"/>
              </w:rPr>
            </w:pPr>
            <w:r w:rsidRPr="00D9514F">
              <w:rPr>
                <w:color w:val="000000" w:themeColor="text1"/>
                <w:sz w:val="18"/>
                <w:szCs w:val="18"/>
                <w:lang w:eastAsia="lv-LV"/>
              </w:rPr>
              <w:t xml:space="preserve">Kopējo izdevumu izmaiņas,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 pret iepriekšējo gadu</w:t>
            </w:r>
          </w:p>
        </w:tc>
        <w:tc>
          <w:tcPr>
            <w:tcW w:w="1131" w:type="dxa"/>
          </w:tcPr>
          <w:p w14:paraId="77BD9615" w14:textId="77777777" w:rsidR="00BD60FD" w:rsidRPr="00D9514F" w:rsidRDefault="00BD60FD" w:rsidP="004671ED">
            <w:pPr>
              <w:jc w:val="center"/>
              <w:rPr>
                <w:b/>
                <w:color w:val="000000" w:themeColor="text1"/>
                <w:sz w:val="18"/>
                <w:szCs w:val="18"/>
              </w:rPr>
            </w:pPr>
            <w:r w:rsidRPr="00D9514F">
              <w:rPr>
                <w:color w:val="000000" w:themeColor="text1"/>
                <w:sz w:val="18"/>
              </w:rPr>
              <w:t>×</w:t>
            </w:r>
          </w:p>
        </w:tc>
        <w:tc>
          <w:tcPr>
            <w:tcW w:w="1132" w:type="dxa"/>
            <w:tcBorders>
              <w:top w:val="nil"/>
              <w:left w:val="nil"/>
              <w:bottom w:val="single" w:sz="4" w:space="0" w:color="auto"/>
              <w:right w:val="single" w:sz="4" w:space="0" w:color="auto"/>
            </w:tcBorders>
            <w:shd w:val="clear" w:color="auto" w:fill="auto"/>
          </w:tcPr>
          <w:p w14:paraId="3F33AA33" w14:textId="77777777" w:rsidR="00BD60FD" w:rsidRPr="00D9514F" w:rsidRDefault="00BD60FD" w:rsidP="004671ED">
            <w:pPr>
              <w:jc w:val="right"/>
              <w:rPr>
                <w:color w:val="000000" w:themeColor="text1"/>
                <w:sz w:val="18"/>
                <w:szCs w:val="18"/>
              </w:rPr>
            </w:pPr>
            <w:r w:rsidRPr="00D9514F">
              <w:rPr>
                <w:color w:val="000000" w:themeColor="text1"/>
                <w:sz w:val="18"/>
                <w:szCs w:val="18"/>
              </w:rPr>
              <w:t>15 510 739</w:t>
            </w:r>
          </w:p>
        </w:tc>
        <w:tc>
          <w:tcPr>
            <w:tcW w:w="1132" w:type="dxa"/>
            <w:tcBorders>
              <w:top w:val="nil"/>
              <w:left w:val="single" w:sz="4" w:space="0" w:color="auto"/>
              <w:bottom w:val="single" w:sz="4" w:space="0" w:color="auto"/>
              <w:right w:val="single" w:sz="4" w:space="0" w:color="auto"/>
            </w:tcBorders>
            <w:shd w:val="clear" w:color="000000" w:fill="FFFFFF"/>
          </w:tcPr>
          <w:p w14:paraId="3C15490F" w14:textId="77777777" w:rsidR="00BD60FD" w:rsidRPr="00D9514F" w:rsidRDefault="00BD60FD" w:rsidP="004671ED">
            <w:pPr>
              <w:jc w:val="right"/>
              <w:rPr>
                <w:color w:val="000000" w:themeColor="text1"/>
                <w:sz w:val="18"/>
                <w:szCs w:val="18"/>
              </w:rPr>
            </w:pPr>
            <w:r w:rsidRPr="00D9514F">
              <w:rPr>
                <w:color w:val="000000" w:themeColor="text1"/>
                <w:sz w:val="18"/>
                <w:szCs w:val="18"/>
              </w:rPr>
              <w:t>9 236 490</w:t>
            </w:r>
          </w:p>
        </w:tc>
        <w:tc>
          <w:tcPr>
            <w:tcW w:w="1132" w:type="dxa"/>
            <w:tcBorders>
              <w:top w:val="nil"/>
              <w:left w:val="nil"/>
              <w:bottom w:val="single" w:sz="4" w:space="0" w:color="auto"/>
              <w:right w:val="single" w:sz="4" w:space="0" w:color="auto"/>
            </w:tcBorders>
            <w:shd w:val="clear" w:color="000000" w:fill="FFFFFF"/>
          </w:tcPr>
          <w:p w14:paraId="17A098D2" w14:textId="77777777" w:rsidR="00BD60FD" w:rsidRPr="00D9514F" w:rsidRDefault="00BD60FD" w:rsidP="004671ED">
            <w:pPr>
              <w:jc w:val="right"/>
              <w:rPr>
                <w:color w:val="000000" w:themeColor="text1"/>
                <w:sz w:val="18"/>
                <w:szCs w:val="18"/>
              </w:rPr>
            </w:pPr>
            <w:r w:rsidRPr="00D9514F">
              <w:rPr>
                <w:color w:val="000000" w:themeColor="text1"/>
                <w:sz w:val="18"/>
                <w:szCs w:val="18"/>
              </w:rPr>
              <w:t>9 804 813</w:t>
            </w:r>
          </w:p>
        </w:tc>
        <w:tc>
          <w:tcPr>
            <w:tcW w:w="1132" w:type="dxa"/>
            <w:tcBorders>
              <w:top w:val="nil"/>
              <w:left w:val="nil"/>
              <w:bottom w:val="single" w:sz="4" w:space="0" w:color="auto"/>
              <w:right w:val="single" w:sz="4" w:space="0" w:color="auto"/>
            </w:tcBorders>
            <w:shd w:val="clear" w:color="000000" w:fill="FFFFFF"/>
          </w:tcPr>
          <w:p w14:paraId="07137800" w14:textId="77777777" w:rsidR="00BD60FD" w:rsidRPr="00D9514F" w:rsidRDefault="00BD60FD" w:rsidP="004671ED">
            <w:pPr>
              <w:jc w:val="right"/>
              <w:rPr>
                <w:color w:val="000000" w:themeColor="text1"/>
                <w:sz w:val="18"/>
                <w:szCs w:val="18"/>
              </w:rPr>
            </w:pPr>
            <w:r w:rsidRPr="00D9514F">
              <w:rPr>
                <w:color w:val="000000" w:themeColor="text1"/>
                <w:sz w:val="18"/>
                <w:szCs w:val="18"/>
              </w:rPr>
              <w:t>9 106 191</w:t>
            </w:r>
          </w:p>
        </w:tc>
      </w:tr>
      <w:tr w:rsidR="00BD60FD" w:rsidRPr="00D9514F" w14:paraId="5A884041" w14:textId="77777777" w:rsidTr="004671ED">
        <w:trPr>
          <w:trHeight w:val="283"/>
          <w:jc w:val="center"/>
        </w:trPr>
        <w:tc>
          <w:tcPr>
            <w:tcW w:w="3378" w:type="dxa"/>
            <w:vAlign w:val="center"/>
          </w:tcPr>
          <w:p w14:paraId="4635443E" w14:textId="77777777" w:rsidR="00BD60FD" w:rsidRPr="00D9514F" w:rsidRDefault="00BD60FD" w:rsidP="00A04D83">
            <w:pPr>
              <w:jc w:val="both"/>
              <w:rPr>
                <w:color w:val="000000" w:themeColor="text1"/>
                <w:sz w:val="18"/>
              </w:rPr>
            </w:pPr>
            <w:r w:rsidRPr="00D9514F">
              <w:rPr>
                <w:color w:val="000000" w:themeColor="text1"/>
                <w:sz w:val="18"/>
                <w:lang w:eastAsia="lv-LV"/>
              </w:rPr>
              <w:t>Kopējie izdevumi</w:t>
            </w:r>
            <w:r w:rsidRPr="00D9514F">
              <w:rPr>
                <w:color w:val="000000" w:themeColor="text1"/>
                <w:sz w:val="18"/>
              </w:rPr>
              <w:t>, % (+/–) pret iepriekšējo gadu</w:t>
            </w:r>
          </w:p>
        </w:tc>
        <w:tc>
          <w:tcPr>
            <w:tcW w:w="1131" w:type="dxa"/>
          </w:tcPr>
          <w:p w14:paraId="0487E52E" w14:textId="77777777" w:rsidR="00BD60FD" w:rsidRPr="00D9514F" w:rsidRDefault="00BD60FD" w:rsidP="004671ED">
            <w:pPr>
              <w:jc w:val="center"/>
              <w:rPr>
                <w:b/>
                <w:color w:val="000000" w:themeColor="text1"/>
                <w:sz w:val="18"/>
                <w:szCs w:val="18"/>
              </w:rPr>
            </w:pPr>
            <w:r w:rsidRPr="00D9514F">
              <w:rPr>
                <w:color w:val="000000" w:themeColor="text1"/>
                <w:sz w:val="18"/>
              </w:rPr>
              <w:t>×</w:t>
            </w:r>
          </w:p>
        </w:tc>
        <w:tc>
          <w:tcPr>
            <w:tcW w:w="1132" w:type="dxa"/>
            <w:tcBorders>
              <w:top w:val="nil"/>
              <w:left w:val="nil"/>
              <w:bottom w:val="single" w:sz="4" w:space="0" w:color="auto"/>
              <w:right w:val="single" w:sz="4" w:space="0" w:color="auto"/>
            </w:tcBorders>
            <w:shd w:val="clear" w:color="auto" w:fill="auto"/>
          </w:tcPr>
          <w:p w14:paraId="6C6FC357" w14:textId="77777777" w:rsidR="00BD60FD" w:rsidRPr="00D9514F" w:rsidRDefault="00BD60FD" w:rsidP="004671ED">
            <w:pPr>
              <w:jc w:val="right"/>
              <w:rPr>
                <w:color w:val="000000" w:themeColor="text1"/>
                <w:sz w:val="18"/>
                <w:szCs w:val="18"/>
              </w:rPr>
            </w:pPr>
            <w:r w:rsidRPr="00D9514F">
              <w:rPr>
                <w:color w:val="000000" w:themeColor="text1"/>
                <w:sz w:val="18"/>
                <w:szCs w:val="18"/>
              </w:rPr>
              <w:t>21,0</w:t>
            </w:r>
          </w:p>
        </w:tc>
        <w:tc>
          <w:tcPr>
            <w:tcW w:w="1132" w:type="dxa"/>
            <w:tcBorders>
              <w:top w:val="nil"/>
              <w:left w:val="single" w:sz="4" w:space="0" w:color="auto"/>
              <w:bottom w:val="single" w:sz="4" w:space="0" w:color="auto"/>
              <w:right w:val="single" w:sz="4" w:space="0" w:color="auto"/>
            </w:tcBorders>
            <w:shd w:val="clear" w:color="000000" w:fill="FFFFFF"/>
          </w:tcPr>
          <w:p w14:paraId="16A5D233" w14:textId="77777777" w:rsidR="00BD60FD" w:rsidRPr="00D9514F" w:rsidRDefault="00BD60FD" w:rsidP="004671ED">
            <w:pPr>
              <w:jc w:val="right"/>
              <w:rPr>
                <w:color w:val="000000" w:themeColor="text1"/>
                <w:sz w:val="18"/>
                <w:szCs w:val="18"/>
              </w:rPr>
            </w:pPr>
            <w:r w:rsidRPr="00D9514F">
              <w:rPr>
                <w:color w:val="000000" w:themeColor="text1"/>
                <w:sz w:val="18"/>
                <w:szCs w:val="18"/>
              </w:rPr>
              <w:t>10,3</w:t>
            </w:r>
          </w:p>
        </w:tc>
        <w:tc>
          <w:tcPr>
            <w:tcW w:w="1132" w:type="dxa"/>
            <w:tcBorders>
              <w:top w:val="nil"/>
              <w:left w:val="nil"/>
              <w:bottom w:val="single" w:sz="4" w:space="0" w:color="auto"/>
              <w:right w:val="single" w:sz="4" w:space="0" w:color="auto"/>
            </w:tcBorders>
            <w:shd w:val="clear" w:color="000000" w:fill="FFFFFF"/>
          </w:tcPr>
          <w:p w14:paraId="727DB016" w14:textId="77777777" w:rsidR="00BD60FD" w:rsidRPr="00D9514F" w:rsidRDefault="00BD60FD" w:rsidP="004671ED">
            <w:pPr>
              <w:jc w:val="right"/>
              <w:rPr>
                <w:color w:val="000000" w:themeColor="text1"/>
                <w:sz w:val="18"/>
                <w:szCs w:val="18"/>
              </w:rPr>
            </w:pPr>
            <w:r w:rsidRPr="00D9514F">
              <w:rPr>
                <w:color w:val="000000" w:themeColor="text1"/>
                <w:sz w:val="18"/>
                <w:szCs w:val="18"/>
              </w:rPr>
              <w:t>10,0</w:t>
            </w:r>
          </w:p>
        </w:tc>
        <w:tc>
          <w:tcPr>
            <w:tcW w:w="1132" w:type="dxa"/>
            <w:tcBorders>
              <w:top w:val="nil"/>
              <w:left w:val="nil"/>
              <w:bottom w:val="single" w:sz="4" w:space="0" w:color="auto"/>
              <w:right w:val="single" w:sz="4" w:space="0" w:color="auto"/>
            </w:tcBorders>
            <w:shd w:val="clear" w:color="000000" w:fill="FFFFFF"/>
          </w:tcPr>
          <w:p w14:paraId="5AD939B8" w14:textId="77777777" w:rsidR="00BD60FD" w:rsidRPr="00D9514F" w:rsidRDefault="00BD60FD" w:rsidP="004671ED">
            <w:pPr>
              <w:jc w:val="right"/>
              <w:rPr>
                <w:color w:val="000000" w:themeColor="text1"/>
                <w:sz w:val="18"/>
                <w:szCs w:val="18"/>
              </w:rPr>
            </w:pPr>
            <w:r w:rsidRPr="00D9514F">
              <w:rPr>
                <w:color w:val="000000" w:themeColor="text1"/>
                <w:sz w:val="18"/>
                <w:szCs w:val="18"/>
              </w:rPr>
              <w:t>8,4</w:t>
            </w:r>
          </w:p>
        </w:tc>
      </w:tr>
    </w:tbl>
    <w:p w14:paraId="3815D37B" w14:textId="77777777" w:rsidR="00BD60FD" w:rsidRPr="00D9514F" w:rsidRDefault="00BD60FD" w:rsidP="00BD60FD">
      <w:pPr>
        <w:spacing w:before="160" w:after="160"/>
        <w:jc w:val="center"/>
        <w:rPr>
          <w:b/>
          <w:color w:val="000000" w:themeColor="text1"/>
          <w:lang w:eastAsia="lv-LV"/>
        </w:rPr>
      </w:pPr>
      <w:r w:rsidRPr="00D9514F">
        <w:rPr>
          <w:b/>
          <w:color w:val="000000" w:themeColor="text1"/>
          <w:lang w:eastAsia="lv-LV"/>
        </w:rPr>
        <w:t>Izmaiņas izdevumos, salīdzinot 2024. gada plānu ar 2023. gada plānu</w:t>
      </w:r>
    </w:p>
    <w:p w14:paraId="385EF5AB" w14:textId="77777777" w:rsidR="00BD60FD" w:rsidRPr="00D9514F" w:rsidRDefault="00BD60FD" w:rsidP="00BD60FD">
      <w:pPr>
        <w:ind w:left="7921" w:firstLine="720"/>
        <w:jc w:val="center"/>
        <w:rPr>
          <w:i/>
          <w:color w:val="000000" w:themeColor="text1"/>
          <w:sz w:val="18"/>
          <w:szCs w:val="18"/>
        </w:rPr>
      </w:pPr>
      <w:proofErr w:type="spellStart"/>
      <w:r w:rsidRPr="00D9514F">
        <w:rPr>
          <w:i/>
          <w:color w:val="000000" w:themeColor="text1"/>
          <w:sz w:val="18"/>
          <w:szCs w:val="18"/>
        </w:rPr>
        <w:t>Euro</w:t>
      </w:r>
      <w:proofErr w:type="spellEnd"/>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4"/>
        <w:gridCol w:w="1277"/>
        <w:gridCol w:w="1277"/>
        <w:gridCol w:w="1277"/>
      </w:tblGrid>
      <w:tr w:rsidR="00BD60FD" w:rsidRPr="00D9514F" w14:paraId="48FB8A63" w14:textId="77777777" w:rsidTr="004671ED">
        <w:trPr>
          <w:trHeight w:val="142"/>
          <w:tblHeader/>
          <w:jc w:val="center"/>
        </w:trPr>
        <w:tc>
          <w:tcPr>
            <w:tcW w:w="5244" w:type="dxa"/>
            <w:tcBorders>
              <w:top w:val="single" w:sz="4" w:space="0" w:color="000000"/>
              <w:left w:val="single" w:sz="4" w:space="0" w:color="000000"/>
              <w:bottom w:val="single" w:sz="4" w:space="0" w:color="000000"/>
              <w:right w:val="single" w:sz="4" w:space="0" w:color="000000"/>
            </w:tcBorders>
            <w:vAlign w:val="center"/>
            <w:hideMark/>
          </w:tcPr>
          <w:p w14:paraId="2E036EC0" w14:textId="77777777" w:rsidR="00BD60FD" w:rsidRPr="00D9514F" w:rsidRDefault="00BD60FD" w:rsidP="004671ED">
            <w:pPr>
              <w:jc w:val="center"/>
              <w:rPr>
                <w:color w:val="000000" w:themeColor="text1"/>
                <w:sz w:val="18"/>
                <w:szCs w:val="18"/>
              </w:rPr>
            </w:pPr>
            <w:r w:rsidRPr="00D9514F">
              <w:rPr>
                <w:color w:val="000000" w:themeColor="text1"/>
                <w:sz w:val="18"/>
                <w:szCs w:val="18"/>
                <w:lang w:eastAsia="lv-LV"/>
              </w:rPr>
              <w:t>Pasākums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54BC761E"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Samazinājums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5D0C49D8"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Palielinājums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3B79C15B"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Izmaiņas</w:t>
            </w:r>
          </w:p>
        </w:tc>
      </w:tr>
      <w:tr w:rsidR="00BD60FD" w:rsidRPr="00D9514F" w14:paraId="057F1116"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D9D9D9"/>
            <w:hideMark/>
          </w:tcPr>
          <w:p w14:paraId="74F8D8FE" w14:textId="77777777" w:rsidR="00BD60FD" w:rsidRPr="00D9514F" w:rsidRDefault="00BD60FD" w:rsidP="00A04D83">
            <w:pPr>
              <w:jc w:val="both"/>
              <w:rPr>
                <w:color w:val="000000" w:themeColor="text1"/>
                <w:sz w:val="18"/>
                <w:szCs w:val="18"/>
              </w:rPr>
            </w:pPr>
            <w:r w:rsidRPr="00D9514F">
              <w:rPr>
                <w:b/>
                <w:bCs/>
                <w:color w:val="000000" w:themeColor="text1"/>
                <w:sz w:val="18"/>
                <w:szCs w:val="18"/>
                <w:lang w:eastAsia="lv-LV"/>
              </w:rPr>
              <w:t>Izdevumi – kopā</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09A99119" w14:textId="77777777" w:rsidR="00BD60FD" w:rsidRPr="00D9514F" w:rsidRDefault="00BD60FD" w:rsidP="004671ED">
            <w:pPr>
              <w:jc w:val="right"/>
              <w:rPr>
                <w:b/>
                <w:color w:val="000000" w:themeColor="text1"/>
                <w:sz w:val="18"/>
                <w:szCs w:val="18"/>
              </w:rPr>
            </w:pPr>
            <w:r w:rsidRPr="00D9514F">
              <w:rPr>
                <w:b/>
                <w:color w:val="000000" w:themeColor="text1"/>
                <w:sz w:val="18"/>
                <w:szCs w:val="18"/>
              </w:rPr>
              <w:t>15 095</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49301345" w14:textId="77777777" w:rsidR="00BD60FD" w:rsidRPr="00D9514F" w:rsidRDefault="00BD60FD" w:rsidP="004671ED">
            <w:pPr>
              <w:jc w:val="right"/>
              <w:rPr>
                <w:b/>
                <w:color w:val="000000" w:themeColor="text1"/>
                <w:sz w:val="18"/>
                <w:szCs w:val="18"/>
              </w:rPr>
            </w:pPr>
            <w:r w:rsidRPr="00D9514F">
              <w:rPr>
                <w:b/>
                <w:color w:val="000000" w:themeColor="text1"/>
                <w:sz w:val="18"/>
              </w:rPr>
              <w:t>9 251 585</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546017D4" w14:textId="77777777" w:rsidR="00BD60FD" w:rsidRPr="00D9514F" w:rsidRDefault="00BD60FD" w:rsidP="004671ED">
            <w:pPr>
              <w:jc w:val="right"/>
              <w:rPr>
                <w:b/>
                <w:color w:val="000000" w:themeColor="text1"/>
                <w:sz w:val="18"/>
                <w:szCs w:val="18"/>
              </w:rPr>
            </w:pPr>
            <w:r w:rsidRPr="00D9514F">
              <w:rPr>
                <w:b/>
                <w:color w:val="000000" w:themeColor="text1"/>
                <w:sz w:val="18"/>
              </w:rPr>
              <w:t>9 236 490</w:t>
            </w:r>
          </w:p>
        </w:tc>
      </w:tr>
      <w:tr w:rsidR="00BD60FD" w:rsidRPr="00D9514F" w14:paraId="1FA6A2EE" w14:textId="77777777" w:rsidTr="004671ED">
        <w:trPr>
          <w:trHeight w:val="142"/>
          <w:jc w:val="center"/>
        </w:trPr>
        <w:tc>
          <w:tcPr>
            <w:tcW w:w="9075" w:type="dxa"/>
            <w:gridSpan w:val="4"/>
            <w:tcBorders>
              <w:top w:val="single" w:sz="4" w:space="0" w:color="000000"/>
              <w:left w:val="single" w:sz="4" w:space="0" w:color="000000"/>
              <w:bottom w:val="single" w:sz="4" w:space="0" w:color="000000"/>
              <w:right w:val="single" w:sz="4" w:space="0" w:color="000000"/>
            </w:tcBorders>
            <w:hideMark/>
          </w:tcPr>
          <w:p w14:paraId="76BF3023" w14:textId="77777777" w:rsidR="00BD60FD" w:rsidRPr="00D9514F" w:rsidRDefault="00BD60FD" w:rsidP="00A04D83">
            <w:pPr>
              <w:ind w:firstLine="313"/>
              <w:jc w:val="both"/>
              <w:rPr>
                <w:color w:val="000000" w:themeColor="text1"/>
                <w:sz w:val="18"/>
                <w:szCs w:val="18"/>
              </w:rPr>
            </w:pPr>
            <w:r w:rsidRPr="00D9514F">
              <w:rPr>
                <w:i/>
                <w:color w:val="000000" w:themeColor="text1"/>
                <w:sz w:val="18"/>
                <w:szCs w:val="18"/>
                <w:lang w:eastAsia="lv-LV"/>
              </w:rPr>
              <w:t>t. sk.:</w:t>
            </w:r>
          </w:p>
        </w:tc>
      </w:tr>
      <w:tr w:rsidR="00BD60FD" w:rsidRPr="00D9514F" w14:paraId="68945EC5"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6C553CF" w14:textId="77777777" w:rsidR="00BD60FD" w:rsidRPr="00D9514F" w:rsidRDefault="00BD60FD" w:rsidP="00A04D83">
            <w:pPr>
              <w:jc w:val="both"/>
              <w:rPr>
                <w:color w:val="000000" w:themeColor="text1"/>
                <w:sz w:val="18"/>
                <w:szCs w:val="18"/>
                <w:u w:val="single"/>
                <w:lang w:eastAsia="lv-LV"/>
              </w:rPr>
            </w:pPr>
            <w:r w:rsidRPr="00D9514F">
              <w:rPr>
                <w:color w:val="000000" w:themeColor="text1"/>
                <w:sz w:val="18"/>
                <w:szCs w:val="18"/>
                <w:u w:val="single"/>
                <w:lang w:eastAsia="lv-LV"/>
              </w:rPr>
              <w:t>Citas izmaiņas</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6B2D13BF" w14:textId="77777777" w:rsidR="00BD60FD" w:rsidRPr="00D9514F" w:rsidRDefault="00BD60FD" w:rsidP="004671ED">
            <w:pPr>
              <w:jc w:val="right"/>
              <w:rPr>
                <w:color w:val="000000" w:themeColor="text1"/>
                <w:sz w:val="18"/>
                <w:szCs w:val="18"/>
              </w:rPr>
            </w:pPr>
            <w:r w:rsidRPr="00D9514F">
              <w:rPr>
                <w:color w:val="000000" w:themeColor="text1"/>
                <w:sz w:val="18"/>
                <w:szCs w:val="18"/>
              </w:rPr>
              <w:t>15 095</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3B5B87A3" w14:textId="77777777" w:rsidR="00BD60FD" w:rsidRPr="00D9514F" w:rsidRDefault="00BD60FD" w:rsidP="004671ED">
            <w:pPr>
              <w:jc w:val="right"/>
              <w:rPr>
                <w:color w:val="000000" w:themeColor="text1"/>
                <w:sz w:val="18"/>
                <w:szCs w:val="18"/>
              </w:rPr>
            </w:pPr>
            <w:r w:rsidRPr="00D9514F">
              <w:rPr>
                <w:color w:val="000000" w:themeColor="text1"/>
                <w:sz w:val="18"/>
              </w:rPr>
              <w:t>9 251 585</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416F5ECB" w14:textId="77777777" w:rsidR="00BD60FD" w:rsidRPr="00D9514F" w:rsidRDefault="00BD60FD" w:rsidP="004671ED">
            <w:pPr>
              <w:jc w:val="right"/>
              <w:rPr>
                <w:color w:val="000000" w:themeColor="text1"/>
                <w:sz w:val="18"/>
                <w:szCs w:val="18"/>
              </w:rPr>
            </w:pPr>
            <w:r w:rsidRPr="00D9514F">
              <w:rPr>
                <w:color w:val="000000" w:themeColor="text1"/>
                <w:sz w:val="18"/>
              </w:rPr>
              <w:t>9 236 490</w:t>
            </w:r>
          </w:p>
        </w:tc>
      </w:tr>
      <w:tr w:rsidR="00BD60FD" w:rsidRPr="00D9514F" w14:paraId="076B05E0"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hideMark/>
          </w:tcPr>
          <w:p w14:paraId="1F04A148" w14:textId="77777777" w:rsidR="00BD60FD" w:rsidRPr="00D9514F" w:rsidRDefault="00BD60FD" w:rsidP="00A04D83">
            <w:pPr>
              <w:jc w:val="both"/>
              <w:rPr>
                <w:i/>
                <w:color w:val="000000" w:themeColor="text1"/>
                <w:sz w:val="18"/>
                <w:szCs w:val="18"/>
                <w:lang w:eastAsia="lv-LV"/>
              </w:rPr>
            </w:pPr>
            <w:r w:rsidRPr="00D9514F">
              <w:rPr>
                <w:i/>
                <w:color w:val="000000" w:themeColor="text1"/>
                <w:sz w:val="18"/>
                <w:szCs w:val="18"/>
                <w:lang w:eastAsia="lv-LV"/>
              </w:rPr>
              <w:t>1. Sociāla rakstura maksājumi un kompensācijas</w:t>
            </w:r>
          </w:p>
        </w:tc>
        <w:tc>
          <w:tcPr>
            <w:tcW w:w="1277" w:type="dxa"/>
            <w:tcBorders>
              <w:top w:val="single" w:sz="4" w:space="0" w:color="000000"/>
              <w:left w:val="single" w:sz="4" w:space="0" w:color="000000"/>
              <w:bottom w:val="single" w:sz="4" w:space="0" w:color="000000"/>
              <w:right w:val="single" w:sz="4" w:space="0" w:color="000000"/>
            </w:tcBorders>
            <w:hideMark/>
          </w:tcPr>
          <w:p w14:paraId="0FAC0859"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55C8F2DB" w14:textId="77777777" w:rsidR="00BD60FD" w:rsidRPr="00D9514F" w:rsidRDefault="00BD60FD" w:rsidP="004671ED">
            <w:pPr>
              <w:jc w:val="right"/>
              <w:rPr>
                <w:color w:val="000000" w:themeColor="text1"/>
                <w:sz w:val="18"/>
                <w:szCs w:val="18"/>
              </w:rPr>
            </w:pPr>
            <w:r w:rsidRPr="00D9514F">
              <w:rPr>
                <w:color w:val="000000" w:themeColor="text1"/>
                <w:sz w:val="18"/>
                <w:szCs w:val="18"/>
              </w:rPr>
              <w:t>9 248 932</w:t>
            </w:r>
          </w:p>
        </w:tc>
        <w:tc>
          <w:tcPr>
            <w:tcW w:w="1277" w:type="dxa"/>
            <w:tcBorders>
              <w:top w:val="single" w:sz="4" w:space="0" w:color="000000"/>
              <w:left w:val="single" w:sz="4" w:space="0" w:color="000000"/>
              <w:bottom w:val="single" w:sz="4" w:space="0" w:color="000000"/>
              <w:right w:val="single" w:sz="4" w:space="0" w:color="000000"/>
            </w:tcBorders>
            <w:hideMark/>
          </w:tcPr>
          <w:p w14:paraId="1919A210" w14:textId="77777777" w:rsidR="00BD60FD" w:rsidRPr="00D9514F" w:rsidRDefault="00BD60FD" w:rsidP="004671ED">
            <w:pPr>
              <w:jc w:val="right"/>
              <w:rPr>
                <w:color w:val="000000" w:themeColor="text1"/>
                <w:sz w:val="18"/>
                <w:szCs w:val="18"/>
              </w:rPr>
            </w:pPr>
            <w:r w:rsidRPr="00D9514F">
              <w:rPr>
                <w:color w:val="000000" w:themeColor="text1"/>
                <w:sz w:val="18"/>
                <w:szCs w:val="18"/>
              </w:rPr>
              <w:t>9 248 932</w:t>
            </w:r>
          </w:p>
        </w:tc>
      </w:tr>
      <w:tr w:rsidR="00BD60FD" w:rsidRPr="00D9514F" w14:paraId="0F665950"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hideMark/>
          </w:tcPr>
          <w:p w14:paraId="2FCD0F7C" w14:textId="77777777" w:rsidR="00BD60FD" w:rsidRPr="00D9514F" w:rsidRDefault="00BD60FD" w:rsidP="00A04D83">
            <w:pPr>
              <w:tabs>
                <w:tab w:val="left" w:pos="164"/>
              </w:tabs>
              <w:ind w:left="22"/>
              <w:jc w:val="both"/>
              <w:rPr>
                <w:i/>
                <w:color w:val="000000" w:themeColor="text1"/>
                <w:sz w:val="18"/>
                <w:szCs w:val="18"/>
                <w:lang w:eastAsia="lv-LV"/>
              </w:rPr>
            </w:pPr>
            <w:bookmarkStart w:id="5" w:name="_Hlk82606829"/>
            <w:r w:rsidRPr="00D9514F">
              <w:rPr>
                <w:i/>
                <w:color w:val="000000" w:themeColor="text1"/>
                <w:sz w:val="18"/>
                <w:szCs w:val="18"/>
                <w:lang w:eastAsia="lv-LV"/>
              </w:rPr>
              <w:t xml:space="preserve">1.1. Palielinājums izdienas pensijas izmaksām saistībā ar pensijas saņēmēju skaita prognozēto palielināšanos par 452 personām vidēji mēnesī (no 9 970 personām līdz 10 422 personām) un pensijas vidējā apmēra mēnesī prognozēto palielināšanos par 41,63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745,03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786,66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Plānoti izdevumi 2023. gada pensiju indeksācijai 2024. gadā 4 212 156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un pensiju indeksācijai 2023. gada 1. oktobrī 1 149 150 </w:t>
            </w:r>
            <w:proofErr w:type="spellStart"/>
            <w:r w:rsidRPr="00D9514F">
              <w:rPr>
                <w:i/>
                <w:color w:val="000000" w:themeColor="text1"/>
                <w:sz w:val="18"/>
                <w:szCs w:val="18"/>
                <w:lang w:eastAsia="lv-LV"/>
              </w:rPr>
              <w:t>euro</w:t>
            </w:r>
            <w:proofErr w:type="spellEnd"/>
          </w:p>
        </w:tc>
        <w:tc>
          <w:tcPr>
            <w:tcW w:w="1277" w:type="dxa"/>
            <w:tcBorders>
              <w:top w:val="single" w:sz="4" w:space="0" w:color="000000"/>
              <w:left w:val="single" w:sz="4" w:space="0" w:color="000000"/>
              <w:bottom w:val="single" w:sz="4" w:space="0" w:color="000000"/>
              <w:right w:val="single" w:sz="4" w:space="0" w:color="000000"/>
            </w:tcBorders>
            <w:hideMark/>
          </w:tcPr>
          <w:p w14:paraId="68D7C8DC"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39417E55" w14:textId="77777777" w:rsidR="00BD60FD" w:rsidRPr="00D9514F" w:rsidRDefault="00BD60FD" w:rsidP="004671ED">
            <w:pPr>
              <w:jc w:val="right"/>
              <w:rPr>
                <w:color w:val="000000" w:themeColor="text1"/>
                <w:sz w:val="18"/>
                <w:szCs w:val="18"/>
              </w:rPr>
            </w:pPr>
            <w:r w:rsidRPr="00D9514F">
              <w:rPr>
                <w:color w:val="000000" w:themeColor="text1"/>
                <w:sz w:val="18"/>
                <w:szCs w:val="18"/>
              </w:rPr>
              <w:t>9 246 999</w:t>
            </w:r>
          </w:p>
        </w:tc>
        <w:tc>
          <w:tcPr>
            <w:tcW w:w="1277" w:type="dxa"/>
            <w:tcBorders>
              <w:top w:val="single" w:sz="4" w:space="0" w:color="000000"/>
              <w:left w:val="single" w:sz="4" w:space="0" w:color="000000"/>
              <w:bottom w:val="single" w:sz="4" w:space="0" w:color="000000"/>
              <w:right w:val="single" w:sz="4" w:space="0" w:color="000000"/>
            </w:tcBorders>
            <w:hideMark/>
          </w:tcPr>
          <w:p w14:paraId="209857A0" w14:textId="77777777" w:rsidR="00BD60FD" w:rsidRPr="00D9514F" w:rsidRDefault="00BD60FD" w:rsidP="004671ED">
            <w:pPr>
              <w:jc w:val="right"/>
              <w:rPr>
                <w:color w:val="000000" w:themeColor="text1"/>
                <w:sz w:val="18"/>
                <w:szCs w:val="18"/>
              </w:rPr>
            </w:pPr>
            <w:r w:rsidRPr="00D9514F">
              <w:rPr>
                <w:color w:val="000000" w:themeColor="text1"/>
                <w:sz w:val="18"/>
                <w:szCs w:val="18"/>
              </w:rPr>
              <w:t>9 246 999</w:t>
            </w:r>
          </w:p>
        </w:tc>
        <w:bookmarkEnd w:id="5"/>
      </w:tr>
      <w:tr w:rsidR="00BD60FD" w:rsidRPr="00D9514F" w14:paraId="401E8BDD"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hideMark/>
          </w:tcPr>
          <w:p w14:paraId="647D10C7" w14:textId="77777777" w:rsidR="00BD60FD" w:rsidRPr="00D9514F" w:rsidRDefault="00BD60FD" w:rsidP="00A04D83">
            <w:pPr>
              <w:tabs>
                <w:tab w:val="left" w:pos="164"/>
              </w:tabs>
              <w:ind w:left="22"/>
              <w:jc w:val="both"/>
              <w:rPr>
                <w:i/>
                <w:color w:val="000000" w:themeColor="text1"/>
                <w:sz w:val="18"/>
                <w:szCs w:val="18"/>
                <w:lang w:eastAsia="lv-LV"/>
              </w:rPr>
            </w:pPr>
            <w:r w:rsidRPr="00D9514F">
              <w:rPr>
                <w:i/>
                <w:color w:val="000000" w:themeColor="text1"/>
                <w:sz w:val="18"/>
                <w:szCs w:val="18"/>
                <w:lang w:eastAsia="lv-LV"/>
              </w:rPr>
              <w:t xml:space="preserve">1.2. Palielinājums apbedīšanas pabalsta izmaksām saistībā ar pabalsta vidējā apmēra mēnesī prognozēto palielināšanos par 26,85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1 083,13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1 109,98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hideMark/>
          </w:tcPr>
          <w:p w14:paraId="2CF97D68"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7A4CD3D2" w14:textId="77777777" w:rsidR="00BD60FD" w:rsidRPr="00D9514F" w:rsidRDefault="00BD60FD" w:rsidP="004671ED">
            <w:pPr>
              <w:jc w:val="right"/>
              <w:rPr>
                <w:color w:val="000000" w:themeColor="text1"/>
                <w:sz w:val="18"/>
                <w:szCs w:val="18"/>
              </w:rPr>
            </w:pPr>
            <w:r w:rsidRPr="00D9514F">
              <w:rPr>
                <w:color w:val="000000" w:themeColor="text1"/>
                <w:sz w:val="18"/>
                <w:szCs w:val="18"/>
              </w:rPr>
              <w:t>1 611</w:t>
            </w:r>
          </w:p>
        </w:tc>
        <w:tc>
          <w:tcPr>
            <w:tcW w:w="1277" w:type="dxa"/>
            <w:tcBorders>
              <w:top w:val="single" w:sz="4" w:space="0" w:color="000000"/>
              <w:left w:val="single" w:sz="4" w:space="0" w:color="000000"/>
              <w:bottom w:val="single" w:sz="4" w:space="0" w:color="000000"/>
              <w:right w:val="single" w:sz="4" w:space="0" w:color="000000"/>
            </w:tcBorders>
            <w:hideMark/>
          </w:tcPr>
          <w:p w14:paraId="706725B5" w14:textId="77777777" w:rsidR="00BD60FD" w:rsidRPr="00D9514F" w:rsidRDefault="00BD60FD" w:rsidP="004671ED">
            <w:pPr>
              <w:ind w:left="360"/>
              <w:jc w:val="right"/>
              <w:rPr>
                <w:color w:val="000000" w:themeColor="text1"/>
                <w:sz w:val="18"/>
                <w:szCs w:val="18"/>
              </w:rPr>
            </w:pPr>
            <w:r w:rsidRPr="00D9514F">
              <w:rPr>
                <w:color w:val="000000" w:themeColor="text1"/>
                <w:sz w:val="18"/>
                <w:szCs w:val="18"/>
              </w:rPr>
              <w:t>1 611</w:t>
            </w:r>
          </w:p>
        </w:tc>
      </w:tr>
      <w:tr w:rsidR="00BD60FD" w:rsidRPr="00D9514F" w14:paraId="0FA5F97D"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hideMark/>
          </w:tcPr>
          <w:p w14:paraId="6EE8618B" w14:textId="77777777" w:rsidR="00BD60FD" w:rsidRPr="00D9514F" w:rsidRDefault="00BD60FD" w:rsidP="00A04D83">
            <w:pPr>
              <w:tabs>
                <w:tab w:val="left" w:pos="164"/>
              </w:tabs>
              <w:ind w:left="22"/>
              <w:jc w:val="both"/>
              <w:rPr>
                <w:i/>
                <w:color w:val="000000" w:themeColor="text1"/>
                <w:sz w:val="18"/>
                <w:szCs w:val="18"/>
                <w:lang w:eastAsia="lv-LV"/>
              </w:rPr>
            </w:pPr>
            <w:r w:rsidRPr="00D9514F">
              <w:rPr>
                <w:i/>
                <w:color w:val="000000" w:themeColor="text1"/>
                <w:sz w:val="18"/>
                <w:szCs w:val="18"/>
                <w:lang w:eastAsia="lv-LV"/>
              </w:rPr>
              <w:t xml:space="preserve">1.3. Palielinājums pabalsta izdienas pensijas saņēmēja nāves gadījumā pārdzīvojušajam laulātajam izmaksām saistībā ar pabalsta vidējā apmēra mēnesī prognozēto palielināšanos par 26,83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1 083,17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1 110,00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hideMark/>
          </w:tcPr>
          <w:p w14:paraId="63F2FD8A"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7BF594A2" w14:textId="77777777" w:rsidR="00BD60FD" w:rsidRPr="00D9514F" w:rsidRDefault="00BD60FD" w:rsidP="004671ED">
            <w:pPr>
              <w:jc w:val="right"/>
              <w:rPr>
                <w:color w:val="000000" w:themeColor="text1"/>
                <w:sz w:val="18"/>
                <w:szCs w:val="18"/>
              </w:rPr>
            </w:pPr>
            <w:r w:rsidRPr="00D9514F">
              <w:rPr>
                <w:color w:val="000000" w:themeColor="text1"/>
                <w:sz w:val="18"/>
                <w:szCs w:val="18"/>
              </w:rPr>
              <w:t>322</w:t>
            </w:r>
          </w:p>
        </w:tc>
        <w:tc>
          <w:tcPr>
            <w:tcW w:w="1277" w:type="dxa"/>
            <w:tcBorders>
              <w:top w:val="single" w:sz="4" w:space="0" w:color="000000"/>
              <w:left w:val="single" w:sz="4" w:space="0" w:color="000000"/>
              <w:bottom w:val="single" w:sz="4" w:space="0" w:color="000000"/>
              <w:right w:val="single" w:sz="4" w:space="0" w:color="000000"/>
            </w:tcBorders>
            <w:hideMark/>
          </w:tcPr>
          <w:p w14:paraId="17541493" w14:textId="77777777" w:rsidR="00BD60FD" w:rsidRPr="00D9514F" w:rsidRDefault="00BD60FD" w:rsidP="004671ED">
            <w:pPr>
              <w:ind w:left="360"/>
              <w:jc w:val="right"/>
              <w:rPr>
                <w:color w:val="000000" w:themeColor="text1"/>
                <w:sz w:val="18"/>
                <w:szCs w:val="18"/>
              </w:rPr>
            </w:pPr>
            <w:r w:rsidRPr="00D9514F">
              <w:rPr>
                <w:color w:val="000000" w:themeColor="text1"/>
                <w:sz w:val="18"/>
                <w:szCs w:val="18"/>
              </w:rPr>
              <w:t>322</w:t>
            </w:r>
          </w:p>
        </w:tc>
      </w:tr>
      <w:tr w:rsidR="00BD60FD" w:rsidRPr="00D9514F" w14:paraId="3FEDB9C5"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hideMark/>
          </w:tcPr>
          <w:p w14:paraId="6D60D8B8" w14:textId="77777777" w:rsidR="00BD60FD" w:rsidRPr="00D9514F" w:rsidRDefault="00BD60FD" w:rsidP="00A04D83">
            <w:pPr>
              <w:jc w:val="both"/>
              <w:rPr>
                <w:i/>
                <w:color w:val="000000" w:themeColor="text1"/>
                <w:sz w:val="18"/>
                <w:szCs w:val="18"/>
                <w:lang w:eastAsia="lv-LV"/>
              </w:rPr>
            </w:pPr>
            <w:r w:rsidRPr="00D9514F">
              <w:rPr>
                <w:i/>
                <w:color w:val="000000" w:themeColor="text1"/>
                <w:sz w:val="18"/>
                <w:szCs w:val="18"/>
                <w:lang w:eastAsia="lv-LV"/>
              </w:rPr>
              <w:t xml:space="preserve">2. Valsts budžeta uzturēšanas izdevumu </w:t>
            </w:r>
            <w:proofErr w:type="spellStart"/>
            <w:r w:rsidRPr="00D9514F">
              <w:rPr>
                <w:i/>
                <w:color w:val="000000" w:themeColor="text1"/>
                <w:sz w:val="18"/>
                <w:szCs w:val="18"/>
                <w:lang w:eastAsia="lv-LV"/>
              </w:rPr>
              <w:t>transferta</w:t>
            </w:r>
            <w:proofErr w:type="spellEnd"/>
            <w:r w:rsidRPr="00D9514F">
              <w:rPr>
                <w:i/>
                <w:color w:val="000000" w:themeColor="text1"/>
                <w:sz w:val="18"/>
                <w:szCs w:val="18"/>
                <w:lang w:eastAsia="lv-LV"/>
              </w:rPr>
              <w:t xml:space="preserve"> no valsts pamatbudžeta uz valsts speciālo budžetu izmaksām:</w:t>
            </w:r>
          </w:p>
          <w:p w14:paraId="37670068" w14:textId="77777777" w:rsidR="00BD60FD" w:rsidRPr="00D9514F" w:rsidRDefault="00BD60FD" w:rsidP="00A04D83">
            <w:pPr>
              <w:jc w:val="both"/>
              <w:rPr>
                <w:i/>
                <w:color w:val="000000" w:themeColor="text1"/>
                <w:sz w:val="18"/>
                <w:szCs w:val="18"/>
                <w:lang w:eastAsia="lv-LV"/>
              </w:rPr>
            </w:pPr>
            <w:r w:rsidRPr="00D9514F">
              <w:rPr>
                <w:i/>
                <w:color w:val="000000" w:themeColor="text1"/>
                <w:sz w:val="18"/>
                <w:szCs w:val="18"/>
                <w:lang w:eastAsia="lv-LV"/>
              </w:rPr>
              <w:t xml:space="preserve">- palielinājums saistībā ar piemaksas pie vecuma pensijas vidējā apmēra mēnesī prognozēto palielināšanos par 7,37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149,87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157,24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Plānoti izdevumi 2023. gada pensiju indeksācijai 2024. gadā 2 400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apmērā un pensiju indeksācijai 2024. gada 1. oktobrī 638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p>
          <w:p w14:paraId="05876F79" w14:textId="77777777" w:rsidR="00BD60FD" w:rsidRPr="00D9514F" w:rsidRDefault="00BD60FD" w:rsidP="00A04D83">
            <w:pPr>
              <w:jc w:val="both"/>
              <w:rPr>
                <w:i/>
                <w:color w:val="000000" w:themeColor="text1"/>
                <w:sz w:val="18"/>
                <w:szCs w:val="18"/>
                <w:lang w:eastAsia="lv-LV"/>
              </w:rPr>
            </w:pPr>
            <w:r w:rsidRPr="00D9514F">
              <w:rPr>
                <w:i/>
                <w:color w:val="000000" w:themeColor="text1"/>
                <w:sz w:val="18"/>
                <w:szCs w:val="18"/>
                <w:lang w:eastAsia="lv-LV"/>
              </w:rPr>
              <w:t>- samazinājums saistībā ar piemaksas pie vecuma pensijas saņēmēju skaita prognozēto samazināšanos par 8 personām vidēji mēnesī (no 30 personām līdz 22 personām)</w:t>
            </w:r>
          </w:p>
        </w:tc>
        <w:tc>
          <w:tcPr>
            <w:tcW w:w="1277" w:type="dxa"/>
            <w:tcBorders>
              <w:top w:val="single" w:sz="4" w:space="0" w:color="000000"/>
              <w:left w:val="single" w:sz="4" w:space="0" w:color="000000"/>
              <w:bottom w:val="single" w:sz="4" w:space="0" w:color="000000"/>
              <w:right w:val="single" w:sz="4" w:space="0" w:color="000000"/>
            </w:tcBorders>
            <w:hideMark/>
          </w:tcPr>
          <w:p w14:paraId="37CC38B1" w14:textId="77777777" w:rsidR="00BD60FD" w:rsidRPr="00D9514F" w:rsidRDefault="00BD60FD" w:rsidP="004671ED">
            <w:pPr>
              <w:jc w:val="right"/>
              <w:rPr>
                <w:color w:val="000000" w:themeColor="text1"/>
                <w:sz w:val="18"/>
                <w:szCs w:val="18"/>
              </w:rPr>
            </w:pPr>
            <w:r w:rsidRPr="00D9514F">
              <w:rPr>
                <w:color w:val="000000" w:themeColor="text1"/>
                <w:sz w:val="18"/>
                <w:szCs w:val="18"/>
              </w:rPr>
              <w:t>15 095</w:t>
            </w:r>
          </w:p>
        </w:tc>
        <w:tc>
          <w:tcPr>
            <w:tcW w:w="1277" w:type="dxa"/>
            <w:tcBorders>
              <w:top w:val="single" w:sz="4" w:space="0" w:color="000000"/>
              <w:left w:val="single" w:sz="4" w:space="0" w:color="000000"/>
              <w:bottom w:val="single" w:sz="4" w:space="0" w:color="000000"/>
              <w:right w:val="single" w:sz="4" w:space="0" w:color="000000"/>
            </w:tcBorders>
            <w:hideMark/>
          </w:tcPr>
          <w:p w14:paraId="30A7BFEF" w14:textId="77777777" w:rsidR="00BD60FD" w:rsidRPr="00D9514F" w:rsidRDefault="00BD60FD" w:rsidP="004671ED">
            <w:pPr>
              <w:jc w:val="right"/>
              <w:rPr>
                <w:color w:val="000000" w:themeColor="text1"/>
                <w:sz w:val="18"/>
                <w:szCs w:val="18"/>
              </w:rPr>
            </w:pPr>
            <w:r w:rsidRPr="00D9514F">
              <w:rPr>
                <w:color w:val="000000" w:themeColor="text1"/>
                <w:sz w:val="18"/>
                <w:szCs w:val="18"/>
              </w:rPr>
              <w:t>2 653</w:t>
            </w:r>
          </w:p>
        </w:tc>
        <w:tc>
          <w:tcPr>
            <w:tcW w:w="1277" w:type="dxa"/>
            <w:tcBorders>
              <w:top w:val="single" w:sz="4" w:space="0" w:color="000000"/>
              <w:left w:val="single" w:sz="4" w:space="0" w:color="000000"/>
              <w:bottom w:val="single" w:sz="4" w:space="0" w:color="000000"/>
              <w:right w:val="single" w:sz="4" w:space="0" w:color="000000"/>
            </w:tcBorders>
            <w:hideMark/>
          </w:tcPr>
          <w:p w14:paraId="2E7B014D" w14:textId="77777777" w:rsidR="00BD60FD" w:rsidRPr="00D9514F" w:rsidRDefault="00BD60FD" w:rsidP="004671ED">
            <w:pPr>
              <w:ind w:left="360"/>
              <w:jc w:val="right"/>
              <w:rPr>
                <w:color w:val="000000" w:themeColor="text1"/>
                <w:sz w:val="18"/>
                <w:szCs w:val="18"/>
              </w:rPr>
            </w:pPr>
            <w:r w:rsidRPr="00D9514F">
              <w:rPr>
                <w:color w:val="000000" w:themeColor="text1"/>
                <w:sz w:val="18"/>
                <w:szCs w:val="18"/>
              </w:rPr>
              <w:t>-12 442</w:t>
            </w:r>
          </w:p>
        </w:tc>
      </w:tr>
    </w:tbl>
    <w:p w14:paraId="1DFC8965" w14:textId="77777777" w:rsidR="00BD60FD" w:rsidRPr="00D9514F" w:rsidRDefault="00BD60FD" w:rsidP="00BD60FD">
      <w:pPr>
        <w:widowControl w:val="0"/>
        <w:spacing w:before="240" w:after="240"/>
        <w:jc w:val="center"/>
        <w:rPr>
          <w:b/>
          <w:color w:val="000000" w:themeColor="text1"/>
        </w:rPr>
      </w:pPr>
      <w:r w:rsidRPr="00D9514F">
        <w:rPr>
          <w:b/>
          <w:color w:val="000000" w:themeColor="text1"/>
        </w:rPr>
        <w:t>20.03.00 Piemaksas pie vecuma un invaliditātes pensijām</w:t>
      </w:r>
    </w:p>
    <w:p w14:paraId="7C2F9E76" w14:textId="77777777" w:rsidR="00BD60FD" w:rsidRPr="00D9514F" w:rsidRDefault="00BD60FD" w:rsidP="00BD60FD">
      <w:pPr>
        <w:spacing w:before="120"/>
        <w:rPr>
          <w:color w:val="000000" w:themeColor="text1"/>
          <w:u w:val="single"/>
        </w:rPr>
      </w:pPr>
      <w:r w:rsidRPr="00D9514F">
        <w:rPr>
          <w:color w:val="000000" w:themeColor="text1"/>
          <w:u w:val="single"/>
        </w:rPr>
        <w:t>Apakšprogrammas mērķis:</w:t>
      </w:r>
    </w:p>
    <w:p w14:paraId="49DF0C9A" w14:textId="77777777" w:rsidR="00BD60FD" w:rsidRPr="00D9514F" w:rsidRDefault="00BD60FD" w:rsidP="00770517">
      <w:pPr>
        <w:spacing w:before="120"/>
        <w:jc w:val="both"/>
        <w:rPr>
          <w:color w:val="000000" w:themeColor="text1"/>
        </w:rPr>
      </w:pPr>
      <w:r w:rsidRPr="00D9514F">
        <w:rPr>
          <w:color w:val="000000" w:themeColor="text1"/>
        </w:rPr>
        <w:lastRenderedPageBreak/>
        <w:tab/>
        <w:t>nodrošināt valsts atbalstu piešķirto piemaksu veidā vecuma un invaliditātes pensijas saņēmējiem par apdrošināšanas stāžu līdz 1996. gadam.</w:t>
      </w:r>
    </w:p>
    <w:p w14:paraId="0CF353FA" w14:textId="77777777" w:rsidR="00BD60FD" w:rsidRPr="00D9514F" w:rsidRDefault="00BD60FD" w:rsidP="00BD60FD">
      <w:pPr>
        <w:spacing w:before="120"/>
        <w:rPr>
          <w:color w:val="000000" w:themeColor="text1"/>
          <w:u w:val="single"/>
        </w:rPr>
      </w:pPr>
      <w:r w:rsidRPr="00D9514F">
        <w:rPr>
          <w:color w:val="000000" w:themeColor="text1"/>
          <w:u w:val="single"/>
        </w:rPr>
        <w:t>Galvenās aktivitātes:</w:t>
      </w:r>
    </w:p>
    <w:p w14:paraId="6DE9641A" w14:textId="77777777" w:rsidR="00BD60FD" w:rsidRPr="00D9514F" w:rsidRDefault="00BD60FD" w:rsidP="00A84F94">
      <w:pPr>
        <w:pStyle w:val="ListParagraph"/>
        <w:numPr>
          <w:ilvl w:val="0"/>
          <w:numId w:val="14"/>
        </w:numPr>
        <w:spacing w:before="120" w:after="80"/>
        <w:ind w:left="1077" w:hanging="357"/>
        <w:contextualSpacing w:val="0"/>
        <w:jc w:val="both"/>
        <w:rPr>
          <w:color w:val="000000" w:themeColor="text1"/>
          <w:szCs w:val="20"/>
        </w:rPr>
      </w:pPr>
      <w:r w:rsidRPr="00D9514F">
        <w:rPr>
          <w:color w:val="000000" w:themeColor="text1"/>
          <w:szCs w:val="20"/>
        </w:rPr>
        <w:t xml:space="preserve">nodrošināt </w:t>
      </w:r>
      <w:proofErr w:type="spellStart"/>
      <w:r w:rsidRPr="00D9514F">
        <w:rPr>
          <w:color w:val="000000" w:themeColor="text1"/>
          <w:szCs w:val="20"/>
        </w:rPr>
        <w:t>transferta</w:t>
      </w:r>
      <w:proofErr w:type="spellEnd"/>
      <w:r w:rsidRPr="00D9514F">
        <w:rPr>
          <w:color w:val="000000" w:themeColor="text1"/>
          <w:szCs w:val="20"/>
        </w:rPr>
        <w:t xml:space="preserve"> </w:t>
      </w:r>
      <w:proofErr w:type="spellStart"/>
      <w:r w:rsidRPr="00D9514F">
        <w:rPr>
          <w:color w:val="000000" w:themeColor="text1"/>
          <w:szCs w:val="20"/>
        </w:rPr>
        <w:t>pārskaitījumus</w:t>
      </w:r>
      <w:proofErr w:type="spellEnd"/>
      <w:r w:rsidRPr="00D9514F">
        <w:rPr>
          <w:color w:val="000000" w:themeColor="text1"/>
          <w:szCs w:val="20"/>
        </w:rPr>
        <w:t xml:space="preserve"> uz sociālās apdrošināšanas speciālo budžetu, lai nodrošinātu piešķirto piemaksu pie vecuma un invaliditātes pensijām izmaksas. </w:t>
      </w:r>
      <w:r w:rsidRPr="00D9514F">
        <w:rPr>
          <w:iCs/>
          <w:color w:val="000000" w:themeColor="text1"/>
          <w:szCs w:val="20"/>
        </w:rPr>
        <w:t xml:space="preserve">Personām, kurām vecuma pensija ir piešķirta līdz 1996. gada 31. decembrim, kā arī personām, kurām piešķirta invaliditātes pensija un pensijas vecums sasniegts līdz 1996. gada 31. decembrim, par katru apdrošināšanas gadu, kas uzkrāts līdz 1995. gadam (ieskaitot), piemaksas apmērs no 2023. gada 1. oktobra ir 2,28 </w:t>
      </w:r>
      <w:proofErr w:type="spellStart"/>
      <w:r w:rsidRPr="00D9514F">
        <w:rPr>
          <w:i/>
          <w:iCs/>
          <w:color w:val="000000" w:themeColor="text1"/>
          <w:szCs w:val="20"/>
        </w:rPr>
        <w:t>euro</w:t>
      </w:r>
      <w:proofErr w:type="spellEnd"/>
      <w:r w:rsidRPr="00D9514F">
        <w:rPr>
          <w:iCs/>
          <w:color w:val="000000" w:themeColor="text1"/>
          <w:szCs w:val="20"/>
        </w:rPr>
        <w:t xml:space="preserve">. Savukārt personām, kurām vecuma pensija piešķirta laikā no 1997. gada 1. janvāra līdz 2011. gada 31. decembrim, piemaksas apmērs no 2023. gada 1. oktobra ir 1,52 </w:t>
      </w:r>
      <w:proofErr w:type="spellStart"/>
      <w:r w:rsidRPr="00D9514F">
        <w:rPr>
          <w:i/>
          <w:iCs/>
          <w:color w:val="000000" w:themeColor="text1"/>
          <w:szCs w:val="20"/>
        </w:rPr>
        <w:t>euro</w:t>
      </w:r>
      <w:proofErr w:type="spellEnd"/>
      <w:r w:rsidRPr="00D9514F">
        <w:rPr>
          <w:iCs/>
          <w:color w:val="000000" w:themeColor="text1"/>
          <w:szCs w:val="20"/>
        </w:rPr>
        <w:t xml:space="preserve"> par katru apdrošināšanas stāža gadu, kas uzkrāts līdz 1995. gada 31.decembrim. Sākot ar 2012. gada 1. janvāri, piemaksu piešķiršana </w:t>
      </w:r>
      <w:proofErr w:type="spellStart"/>
      <w:r w:rsidRPr="00D9514F">
        <w:rPr>
          <w:iCs/>
          <w:color w:val="000000" w:themeColor="text1"/>
          <w:szCs w:val="20"/>
        </w:rPr>
        <w:t>jaunpiešķirtām</w:t>
      </w:r>
      <w:proofErr w:type="spellEnd"/>
      <w:r w:rsidRPr="00D9514F">
        <w:rPr>
          <w:iCs/>
          <w:color w:val="000000" w:themeColor="text1"/>
          <w:szCs w:val="20"/>
        </w:rPr>
        <w:t xml:space="preserve"> vecuma un invaliditātes pensijām tika pārtraukta. Piešķirot invaliditātes pensijas vietā vecuma pensiju, piemaksa par apdrošināšanas stāžu līdz 1995. gada 31. decembrim, kas līdz 2012. gadam bija piešķirta pie invaliditātes pensijas, uz invaliditātes laiku tiek saglabāta pie vecuma pensijas. Piešķirot invaliditātes pensiju no jauna, piemaksa par apdrošināšanas stāžu līdz 1995. gada 31. decembrim, kas bija piešķirta līdz pensijas piešķiršanai no jauna, saglabājas. Sākot ar 2024. gada 1. janvāri tiek atjaunota pakāpeniska piemaksu piešķiršana par apdrošināšanas stāžu, kas uzkrāts līdz 1995. gada 31. decembrim. Piemaksas atjaunošanu paredzēts veikt pakāpeniski – atbilstoši pensijas piešķiršanas gadiem. 2024. gadā tās piešķirs personām, kurām pensija piešķirta 2012., 2013. un 2014. gadā, tajā skaitā piemaksas pie vecuma pensijām vidējais apmērs 35,22 </w:t>
      </w:r>
      <w:proofErr w:type="spellStart"/>
      <w:r w:rsidRPr="00D9514F">
        <w:rPr>
          <w:i/>
          <w:iCs/>
          <w:color w:val="000000" w:themeColor="text1"/>
          <w:szCs w:val="20"/>
        </w:rPr>
        <w:t>euro</w:t>
      </w:r>
      <w:proofErr w:type="spellEnd"/>
      <w:r w:rsidRPr="00D9514F">
        <w:rPr>
          <w:iCs/>
          <w:color w:val="000000" w:themeColor="text1"/>
          <w:szCs w:val="20"/>
        </w:rPr>
        <w:t xml:space="preserve"> un piemaksas pie invaliditātes pensijām vidējais apmērs 15,23 </w:t>
      </w:r>
      <w:proofErr w:type="spellStart"/>
      <w:r w:rsidRPr="00D9514F">
        <w:rPr>
          <w:i/>
          <w:iCs/>
          <w:color w:val="000000" w:themeColor="text1"/>
          <w:szCs w:val="20"/>
        </w:rPr>
        <w:t>euro</w:t>
      </w:r>
      <w:proofErr w:type="spellEnd"/>
      <w:r w:rsidRPr="00D9514F">
        <w:rPr>
          <w:iCs/>
          <w:color w:val="000000" w:themeColor="text1"/>
          <w:szCs w:val="20"/>
        </w:rPr>
        <w:t>;</w:t>
      </w:r>
    </w:p>
    <w:p w14:paraId="2DB221D2" w14:textId="77777777" w:rsidR="00BD60FD" w:rsidRPr="00D9514F" w:rsidRDefault="00BD60FD" w:rsidP="00A84F94">
      <w:pPr>
        <w:pStyle w:val="ListParagraph"/>
        <w:numPr>
          <w:ilvl w:val="0"/>
          <w:numId w:val="14"/>
        </w:numPr>
        <w:spacing w:before="80" w:after="120"/>
        <w:ind w:left="1077" w:hanging="357"/>
        <w:contextualSpacing w:val="0"/>
        <w:jc w:val="both"/>
        <w:rPr>
          <w:color w:val="000000" w:themeColor="text1"/>
          <w:szCs w:val="20"/>
        </w:rPr>
      </w:pPr>
      <w:r w:rsidRPr="00D9514F">
        <w:rPr>
          <w:color w:val="000000" w:themeColor="text1"/>
          <w:szCs w:val="20"/>
        </w:rPr>
        <w:t>nodrošināt 2023. gada oktobrī veiktās piemaksas pie vecuma un invaliditātes pensijām apmēra par vienu apdrošināšanas stāža gadu, kas uzkrāts līdz 1995. gada 31. decembrim, indeksācijas izmaksas 2024. gadā, kā arī plānoto pensiju indeksāciju 2024. gada oktobrī.</w:t>
      </w:r>
    </w:p>
    <w:p w14:paraId="25C8502E" w14:textId="77777777" w:rsidR="00BD60FD" w:rsidRPr="00D9514F" w:rsidRDefault="00BD60FD" w:rsidP="00BD60FD">
      <w:pPr>
        <w:spacing w:before="120"/>
        <w:rPr>
          <w:color w:val="000000" w:themeColor="text1"/>
        </w:rPr>
      </w:pPr>
      <w:r w:rsidRPr="00D9514F">
        <w:rPr>
          <w:color w:val="000000" w:themeColor="text1"/>
          <w:u w:val="single"/>
        </w:rPr>
        <w:t>Apakšprogrammas izpildītājs</w:t>
      </w:r>
      <w:r w:rsidRPr="00D9514F">
        <w:rPr>
          <w:color w:val="000000" w:themeColor="text1"/>
        </w:rPr>
        <w:t>: VSAA.</w:t>
      </w:r>
    </w:p>
    <w:p w14:paraId="10B8B4DA" w14:textId="77777777" w:rsidR="00BD60FD" w:rsidRPr="00D9514F" w:rsidRDefault="00BD60FD" w:rsidP="00BD60FD">
      <w:pPr>
        <w:spacing w:before="240" w:after="160"/>
        <w:jc w:val="center"/>
        <w:rPr>
          <w:b/>
          <w:color w:val="000000" w:themeColor="text1"/>
          <w:lang w:eastAsia="lv-LV"/>
        </w:rPr>
      </w:pPr>
      <w:r w:rsidRPr="00D9514F">
        <w:rPr>
          <w:b/>
          <w:color w:val="000000" w:themeColor="text1"/>
          <w:lang w:eastAsia="lv-LV"/>
        </w:rPr>
        <w:t>Darbības rezultāti un to rezultatīvie rādītāji no 2022. līdz 2026. gadam</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9"/>
        <w:gridCol w:w="1135"/>
        <w:gridCol w:w="1134"/>
        <w:gridCol w:w="1134"/>
        <w:gridCol w:w="1134"/>
        <w:gridCol w:w="1139"/>
      </w:tblGrid>
      <w:tr w:rsidR="00BD60FD" w:rsidRPr="00D9514F" w14:paraId="370D57AC" w14:textId="77777777" w:rsidTr="004671ED">
        <w:trPr>
          <w:tblHeader/>
          <w:jc w:val="center"/>
        </w:trPr>
        <w:tc>
          <w:tcPr>
            <w:tcW w:w="3399" w:type="dxa"/>
            <w:tcBorders>
              <w:top w:val="single" w:sz="4" w:space="0" w:color="000000"/>
              <w:left w:val="single" w:sz="4" w:space="0" w:color="000000"/>
              <w:bottom w:val="single" w:sz="4" w:space="0" w:color="000000"/>
              <w:right w:val="single" w:sz="4" w:space="0" w:color="000000"/>
            </w:tcBorders>
          </w:tcPr>
          <w:p w14:paraId="18FED542" w14:textId="77777777" w:rsidR="00BD60FD" w:rsidRPr="00D9514F" w:rsidRDefault="00BD60FD" w:rsidP="004671ED">
            <w:pPr>
              <w:jc w:val="center"/>
              <w:rPr>
                <w:color w:val="000000" w:themeColor="text1"/>
                <w:sz w:val="18"/>
                <w:szCs w:val="18"/>
              </w:rPr>
            </w:pPr>
          </w:p>
        </w:tc>
        <w:tc>
          <w:tcPr>
            <w:tcW w:w="1135" w:type="dxa"/>
            <w:hideMark/>
          </w:tcPr>
          <w:p w14:paraId="0347F216"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2022. gads (izpilde)</w:t>
            </w:r>
          </w:p>
        </w:tc>
        <w:tc>
          <w:tcPr>
            <w:tcW w:w="1134" w:type="dxa"/>
            <w:hideMark/>
          </w:tcPr>
          <w:p w14:paraId="7A1EF6CD"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2023. gada     plāns</w:t>
            </w:r>
          </w:p>
        </w:tc>
        <w:tc>
          <w:tcPr>
            <w:tcW w:w="1134" w:type="dxa"/>
            <w:hideMark/>
          </w:tcPr>
          <w:p w14:paraId="10EF1B40"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34" w:type="dxa"/>
            <w:hideMark/>
          </w:tcPr>
          <w:p w14:paraId="3FF52BB5"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prognoze</w:t>
            </w:r>
          </w:p>
        </w:tc>
        <w:tc>
          <w:tcPr>
            <w:tcW w:w="1139" w:type="dxa"/>
            <w:hideMark/>
          </w:tcPr>
          <w:p w14:paraId="3B9AA734"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2026. gada prognoze</w:t>
            </w:r>
          </w:p>
        </w:tc>
      </w:tr>
      <w:tr w:rsidR="00BD60FD" w:rsidRPr="00D9514F" w14:paraId="2FD20E1C" w14:textId="77777777" w:rsidTr="004671ED">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5E93CE6" w14:textId="77777777" w:rsidR="00BD60FD" w:rsidRPr="00D9514F" w:rsidRDefault="00BD60FD" w:rsidP="004671ED">
            <w:pPr>
              <w:jc w:val="center"/>
              <w:rPr>
                <w:color w:val="000000" w:themeColor="text1"/>
                <w:sz w:val="18"/>
                <w:szCs w:val="18"/>
              </w:rPr>
            </w:pPr>
            <w:r w:rsidRPr="00D9514F">
              <w:rPr>
                <w:color w:val="000000" w:themeColor="text1"/>
                <w:sz w:val="18"/>
                <w:szCs w:val="18"/>
                <w:lang w:eastAsia="lv-LV"/>
              </w:rPr>
              <w:t>Nodrošinātas piemaksu pie vecuma un invaliditātes pensijām izmaksas no valsts pamatbudžeta līdzekļiem</w:t>
            </w:r>
          </w:p>
        </w:tc>
      </w:tr>
      <w:tr w:rsidR="00BD60FD" w:rsidRPr="00D9514F" w14:paraId="2C40F561"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287417BF" w14:textId="77777777" w:rsidR="00BD60FD" w:rsidRPr="00D9514F" w:rsidRDefault="00BD60FD" w:rsidP="00A04D83">
            <w:pPr>
              <w:jc w:val="both"/>
              <w:rPr>
                <w:color w:val="000000" w:themeColor="text1"/>
                <w:sz w:val="18"/>
              </w:rPr>
            </w:pPr>
            <w:r w:rsidRPr="00D9514F">
              <w:rPr>
                <w:color w:val="000000" w:themeColor="text1"/>
                <w:sz w:val="18"/>
                <w:szCs w:val="18"/>
              </w:rPr>
              <w:t>Piemaksu pie vecuma pensijām saņēmēji vidēji mēnesī (skaits)</w:t>
            </w:r>
            <w:r w:rsidRPr="00D9514F">
              <w:rPr>
                <w:color w:val="000000" w:themeColor="text1"/>
                <w:sz w:val="18"/>
                <w:szCs w:val="18"/>
                <w:vertAlign w:val="superscript"/>
              </w:rPr>
              <w:t>1</w:t>
            </w:r>
          </w:p>
        </w:tc>
        <w:tc>
          <w:tcPr>
            <w:tcW w:w="1135" w:type="dxa"/>
            <w:tcBorders>
              <w:top w:val="single" w:sz="4" w:space="0" w:color="auto"/>
              <w:left w:val="single" w:sz="4" w:space="0" w:color="auto"/>
              <w:bottom w:val="single" w:sz="4" w:space="0" w:color="auto"/>
              <w:right w:val="single" w:sz="4" w:space="0" w:color="auto"/>
            </w:tcBorders>
            <w:hideMark/>
          </w:tcPr>
          <w:p w14:paraId="08BFD07C" w14:textId="77777777" w:rsidR="00BD60FD" w:rsidRPr="00D9514F" w:rsidRDefault="00BD60FD" w:rsidP="004671ED">
            <w:pPr>
              <w:jc w:val="center"/>
              <w:rPr>
                <w:color w:val="000000" w:themeColor="text1"/>
                <w:sz w:val="18"/>
                <w:szCs w:val="18"/>
              </w:rPr>
            </w:pPr>
            <w:r w:rsidRPr="00D9514F">
              <w:rPr>
                <w:color w:val="000000" w:themeColor="text1"/>
                <w:sz w:val="18"/>
                <w:szCs w:val="18"/>
              </w:rPr>
              <w:t>281 609</w:t>
            </w:r>
          </w:p>
        </w:tc>
        <w:tc>
          <w:tcPr>
            <w:tcW w:w="1134" w:type="dxa"/>
            <w:tcBorders>
              <w:top w:val="single" w:sz="4" w:space="0" w:color="000000"/>
              <w:left w:val="single" w:sz="4" w:space="0" w:color="000000"/>
              <w:bottom w:val="single" w:sz="4" w:space="0" w:color="000000"/>
              <w:right w:val="single" w:sz="4" w:space="0" w:color="000000"/>
            </w:tcBorders>
            <w:hideMark/>
          </w:tcPr>
          <w:p w14:paraId="41ADCD35" w14:textId="77777777" w:rsidR="00BD60FD" w:rsidRPr="00D9514F" w:rsidRDefault="00BD60FD" w:rsidP="004671ED">
            <w:pPr>
              <w:jc w:val="center"/>
              <w:rPr>
                <w:color w:val="000000" w:themeColor="text1"/>
                <w:sz w:val="18"/>
                <w:szCs w:val="18"/>
              </w:rPr>
            </w:pPr>
            <w:r w:rsidRPr="00D9514F">
              <w:rPr>
                <w:color w:val="000000" w:themeColor="text1"/>
                <w:sz w:val="18"/>
                <w:szCs w:val="18"/>
              </w:rPr>
              <w:t>274 665</w:t>
            </w:r>
          </w:p>
        </w:tc>
        <w:tc>
          <w:tcPr>
            <w:tcW w:w="1134" w:type="dxa"/>
            <w:tcBorders>
              <w:top w:val="single" w:sz="4" w:space="0" w:color="000000"/>
              <w:left w:val="single" w:sz="4" w:space="0" w:color="000000"/>
              <w:bottom w:val="single" w:sz="4" w:space="0" w:color="000000"/>
              <w:right w:val="single" w:sz="4" w:space="0" w:color="000000"/>
            </w:tcBorders>
            <w:hideMark/>
          </w:tcPr>
          <w:p w14:paraId="43A651E1" w14:textId="77777777" w:rsidR="00BD60FD" w:rsidRPr="00D9514F" w:rsidRDefault="00BD60FD" w:rsidP="004671ED">
            <w:pPr>
              <w:jc w:val="center"/>
              <w:rPr>
                <w:color w:val="000000" w:themeColor="text1"/>
                <w:sz w:val="18"/>
                <w:szCs w:val="18"/>
              </w:rPr>
            </w:pPr>
            <w:r w:rsidRPr="00D9514F">
              <w:rPr>
                <w:color w:val="000000" w:themeColor="text1"/>
                <w:sz w:val="18"/>
                <w:szCs w:val="18"/>
              </w:rPr>
              <w:t>290 011</w:t>
            </w:r>
          </w:p>
        </w:tc>
        <w:tc>
          <w:tcPr>
            <w:tcW w:w="1134" w:type="dxa"/>
            <w:tcBorders>
              <w:top w:val="single" w:sz="4" w:space="0" w:color="000000"/>
              <w:left w:val="single" w:sz="4" w:space="0" w:color="000000"/>
              <w:bottom w:val="single" w:sz="4" w:space="0" w:color="000000"/>
              <w:right w:val="single" w:sz="4" w:space="0" w:color="000000"/>
            </w:tcBorders>
            <w:hideMark/>
          </w:tcPr>
          <w:p w14:paraId="5EA00698" w14:textId="77777777" w:rsidR="00BD60FD" w:rsidRPr="00D9514F" w:rsidRDefault="00BD60FD" w:rsidP="004671ED">
            <w:pPr>
              <w:jc w:val="center"/>
              <w:rPr>
                <w:color w:val="000000" w:themeColor="text1"/>
                <w:sz w:val="18"/>
                <w:szCs w:val="18"/>
              </w:rPr>
            </w:pPr>
            <w:r w:rsidRPr="00D9514F">
              <w:rPr>
                <w:color w:val="000000" w:themeColor="text1"/>
                <w:sz w:val="18"/>
                <w:szCs w:val="18"/>
              </w:rPr>
              <w:t>315 691</w:t>
            </w:r>
          </w:p>
        </w:tc>
        <w:tc>
          <w:tcPr>
            <w:tcW w:w="1139" w:type="dxa"/>
            <w:tcBorders>
              <w:top w:val="single" w:sz="4" w:space="0" w:color="000000"/>
              <w:left w:val="single" w:sz="4" w:space="0" w:color="000000"/>
              <w:bottom w:val="single" w:sz="4" w:space="0" w:color="000000"/>
              <w:right w:val="single" w:sz="4" w:space="0" w:color="000000"/>
            </w:tcBorders>
            <w:hideMark/>
          </w:tcPr>
          <w:p w14:paraId="3C29D79A" w14:textId="77777777" w:rsidR="00BD60FD" w:rsidRPr="00D9514F" w:rsidRDefault="00BD60FD" w:rsidP="004671ED">
            <w:pPr>
              <w:jc w:val="center"/>
              <w:rPr>
                <w:color w:val="000000" w:themeColor="text1"/>
                <w:sz w:val="18"/>
                <w:szCs w:val="18"/>
              </w:rPr>
            </w:pPr>
            <w:r w:rsidRPr="00D9514F">
              <w:rPr>
                <w:color w:val="000000" w:themeColor="text1"/>
                <w:sz w:val="18"/>
                <w:szCs w:val="18"/>
              </w:rPr>
              <w:t>350 025</w:t>
            </w:r>
          </w:p>
        </w:tc>
      </w:tr>
      <w:tr w:rsidR="00BD60FD" w:rsidRPr="00D9514F" w14:paraId="7010F63E" w14:textId="77777777" w:rsidTr="004671ED">
        <w:trPr>
          <w:jc w:val="center"/>
        </w:trPr>
        <w:tc>
          <w:tcPr>
            <w:tcW w:w="3399" w:type="dxa"/>
            <w:tcBorders>
              <w:top w:val="single" w:sz="4" w:space="0" w:color="000000"/>
              <w:left w:val="single" w:sz="4" w:space="0" w:color="000000"/>
              <w:bottom w:val="single" w:sz="4" w:space="0" w:color="000000"/>
              <w:right w:val="single" w:sz="4" w:space="0" w:color="000000"/>
            </w:tcBorders>
            <w:hideMark/>
          </w:tcPr>
          <w:p w14:paraId="53125A30" w14:textId="77777777" w:rsidR="00BD60FD" w:rsidRPr="00D9514F" w:rsidRDefault="00BD60FD" w:rsidP="00A04D83">
            <w:pPr>
              <w:jc w:val="both"/>
              <w:rPr>
                <w:color w:val="000000" w:themeColor="text1"/>
                <w:sz w:val="18"/>
              </w:rPr>
            </w:pPr>
            <w:r w:rsidRPr="00D9514F">
              <w:rPr>
                <w:color w:val="000000" w:themeColor="text1"/>
                <w:sz w:val="18"/>
                <w:szCs w:val="18"/>
              </w:rPr>
              <w:t>Piemaksu pie invaliditātes pensijām saņēmēji vidēji mēnesī (skaits)</w:t>
            </w:r>
            <w:r w:rsidRPr="00D9514F">
              <w:rPr>
                <w:color w:val="000000" w:themeColor="text1"/>
                <w:sz w:val="18"/>
                <w:szCs w:val="18"/>
                <w:vertAlign w:val="superscript"/>
              </w:rPr>
              <w:t xml:space="preserve"> 1</w:t>
            </w:r>
          </w:p>
        </w:tc>
        <w:tc>
          <w:tcPr>
            <w:tcW w:w="1135" w:type="dxa"/>
            <w:tcBorders>
              <w:top w:val="nil"/>
              <w:left w:val="single" w:sz="4" w:space="0" w:color="auto"/>
              <w:bottom w:val="single" w:sz="4" w:space="0" w:color="auto"/>
              <w:right w:val="single" w:sz="4" w:space="0" w:color="auto"/>
            </w:tcBorders>
            <w:hideMark/>
          </w:tcPr>
          <w:p w14:paraId="021AB603" w14:textId="77777777" w:rsidR="00BD60FD" w:rsidRPr="00D9514F" w:rsidRDefault="00BD60FD" w:rsidP="004671ED">
            <w:pPr>
              <w:jc w:val="center"/>
              <w:rPr>
                <w:color w:val="000000" w:themeColor="text1"/>
                <w:sz w:val="18"/>
                <w:szCs w:val="18"/>
              </w:rPr>
            </w:pPr>
            <w:r w:rsidRPr="00D9514F">
              <w:rPr>
                <w:color w:val="000000" w:themeColor="text1"/>
                <w:sz w:val="18"/>
                <w:szCs w:val="18"/>
              </w:rPr>
              <w:t>23 495</w:t>
            </w:r>
          </w:p>
        </w:tc>
        <w:tc>
          <w:tcPr>
            <w:tcW w:w="1134" w:type="dxa"/>
            <w:tcBorders>
              <w:top w:val="single" w:sz="4" w:space="0" w:color="000000"/>
              <w:left w:val="single" w:sz="4" w:space="0" w:color="000000"/>
              <w:bottom w:val="single" w:sz="4" w:space="0" w:color="000000"/>
              <w:right w:val="single" w:sz="4" w:space="0" w:color="000000"/>
            </w:tcBorders>
            <w:hideMark/>
          </w:tcPr>
          <w:p w14:paraId="55C54B02" w14:textId="77777777" w:rsidR="00BD60FD" w:rsidRPr="00D9514F" w:rsidRDefault="00BD60FD" w:rsidP="004671ED">
            <w:pPr>
              <w:jc w:val="center"/>
              <w:rPr>
                <w:color w:val="000000" w:themeColor="text1"/>
                <w:sz w:val="18"/>
                <w:szCs w:val="18"/>
              </w:rPr>
            </w:pPr>
            <w:r w:rsidRPr="00D9514F">
              <w:rPr>
                <w:color w:val="000000" w:themeColor="text1"/>
                <w:sz w:val="18"/>
                <w:szCs w:val="18"/>
              </w:rPr>
              <w:t>21 654</w:t>
            </w:r>
          </w:p>
        </w:tc>
        <w:tc>
          <w:tcPr>
            <w:tcW w:w="1134" w:type="dxa"/>
            <w:tcBorders>
              <w:top w:val="single" w:sz="4" w:space="0" w:color="000000"/>
              <w:left w:val="single" w:sz="4" w:space="0" w:color="000000"/>
              <w:bottom w:val="single" w:sz="4" w:space="0" w:color="000000"/>
              <w:right w:val="single" w:sz="4" w:space="0" w:color="000000"/>
            </w:tcBorders>
            <w:hideMark/>
          </w:tcPr>
          <w:p w14:paraId="0CDB753B" w14:textId="77777777" w:rsidR="00BD60FD" w:rsidRPr="00D9514F" w:rsidRDefault="00BD60FD" w:rsidP="004671ED">
            <w:pPr>
              <w:jc w:val="center"/>
              <w:rPr>
                <w:color w:val="000000" w:themeColor="text1"/>
                <w:sz w:val="18"/>
                <w:szCs w:val="18"/>
              </w:rPr>
            </w:pPr>
            <w:r w:rsidRPr="00D9514F">
              <w:rPr>
                <w:color w:val="000000" w:themeColor="text1"/>
                <w:sz w:val="18"/>
                <w:szCs w:val="18"/>
              </w:rPr>
              <w:t>26 295</w:t>
            </w:r>
          </w:p>
        </w:tc>
        <w:tc>
          <w:tcPr>
            <w:tcW w:w="1134" w:type="dxa"/>
            <w:tcBorders>
              <w:top w:val="single" w:sz="4" w:space="0" w:color="000000"/>
              <w:left w:val="single" w:sz="4" w:space="0" w:color="000000"/>
              <w:bottom w:val="single" w:sz="4" w:space="0" w:color="000000"/>
              <w:right w:val="single" w:sz="4" w:space="0" w:color="000000"/>
            </w:tcBorders>
            <w:hideMark/>
          </w:tcPr>
          <w:p w14:paraId="5A2D1952" w14:textId="77777777" w:rsidR="00BD60FD" w:rsidRPr="00D9514F" w:rsidRDefault="00BD60FD" w:rsidP="004671ED">
            <w:pPr>
              <w:jc w:val="center"/>
              <w:rPr>
                <w:color w:val="000000" w:themeColor="text1"/>
                <w:sz w:val="18"/>
                <w:szCs w:val="18"/>
              </w:rPr>
            </w:pPr>
            <w:r w:rsidRPr="00D9514F">
              <w:rPr>
                <w:color w:val="000000" w:themeColor="text1"/>
                <w:sz w:val="18"/>
                <w:szCs w:val="18"/>
              </w:rPr>
              <w:t>33 166</w:t>
            </w:r>
          </w:p>
        </w:tc>
        <w:tc>
          <w:tcPr>
            <w:tcW w:w="1139" w:type="dxa"/>
            <w:tcBorders>
              <w:top w:val="single" w:sz="4" w:space="0" w:color="000000"/>
              <w:left w:val="single" w:sz="4" w:space="0" w:color="000000"/>
              <w:bottom w:val="single" w:sz="4" w:space="0" w:color="000000"/>
              <w:right w:val="single" w:sz="4" w:space="0" w:color="000000"/>
            </w:tcBorders>
            <w:hideMark/>
          </w:tcPr>
          <w:p w14:paraId="0F31442C" w14:textId="77777777" w:rsidR="00BD60FD" w:rsidRPr="00D9514F" w:rsidRDefault="00BD60FD" w:rsidP="004671ED">
            <w:pPr>
              <w:jc w:val="center"/>
              <w:rPr>
                <w:color w:val="000000" w:themeColor="text1"/>
                <w:sz w:val="18"/>
                <w:szCs w:val="18"/>
              </w:rPr>
            </w:pPr>
            <w:r w:rsidRPr="00D9514F">
              <w:rPr>
                <w:color w:val="000000" w:themeColor="text1"/>
                <w:sz w:val="18"/>
                <w:szCs w:val="18"/>
              </w:rPr>
              <w:t>41 359</w:t>
            </w:r>
          </w:p>
        </w:tc>
      </w:tr>
    </w:tbl>
    <w:p w14:paraId="55C39372" w14:textId="77777777" w:rsidR="00BD60FD" w:rsidRPr="00D9514F" w:rsidRDefault="00BD60FD" w:rsidP="00842B0E">
      <w:pPr>
        <w:ind w:firstLine="425"/>
        <w:jc w:val="both"/>
        <w:rPr>
          <w:color w:val="000000" w:themeColor="text1"/>
          <w:sz w:val="18"/>
          <w:szCs w:val="18"/>
          <w:lang w:eastAsia="lv-LV"/>
        </w:rPr>
      </w:pPr>
      <w:r w:rsidRPr="00D9514F">
        <w:rPr>
          <w:color w:val="000000" w:themeColor="text1"/>
          <w:sz w:val="18"/>
          <w:szCs w:val="18"/>
          <w:lang w:eastAsia="lv-LV"/>
        </w:rPr>
        <w:t>Piezīmes.</w:t>
      </w:r>
    </w:p>
    <w:p w14:paraId="4AFC5E0C" w14:textId="77777777" w:rsidR="00BD60FD" w:rsidRPr="00D9514F" w:rsidRDefault="00BD60FD" w:rsidP="00842B0E">
      <w:pPr>
        <w:ind w:firstLine="425"/>
        <w:jc w:val="both"/>
        <w:rPr>
          <w:bCs/>
          <w:iCs/>
          <w:color w:val="000000" w:themeColor="text1"/>
          <w:sz w:val="18"/>
          <w:szCs w:val="18"/>
          <w:lang w:eastAsia="lv-LV"/>
        </w:rPr>
      </w:pPr>
      <w:r w:rsidRPr="00D9514F">
        <w:rPr>
          <w:color w:val="000000" w:themeColor="text1"/>
          <w:sz w:val="18"/>
          <w:szCs w:val="18"/>
          <w:vertAlign w:val="superscript"/>
          <w:lang w:eastAsia="lv-LV"/>
        </w:rPr>
        <w:t xml:space="preserve">1 </w:t>
      </w:r>
      <w:r w:rsidRPr="00D9514F">
        <w:rPr>
          <w:bCs/>
          <w:iCs/>
          <w:color w:val="000000" w:themeColor="text1"/>
          <w:sz w:val="18"/>
          <w:szCs w:val="18"/>
          <w:lang w:eastAsia="lv-LV"/>
        </w:rPr>
        <w:t>Rādītājs ar 2024. gadu palielinās saistībā ar 2024. gada prioritārā pasākuma “Piemaksu pie vecuma un invaliditātes pensijas saņēmēju loka un apmēra paplašināšana” īstenošanu, kas paredz pakāpenisku piemaksu piešķiršanu par apdrošināšanas stāžu, kas uzkrāts līdz 1995. gada 31.decembrim. Piemaksas atjaunošanu paredzēts veikt pakāpeniski – atbilstoši pensijas piešķiršanas gadiem. 2024. gadā tās piešķirs personām, kurām piešķirta pensija 2012., 2013. un 2014. gadā, 2025.gadā piemaksas piešķirs personām, kurām piešķirta pensija 2015., 2016. un 2017. gadā, un 2026.gadā – personām, kurām piešķirta pensija 2018., 2019. un 2020. gadā.</w:t>
      </w:r>
    </w:p>
    <w:p w14:paraId="4EB0BFD6" w14:textId="77777777" w:rsidR="00BD60FD" w:rsidRPr="00D9514F" w:rsidRDefault="00BD60FD" w:rsidP="00BD60FD">
      <w:pPr>
        <w:spacing w:before="240" w:after="160"/>
        <w:jc w:val="center"/>
        <w:rPr>
          <w:b/>
          <w:color w:val="000000" w:themeColor="text1"/>
          <w:lang w:eastAsia="lv-LV"/>
        </w:rPr>
      </w:pPr>
      <w:r w:rsidRPr="00D9514F">
        <w:rPr>
          <w:b/>
          <w:color w:val="000000" w:themeColor="text1"/>
          <w:lang w:eastAsia="lv-LV"/>
        </w:rPr>
        <w:t>Finansiālie rādītāji no 2022. līdz 2026.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BD60FD" w:rsidRPr="00D9514F" w14:paraId="4426867B" w14:textId="77777777" w:rsidTr="004671ED">
        <w:trPr>
          <w:trHeight w:val="283"/>
          <w:tblHeader/>
          <w:jc w:val="center"/>
        </w:trPr>
        <w:tc>
          <w:tcPr>
            <w:tcW w:w="3378" w:type="dxa"/>
            <w:vAlign w:val="center"/>
          </w:tcPr>
          <w:p w14:paraId="6DBC4789" w14:textId="77777777" w:rsidR="00BD60FD" w:rsidRPr="00D9514F" w:rsidRDefault="00BD60FD" w:rsidP="004671ED">
            <w:pPr>
              <w:jc w:val="center"/>
              <w:rPr>
                <w:color w:val="000000" w:themeColor="text1"/>
                <w:sz w:val="18"/>
              </w:rPr>
            </w:pPr>
          </w:p>
        </w:tc>
        <w:tc>
          <w:tcPr>
            <w:tcW w:w="1131" w:type="dxa"/>
          </w:tcPr>
          <w:p w14:paraId="6B1147F4"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2022. gads (izpilde)</w:t>
            </w:r>
          </w:p>
        </w:tc>
        <w:tc>
          <w:tcPr>
            <w:tcW w:w="1132" w:type="dxa"/>
          </w:tcPr>
          <w:p w14:paraId="11025F25" w14:textId="77777777" w:rsidR="00BD60FD" w:rsidRPr="00D9514F" w:rsidRDefault="00BD60FD" w:rsidP="004671ED">
            <w:pPr>
              <w:jc w:val="center"/>
              <w:rPr>
                <w:color w:val="000000" w:themeColor="text1"/>
                <w:sz w:val="18"/>
                <w:lang w:eastAsia="lv-LV"/>
              </w:rPr>
            </w:pPr>
            <w:r w:rsidRPr="00D9514F">
              <w:rPr>
                <w:color w:val="000000" w:themeColor="text1"/>
                <w:sz w:val="18"/>
                <w:szCs w:val="18"/>
                <w:lang w:eastAsia="lv-LV"/>
              </w:rPr>
              <w:t>2023. gada     plāns</w:t>
            </w:r>
          </w:p>
        </w:tc>
        <w:tc>
          <w:tcPr>
            <w:tcW w:w="1132" w:type="dxa"/>
          </w:tcPr>
          <w:p w14:paraId="2308B987"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2024. gada plāns</w:t>
            </w:r>
          </w:p>
        </w:tc>
        <w:tc>
          <w:tcPr>
            <w:tcW w:w="1132" w:type="dxa"/>
          </w:tcPr>
          <w:p w14:paraId="20C23488"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2025. gada plāns</w:t>
            </w:r>
          </w:p>
        </w:tc>
        <w:tc>
          <w:tcPr>
            <w:tcW w:w="1132" w:type="dxa"/>
          </w:tcPr>
          <w:p w14:paraId="5565F9A1" w14:textId="77777777" w:rsidR="00BD60FD" w:rsidRPr="00D9514F" w:rsidRDefault="00BD60FD" w:rsidP="004671ED">
            <w:pPr>
              <w:ind w:firstLine="2"/>
              <w:jc w:val="center"/>
              <w:rPr>
                <w:color w:val="000000" w:themeColor="text1"/>
                <w:sz w:val="18"/>
                <w:szCs w:val="18"/>
              </w:rPr>
            </w:pPr>
            <w:r w:rsidRPr="00D9514F">
              <w:rPr>
                <w:color w:val="000000" w:themeColor="text1"/>
                <w:sz w:val="18"/>
                <w:szCs w:val="18"/>
                <w:lang w:eastAsia="lv-LV"/>
              </w:rPr>
              <w:t>2026. gada plāns</w:t>
            </w:r>
          </w:p>
        </w:tc>
      </w:tr>
      <w:tr w:rsidR="00BD60FD" w:rsidRPr="00D9514F" w14:paraId="055DF48A" w14:textId="77777777" w:rsidTr="004671ED">
        <w:trPr>
          <w:trHeight w:val="219"/>
          <w:jc w:val="center"/>
        </w:trPr>
        <w:tc>
          <w:tcPr>
            <w:tcW w:w="3378" w:type="dxa"/>
            <w:shd w:val="clear" w:color="auto" w:fill="D9D9D9"/>
            <w:vAlign w:val="center"/>
          </w:tcPr>
          <w:p w14:paraId="1501F33B" w14:textId="77777777" w:rsidR="00BD60FD" w:rsidRPr="00D9514F" w:rsidRDefault="00BD60FD" w:rsidP="00A04D83">
            <w:pPr>
              <w:jc w:val="both"/>
              <w:rPr>
                <w:color w:val="000000" w:themeColor="text1"/>
                <w:sz w:val="18"/>
                <w:lang w:eastAsia="lv-LV"/>
              </w:rPr>
            </w:pPr>
            <w:r w:rsidRPr="00D9514F">
              <w:rPr>
                <w:color w:val="000000" w:themeColor="text1"/>
                <w:sz w:val="18"/>
                <w:lang w:eastAsia="lv-LV"/>
              </w:rPr>
              <w:t xml:space="preserve">Kopējie izdevumi, </w:t>
            </w:r>
            <w:proofErr w:type="spellStart"/>
            <w:r w:rsidRPr="00D9514F">
              <w:rPr>
                <w:i/>
                <w:color w:val="000000" w:themeColor="text1"/>
                <w:sz w:val="18"/>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DCCA0C" w14:textId="77777777" w:rsidR="00BD60FD" w:rsidRPr="00D9514F" w:rsidRDefault="00BD60FD" w:rsidP="004671ED">
            <w:pPr>
              <w:jc w:val="right"/>
              <w:rPr>
                <w:color w:val="000000" w:themeColor="text1"/>
                <w:sz w:val="18"/>
                <w:szCs w:val="18"/>
              </w:rPr>
            </w:pPr>
            <w:r w:rsidRPr="00D9514F">
              <w:rPr>
                <w:color w:val="000000" w:themeColor="text1"/>
                <w:sz w:val="18"/>
                <w:szCs w:val="18"/>
              </w:rPr>
              <w:t>152 161 460</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5F3FD6E5" w14:textId="77777777" w:rsidR="00BD60FD" w:rsidRPr="00D9514F" w:rsidRDefault="00BD60FD" w:rsidP="004671ED">
            <w:pPr>
              <w:jc w:val="right"/>
              <w:rPr>
                <w:color w:val="000000" w:themeColor="text1"/>
                <w:sz w:val="18"/>
                <w:szCs w:val="18"/>
              </w:rPr>
            </w:pPr>
            <w:r w:rsidRPr="00D9514F">
              <w:rPr>
                <w:color w:val="000000" w:themeColor="text1"/>
                <w:sz w:val="18"/>
                <w:szCs w:val="18"/>
              </w:rPr>
              <w:t>172 848 332</w:t>
            </w: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23F34C" w14:textId="77777777" w:rsidR="00BD60FD" w:rsidRPr="00D9514F" w:rsidRDefault="00BD60FD" w:rsidP="004671ED">
            <w:pPr>
              <w:jc w:val="right"/>
              <w:rPr>
                <w:color w:val="000000" w:themeColor="text1"/>
                <w:sz w:val="18"/>
                <w:szCs w:val="18"/>
              </w:rPr>
            </w:pPr>
            <w:r w:rsidRPr="00D9514F">
              <w:rPr>
                <w:color w:val="000000" w:themeColor="text1"/>
                <w:sz w:val="18"/>
                <w:szCs w:val="18"/>
              </w:rPr>
              <w:t>185 318 266</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113977DD" w14:textId="77777777" w:rsidR="00BD60FD" w:rsidRPr="00D9514F" w:rsidRDefault="00BD60FD" w:rsidP="004671ED">
            <w:pPr>
              <w:jc w:val="right"/>
              <w:rPr>
                <w:color w:val="000000" w:themeColor="text1"/>
                <w:sz w:val="18"/>
                <w:szCs w:val="18"/>
              </w:rPr>
            </w:pPr>
            <w:r w:rsidRPr="00D9514F">
              <w:rPr>
                <w:color w:val="000000" w:themeColor="text1"/>
                <w:sz w:val="18"/>
                <w:szCs w:val="18"/>
              </w:rPr>
              <w:t>199 094 397</w:t>
            </w:r>
          </w:p>
        </w:tc>
        <w:tc>
          <w:tcPr>
            <w:tcW w:w="1132" w:type="dxa"/>
            <w:tcBorders>
              <w:top w:val="single" w:sz="4" w:space="0" w:color="auto"/>
              <w:left w:val="nil"/>
              <w:bottom w:val="single" w:sz="4" w:space="0" w:color="auto"/>
              <w:right w:val="single" w:sz="4" w:space="0" w:color="auto"/>
            </w:tcBorders>
            <w:shd w:val="clear" w:color="auto" w:fill="D9D9D9" w:themeFill="background1" w:themeFillShade="D9"/>
          </w:tcPr>
          <w:p w14:paraId="64B8172D" w14:textId="77777777" w:rsidR="00BD60FD" w:rsidRPr="00D9514F" w:rsidRDefault="00BD60FD" w:rsidP="004671ED">
            <w:pPr>
              <w:jc w:val="right"/>
              <w:rPr>
                <w:color w:val="000000" w:themeColor="text1"/>
                <w:sz w:val="18"/>
                <w:szCs w:val="18"/>
              </w:rPr>
            </w:pPr>
            <w:r w:rsidRPr="00D9514F">
              <w:rPr>
                <w:color w:val="000000" w:themeColor="text1"/>
                <w:sz w:val="18"/>
                <w:szCs w:val="18"/>
              </w:rPr>
              <w:t>217 783 865</w:t>
            </w:r>
          </w:p>
        </w:tc>
      </w:tr>
      <w:tr w:rsidR="00BD60FD" w:rsidRPr="00D9514F" w14:paraId="49306507" w14:textId="77777777" w:rsidTr="004671ED">
        <w:trPr>
          <w:trHeight w:val="283"/>
          <w:jc w:val="center"/>
        </w:trPr>
        <w:tc>
          <w:tcPr>
            <w:tcW w:w="3378" w:type="dxa"/>
            <w:vAlign w:val="center"/>
          </w:tcPr>
          <w:p w14:paraId="007B07C9" w14:textId="77777777" w:rsidR="00BD60FD" w:rsidRPr="00D9514F" w:rsidRDefault="00BD60FD" w:rsidP="00A04D83">
            <w:pPr>
              <w:jc w:val="both"/>
              <w:rPr>
                <w:color w:val="000000" w:themeColor="text1"/>
                <w:sz w:val="18"/>
                <w:szCs w:val="18"/>
                <w:lang w:eastAsia="lv-LV"/>
              </w:rPr>
            </w:pPr>
            <w:r w:rsidRPr="00D9514F">
              <w:rPr>
                <w:color w:val="000000" w:themeColor="text1"/>
                <w:sz w:val="18"/>
                <w:szCs w:val="18"/>
                <w:lang w:eastAsia="lv-LV"/>
              </w:rPr>
              <w:t xml:space="preserve">Kopējo izdevumu izmaiņas,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 pret iepriekšējo gadu</w:t>
            </w:r>
          </w:p>
        </w:tc>
        <w:tc>
          <w:tcPr>
            <w:tcW w:w="1131" w:type="dxa"/>
          </w:tcPr>
          <w:p w14:paraId="0AE65F99" w14:textId="77777777" w:rsidR="00BD60FD" w:rsidRPr="00D9514F" w:rsidRDefault="00BD60FD" w:rsidP="004671ED">
            <w:pPr>
              <w:jc w:val="center"/>
              <w:rPr>
                <w:b/>
                <w:color w:val="000000" w:themeColor="text1"/>
                <w:sz w:val="18"/>
                <w:szCs w:val="18"/>
              </w:rPr>
            </w:pPr>
            <w:r w:rsidRPr="00D9514F">
              <w:rPr>
                <w:color w:val="000000" w:themeColor="text1"/>
                <w:sz w:val="18"/>
              </w:rPr>
              <w:t>×</w:t>
            </w:r>
          </w:p>
        </w:tc>
        <w:tc>
          <w:tcPr>
            <w:tcW w:w="1132" w:type="dxa"/>
            <w:tcBorders>
              <w:top w:val="nil"/>
              <w:left w:val="nil"/>
              <w:bottom w:val="single" w:sz="4" w:space="0" w:color="auto"/>
              <w:right w:val="single" w:sz="4" w:space="0" w:color="auto"/>
            </w:tcBorders>
            <w:shd w:val="clear" w:color="auto" w:fill="auto"/>
          </w:tcPr>
          <w:p w14:paraId="42EE1F30" w14:textId="77777777" w:rsidR="00BD60FD" w:rsidRPr="00D9514F" w:rsidRDefault="00BD60FD" w:rsidP="004671ED">
            <w:pPr>
              <w:jc w:val="right"/>
              <w:rPr>
                <w:color w:val="000000" w:themeColor="text1"/>
                <w:sz w:val="18"/>
                <w:szCs w:val="18"/>
              </w:rPr>
            </w:pPr>
            <w:r w:rsidRPr="00D9514F">
              <w:rPr>
                <w:color w:val="000000" w:themeColor="text1"/>
                <w:sz w:val="18"/>
                <w:szCs w:val="18"/>
              </w:rPr>
              <w:t>20 686 872</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442F5907" w14:textId="77777777" w:rsidR="00BD60FD" w:rsidRPr="00D9514F" w:rsidRDefault="00BD60FD" w:rsidP="004671ED">
            <w:pPr>
              <w:jc w:val="right"/>
              <w:rPr>
                <w:color w:val="000000" w:themeColor="text1"/>
                <w:sz w:val="18"/>
                <w:szCs w:val="18"/>
              </w:rPr>
            </w:pPr>
            <w:r w:rsidRPr="00D9514F">
              <w:rPr>
                <w:color w:val="000000" w:themeColor="text1"/>
                <w:sz w:val="18"/>
                <w:szCs w:val="18"/>
              </w:rPr>
              <w:t>12 469 934</w:t>
            </w:r>
          </w:p>
        </w:tc>
        <w:tc>
          <w:tcPr>
            <w:tcW w:w="1132" w:type="dxa"/>
            <w:tcBorders>
              <w:top w:val="nil"/>
              <w:left w:val="nil"/>
              <w:bottom w:val="single" w:sz="4" w:space="0" w:color="auto"/>
              <w:right w:val="single" w:sz="4" w:space="0" w:color="auto"/>
            </w:tcBorders>
            <w:shd w:val="clear" w:color="auto" w:fill="FFFFFF" w:themeFill="background1"/>
          </w:tcPr>
          <w:p w14:paraId="677748F1" w14:textId="77777777" w:rsidR="00BD60FD" w:rsidRPr="00D9514F" w:rsidRDefault="00BD60FD" w:rsidP="004671ED">
            <w:pPr>
              <w:jc w:val="right"/>
              <w:rPr>
                <w:color w:val="000000" w:themeColor="text1"/>
                <w:sz w:val="18"/>
                <w:szCs w:val="18"/>
              </w:rPr>
            </w:pPr>
            <w:r w:rsidRPr="00D9514F">
              <w:rPr>
                <w:color w:val="000000" w:themeColor="text1"/>
                <w:sz w:val="18"/>
                <w:szCs w:val="18"/>
              </w:rPr>
              <w:t>13 776 131</w:t>
            </w:r>
          </w:p>
        </w:tc>
        <w:tc>
          <w:tcPr>
            <w:tcW w:w="1132" w:type="dxa"/>
            <w:tcBorders>
              <w:top w:val="nil"/>
              <w:left w:val="nil"/>
              <w:bottom w:val="single" w:sz="4" w:space="0" w:color="auto"/>
              <w:right w:val="single" w:sz="4" w:space="0" w:color="auto"/>
            </w:tcBorders>
            <w:shd w:val="clear" w:color="auto" w:fill="FFFFFF" w:themeFill="background1"/>
          </w:tcPr>
          <w:p w14:paraId="663638DD" w14:textId="77777777" w:rsidR="00BD60FD" w:rsidRPr="00D9514F" w:rsidRDefault="00BD60FD" w:rsidP="004671ED">
            <w:pPr>
              <w:jc w:val="right"/>
              <w:rPr>
                <w:color w:val="000000" w:themeColor="text1"/>
                <w:sz w:val="18"/>
                <w:szCs w:val="18"/>
              </w:rPr>
            </w:pPr>
            <w:r w:rsidRPr="00D9514F">
              <w:rPr>
                <w:color w:val="000000" w:themeColor="text1"/>
                <w:sz w:val="18"/>
                <w:szCs w:val="18"/>
              </w:rPr>
              <w:t>18 689 468</w:t>
            </w:r>
          </w:p>
        </w:tc>
      </w:tr>
      <w:tr w:rsidR="00BD60FD" w:rsidRPr="00D9514F" w14:paraId="41B61594" w14:textId="77777777" w:rsidTr="004671ED">
        <w:trPr>
          <w:trHeight w:val="283"/>
          <w:jc w:val="center"/>
        </w:trPr>
        <w:tc>
          <w:tcPr>
            <w:tcW w:w="3378" w:type="dxa"/>
            <w:vAlign w:val="center"/>
          </w:tcPr>
          <w:p w14:paraId="60A0A937" w14:textId="77777777" w:rsidR="00BD60FD" w:rsidRPr="00D9514F" w:rsidRDefault="00BD60FD" w:rsidP="00A04D83">
            <w:pPr>
              <w:jc w:val="both"/>
              <w:rPr>
                <w:color w:val="000000" w:themeColor="text1"/>
                <w:sz w:val="18"/>
              </w:rPr>
            </w:pPr>
            <w:r w:rsidRPr="00D9514F">
              <w:rPr>
                <w:color w:val="000000" w:themeColor="text1"/>
                <w:sz w:val="18"/>
                <w:lang w:eastAsia="lv-LV"/>
              </w:rPr>
              <w:lastRenderedPageBreak/>
              <w:t>Kopējie izdevumi</w:t>
            </w:r>
            <w:r w:rsidRPr="00D9514F">
              <w:rPr>
                <w:color w:val="000000" w:themeColor="text1"/>
                <w:sz w:val="18"/>
              </w:rPr>
              <w:t>, % (+/–) pret iepriekšējo gadu</w:t>
            </w:r>
          </w:p>
        </w:tc>
        <w:tc>
          <w:tcPr>
            <w:tcW w:w="1131" w:type="dxa"/>
          </w:tcPr>
          <w:p w14:paraId="0E887D7F" w14:textId="77777777" w:rsidR="00BD60FD" w:rsidRPr="00D9514F" w:rsidRDefault="00BD60FD" w:rsidP="004671ED">
            <w:pPr>
              <w:jc w:val="center"/>
              <w:rPr>
                <w:b/>
                <w:color w:val="000000" w:themeColor="text1"/>
                <w:sz w:val="18"/>
                <w:szCs w:val="18"/>
              </w:rPr>
            </w:pPr>
            <w:r w:rsidRPr="00D9514F">
              <w:rPr>
                <w:color w:val="000000" w:themeColor="text1"/>
                <w:sz w:val="18"/>
              </w:rPr>
              <w:t>×</w:t>
            </w:r>
          </w:p>
        </w:tc>
        <w:tc>
          <w:tcPr>
            <w:tcW w:w="1132" w:type="dxa"/>
            <w:tcBorders>
              <w:top w:val="nil"/>
              <w:left w:val="nil"/>
              <w:bottom w:val="single" w:sz="4" w:space="0" w:color="auto"/>
              <w:right w:val="single" w:sz="4" w:space="0" w:color="auto"/>
            </w:tcBorders>
            <w:shd w:val="clear" w:color="auto" w:fill="auto"/>
          </w:tcPr>
          <w:p w14:paraId="254334CD" w14:textId="77777777" w:rsidR="00BD60FD" w:rsidRPr="00D9514F" w:rsidRDefault="00BD60FD" w:rsidP="004671ED">
            <w:pPr>
              <w:jc w:val="right"/>
              <w:rPr>
                <w:color w:val="000000" w:themeColor="text1"/>
                <w:sz w:val="18"/>
                <w:szCs w:val="18"/>
              </w:rPr>
            </w:pPr>
            <w:r w:rsidRPr="00D9514F">
              <w:rPr>
                <w:color w:val="000000" w:themeColor="text1"/>
                <w:sz w:val="18"/>
                <w:szCs w:val="18"/>
              </w:rPr>
              <w:t>13,6</w:t>
            </w:r>
          </w:p>
        </w:tc>
        <w:tc>
          <w:tcPr>
            <w:tcW w:w="1132" w:type="dxa"/>
            <w:tcBorders>
              <w:top w:val="nil"/>
              <w:left w:val="single" w:sz="4" w:space="0" w:color="auto"/>
              <w:bottom w:val="single" w:sz="4" w:space="0" w:color="auto"/>
              <w:right w:val="single" w:sz="4" w:space="0" w:color="auto"/>
            </w:tcBorders>
            <w:shd w:val="clear" w:color="auto" w:fill="FFFFFF" w:themeFill="background1"/>
          </w:tcPr>
          <w:p w14:paraId="1E4D50C6" w14:textId="77777777" w:rsidR="00BD60FD" w:rsidRPr="00D9514F" w:rsidRDefault="00BD60FD" w:rsidP="004671ED">
            <w:pPr>
              <w:jc w:val="right"/>
              <w:rPr>
                <w:color w:val="000000" w:themeColor="text1"/>
                <w:sz w:val="18"/>
                <w:szCs w:val="18"/>
              </w:rPr>
            </w:pPr>
            <w:r w:rsidRPr="00D9514F">
              <w:rPr>
                <w:color w:val="000000" w:themeColor="text1"/>
                <w:sz w:val="18"/>
                <w:szCs w:val="18"/>
              </w:rPr>
              <w:t>7,2</w:t>
            </w:r>
          </w:p>
        </w:tc>
        <w:tc>
          <w:tcPr>
            <w:tcW w:w="1132" w:type="dxa"/>
            <w:tcBorders>
              <w:top w:val="nil"/>
              <w:left w:val="nil"/>
              <w:bottom w:val="single" w:sz="4" w:space="0" w:color="auto"/>
              <w:right w:val="single" w:sz="4" w:space="0" w:color="auto"/>
            </w:tcBorders>
            <w:shd w:val="clear" w:color="auto" w:fill="FFFFFF" w:themeFill="background1"/>
          </w:tcPr>
          <w:p w14:paraId="17208D88" w14:textId="77777777" w:rsidR="00BD60FD" w:rsidRPr="00D9514F" w:rsidRDefault="00BD60FD" w:rsidP="004671ED">
            <w:pPr>
              <w:jc w:val="right"/>
              <w:rPr>
                <w:color w:val="000000" w:themeColor="text1"/>
                <w:sz w:val="18"/>
                <w:szCs w:val="18"/>
              </w:rPr>
            </w:pPr>
            <w:r w:rsidRPr="00D9514F">
              <w:rPr>
                <w:color w:val="000000" w:themeColor="text1"/>
                <w:sz w:val="18"/>
                <w:szCs w:val="18"/>
              </w:rPr>
              <w:t>7,4</w:t>
            </w:r>
          </w:p>
        </w:tc>
        <w:tc>
          <w:tcPr>
            <w:tcW w:w="1132" w:type="dxa"/>
            <w:tcBorders>
              <w:top w:val="nil"/>
              <w:left w:val="nil"/>
              <w:bottom w:val="single" w:sz="4" w:space="0" w:color="auto"/>
              <w:right w:val="single" w:sz="4" w:space="0" w:color="auto"/>
            </w:tcBorders>
            <w:shd w:val="clear" w:color="auto" w:fill="FFFFFF" w:themeFill="background1"/>
          </w:tcPr>
          <w:p w14:paraId="56E24677" w14:textId="77777777" w:rsidR="00BD60FD" w:rsidRPr="00D9514F" w:rsidRDefault="00BD60FD" w:rsidP="004671ED">
            <w:pPr>
              <w:jc w:val="right"/>
              <w:rPr>
                <w:color w:val="000000" w:themeColor="text1"/>
                <w:sz w:val="18"/>
                <w:szCs w:val="18"/>
              </w:rPr>
            </w:pPr>
            <w:r w:rsidRPr="00D9514F">
              <w:rPr>
                <w:color w:val="000000" w:themeColor="text1"/>
                <w:sz w:val="18"/>
                <w:szCs w:val="18"/>
              </w:rPr>
              <w:t>9,4</w:t>
            </w:r>
          </w:p>
        </w:tc>
      </w:tr>
    </w:tbl>
    <w:p w14:paraId="01669A26" w14:textId="77777777" w:rsidR="00BD60FD" w:rsidRPr="00D9514F" w:rsidRDefault="00BD60FD" w:rsidP="00BD60FD">
      <w:pPr>
        <w:spacing w:before="240" w:after="240"/>
        <w:jc w:val="center"/>
        <w:rPr>
          <w:b/>
          <w:color w:val="000000" w:themeColor="text1"/>
          <w:lang w:eastAsia="lv-LV"/>
        </w:rPr>
      </w:pPr>
      <w:bookmarkStart w:id="6" w:name="_Hlk148337211"/>
      <w:r w:rsidRPr="00D9514F">
        <w:rPr>
          <w:b/>
          <w:color w:val="000000" w:themeColor="text1"/>
          <w:lang w:eastAsia="lv-LV"/>
        </w:rPr>
        <w:t>Izmaiņas izdevumos, salīdzinot 2024. gada plānu ar 2023. gada plānu</w:t>
      </w:r>
    </w:p>
    <w:p w14:paraId="58344CF0" w14:textId="77777777" w:rsidR="00BD60FD" w:rsidRPr="00D9514F" w:rsidRDefault="00BD60FD" w:rsidP="00BD60FD">
      <w:pPr>
        <w:ind w:left="7921" w:firstLine="720"/>
        <w:jc w:val="center"/>
        <w:rPr>
          <w:i/>
          <w:color w:val="000000" w:themeColor="text1"/>
          <w:sz w:val="18"/>
          <w:szCs w:val="18"/>
        </w:rPr>
      </w:pPr>
      <w:proofErr w:type="spellStart"/>
      <w:r w:rsidRPr="00D9514F">
        <w:rPr>
          <w:i/>
          <w:color w:val="000000" w:themeColor="text1"/>
          <w:sz w:val="18"/>
          <w:szCs w:val="18"/>
        </w:rPr>
        <w:t>Euro</w:t>
      </w:r>
      <w:proofErr w:type="spellEnd"/>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4"/>
        <w:gridCol w:w="1277"/>
        <w:gridCol w:w="1277"/>
        <w:gridCol w:w="1277"/>
      </w:tblGrid>
      <w:tr w:rsidR="00BD60FD" w:rsidRPr="00D9514F" w14:paraId="025580C0" w14:textId="77777777" w:rsidTr="004671ED">
        <w:trPr>
          <w:trHeight w:val="142"/>
          <w:tblHeader/>
          <w:jc w:val="center"/>
        </w:trPr>
        <w:tc>
          <w:tcPr>
            <w:tcW w:w="5244" w:type="dxa"/>
            <w:vAlign w:val="center"/>
            <w:hideMark/>
          </w:tcPr>
          <w:p w14:paraId="697888AD" w14:textId="77777777" w:rsidR="00BD60FD" w:rsidRPr="00D9514F" w:rsidRDefault="00BD60FD" w:rsidP="004671ED">
            <w:pPr>
              <w:jc w:val="center"/>
              <w:rPr>
                <w:color w:val="000000" w:themeColor="text1"/>
                <w:sz w:val="18"/>
                <w:szCs w:val="18"/>
              </w:rPr>
            </w:pPr>
            <w:r w:rsidRPr="00D9514F">
              <w:rPr>
                <w:color w:val="000000" w:themeColor="text1"/>
                <w:sz w:val="18"/>
                <w:szCs w:val="18"/>
                <w:lang w:eastAsia="lv-LV"/>
              </w:rPr>
              <w:t>Pasākums</w:t>
            </w:r>
          </w:p>
        </w:tc>
        <w:tc>
          <w:tcPr>
            <w:tcW w:w="1277" w:type="dxa"/>
            <w:vAlign w:val="center"/>
            <w:hideMark/>
          </w:tcPr>
          <w:p w14:paraId="502032F5"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Samazinājums</w:t>
            </w:r>
          </w:p>
        </w:tc>
        <w:tc>
          <w:tcPr>
            <w:tcW w:w="1277" w:type="dxa"/>
            <w:vAlign w:val="center"/>
            <w:hideMark/>
          </w:tcPr>
          <w:p w14:paraId="7E4FC03C"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Palielinājums</w:t>
            </w:r>
          </w:p>
        </w:tc>
        <w:tc>
          <w:tcPr>
            <w:tcW w:w="1277" w:type="dxa"/>
            <w:vAlign w:val="center"/>
            <w:hideMark/>
          </w:tcPr>
          <w:p w14:paraId="548EB8D4" w14:textId="77777777" w:rsidR="00BD60FD" w:rsidRPr="00D9514F" w:rsidRDefault="00BD60FD" w:rsidP="004671ED">
            <w:pPr>
              <w:jc w:val="center"/>
              <w:rPr>
                <w:color w:val="000000" w:themeColor="text1"/>
                <w:sz w:val="18"/>
                <w:szCs w:val="18"/>
                <w:lang w:eastAsia="lv-LV"/>
              </w:rPr>
            </w:pPr>
            <w:r w:rsidRPr="00D9514F">
              <w:rPr>
                <w:color w:val="000000" w:themeColor="text1"/>
                <w:sz w:val="18"/>
                <w:szCs w:val="18"/>
                <w:lang w:eastAsia="lv-LV"/>
              </w:rPr>
              <w:t>Izmaiņas</w:t>
            </w:r>
          </w:p>
        </w:tc>
      </w:tr>
      <w:tr w:rsidR="00BD60FD" w:rsidRPr="00D9514F" w14:paraId="40C94DD6" w14:textId="77777777" w:rsidTr="004671ED">
        <w:trPr>
          <w:trHeight w:val="142"/>
          <w:jc w:val="center"/>
        </w:trPr>
        <w:tc>
          <w:tcPr>
            <w:tcW w:w="5244" w:type="dxa"/>
            <w:shd w:val="clear" w:color="auto" w:fill="D9D9D9"/>
            <w:hideMark/>
          </w:tcPr>
          <w:p w14:paraId="2538F029" w14:textId="77777777" w:rsidR="00BD60FD" w:rsidRPr="00D9514F" w:rsidRDefault="00BD60FD" w:rsidP="00A04D83">
            <w:pPr>
              <w:jc w:val="both"/>
              <w:rPr>
                <w:color w:val="000000" w:themeColor="text1"/>
                <w:sz w:val="18"/>
                <w:szCs w:val="18"/>
              </w:rPr>
            </w:pPr>
            <w:r w:rsidRPr="00D9514F">
              <w:rPr>
                <w:b/>
                <w:bCs/>
                <w:color w:val="000000" w:themeColor="text1"/>
                <w:sz w:val="18"/>
                <w:szCs w:val="18"/>
                <w:lang w:eastAsia="lv-LV"/>
              </w:rPr>
              <w:t>Izdevumi – kopā</w:t>
            </w:r>
          </w:p>
        </w:tc>
        <w:tc>
          <w:tcPr>
            <w:tcW w:w="1277" w:type="dxa"/>
            <w:shd w:val="clear" w:color="auto" w:fill="D9D9D9"/>
            <w:hideMark/>
          </w:tcPr>
          <w:p w14:paraId="14622765" w14:textId="77777777" w:rsidR="00BD60FD" w:rsidRPr="00D9514F" w:rsidRDefault="00BD60FD" w:rsidP="004671ED">
            <w:pPr>
              <w:jc w:val="right"/>
              <w:rPr>
                <w:b/>
                <w:color w:val="000000" w:themeColor="text1"/>
                <w:sz w:val="18"/>
                <w:szCs w:val="18"/>
              </w:rPr>
            </w:pPr>
            <w:r w:rsidRPr="00D9514F">
              <w:rPr>
                <w:b/>
                <w:color w:val="000000" w:themeColor="text1"/>
                <w:sz w:val="18"/>
                <w:szCs w:val="18"/>
              </w:rPr>
              <w:t>10 696 388</w:t>
            </w:r>
          </w:p>
        </w:tc>
        <w:tc>
          <w:tcPr>
            <w:tcW w:w="1277" w:type="dxa"/>
            <w:shd w:val="clear" w:color="auto" w:fill="D9D9D9"/>
            <w:hideMark/>
          </w:tcPr>
          <w:p w14:paraId="148E17A6" w14:textId="77777777" w:rsidR="00BD60FD" w:rsidRPr="00D9514F" w:rsidRDefault="00BD60FD" w:rsidP="004671ED">
            <w:pPr>
              <w:jc w:val="right"/>
              <w:rPr>
                <w:b/>
                <w:color w:val="000000" w:themeColor="text1"/>
                <w:sz w:val="18"/>
                <w:szCs w:val="18"/>
              </w:rPr>
            </w:pPr>
            <w:r w:rsidRPr="00D9514F">
              <w:rPr>
                <w:b/>
                <w:color w:val="000000" w:themeColor="text1"/>
                <w:sz w:val="18"/>
                <w:szCs w:val="18"/>
              </w:rPr>
              <w:t>23 166 322</w:t>
            </w:r>
          </w:p>
        </w:tc>
        <w:tc>
          <w:tcPr>
            <w:tcW w:w="1277" w:type="dxa"/>
            <w:shd w:val="clear" w:color="auto" w:fill="D9D9D9"/>
            <w:hideMark/>
          </w:tcPr>
          <w:p w14:paraId="2A2DF97F" w14:textId="77777777" w:rsidR="00BD60FD" w:rsidRPr="00D9514F" w:rsidRDefault="00BD60FD" w:rsidP="004671ED">
            <w:pPr>
              <w:jc w:val="right"/>
              <w:rPr>
                <w:b/>
                <w:color w:val="000000" w:themeColor="text1"/>
                <w:sz w:val="18"/>
                <w:szCs w:val="18"/>
              </w:rPr>
            </w:pPr>
            <w:r w:rsidRPr="00D9514F">
              <w:rPr>
                <w:b/>
                <w:iCs/>
                <w:color w:val="000000" w:themeColor="text1"/>
                <w:sz w:val="18"/>
                <w:szCs w:val="18"/>
              </w:rPr>
              <w:t>12 469 934</w:t>
            </w:r>
          </w:p>
        </w:tc>
      </w:tr>
      <w:tr w:rsidR="00BD60FD" w:rsidRPr="00D9514F" w14:paraId="1217F281" w14:textId="77777777" w:rsidTr="004671ED">
        <w:trPr>
          <w:trHeight w:val="142"/>
          <w:jc w:val="center"/>
        </w:trPr>
        <w:tc>
          <w:tcPr>
            <w:tcW w:w="9075" w:type="dxa"/>
            <w:gridSpan w:val="4"/>
            <w:hideMark/>
          </w:tcPr>
          <w:p w14:paraId="05BBD646" w14:textId="77777777" w:rsidR="00BD60FD" w:rsidRPr="00D9514F" w:rsidRDefault="00BD60FD" w:rsidP="00A04D83">
            <w:pPr>
              <w:ind w:firstLine="313"/>
              <w:jc w:val="both"/>
              <w:rPr>
                <w:color w:val="000000" w:themeColor="text1"/>
                <w:sz w:val="18"/>
                <w:szCs w:val="18"/>
              </w:rPr>
            </w:pPr>
            <w:r w:rsidRPr="00D9514F">
              <w:rPr>
                <w:i/>
                <w:color w:val="000000" w:themeColor="text1"/>
                <w:sz w:val="18"/>
                <w:szCs w:val="18"/>
                <w:lang w:eastAsia="lv-LV"/>
              </w:rPr>
              <w:t>t. sk.:</w:t>
            </w:r>
          </w:p>
        </w:tc>
      </w:tr>
      <w:tr w:rsidR="00BD60FD" w:rsidRPr="00D9514F" w14:paraId="0DD30D4C" w14:textId="77777777" w:rsidTr="004671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BBF05BF" w14:textId="77777777" w:rsidR="00BD60FD" w:rsidRPr="00D9514F" w:rsidRDefault="00BD60FD" w:rsidP="00A04D83">
            <w:pPr>
              <w:jc w:val="both"/>
              <w:rPr>
                <w:color w:val="000000" w:themeColor="text1"/>
                <w:sz w:val="18"/>
                <w:szCs w:val="18"/>
                <w:u w:val="single"/>
                <w:lang w:eastAsia="lv-LV"/>
              </w:rPr>
            </w:pPr>
            <w:r w:rsidRPr="00D9514F">
              <w:rPr>
                <w:color w:val="000000" w:themeColor="text1"/>
                <w:sz w:val="18"/>
                <w:szCs w:val="18"/>
                <w:u w:val="single"/>
                <w:lang w:eastAsia="lv-LV"/>
              </w:rPr>
              <w:t>Prioritāri pasākumi</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2A4C43C9"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4AD12FDD" w14:textId="77777777" w:rsidR="00BD60FD" w:rsidRPr="00D9514F" w:rsidRDefault="00BD60FD" w:rsidP="004671ED">
            <w:pPr>
              <w:jc w:val="right"/>
              <w:rPr>
                <w:color w:val="000000" w:themeColor="text1"/>
                <w:sz w:val="18"/>
                <w:szCs w:val="18"/>
              </w:rPr>
            </w:pPr>
            <w:r w:rsidRPr="00D9514F">
              <w:rPr>
                <w:color w:val="000000" w:themeColor="text1"/>
                <w:sz w:val="18"/>
                <w:szCs w:val="18"/>
              </w:rPr>
              <w:t>14 475 407</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562613D1" w14:textId="77777777" w:rsidR="00BD60FD" w:rsidRPr="00D9514F" w:rsidRDefault="00BD60FD" w:rsidP="004671ED">
            <w:pPr>
              <w:jc w:val="right"/>
              <w:rPr>
                <w:color w:val="000000" w:themeColor="text1"/>
                <w:sz w:val="18"/>
                <w:szCs w:val="18"/>
              </w:rPr>
            </w:pPr>
            <w:r w:rsidRPr="00D9514F">
              <w:rPr>
                <w:color w:val="000000" w:themeColor="text1"/>
                <w:sz w:val="18"/>
                <w:szCs w:val="18"/>
              </w:rPr>
              <w:t>14 475 407</w:t>
            </w:r>
          </w:p>
        </w:tc>
      </w:tr>
      <w:tr w:rsidR="00BD60FD" w:rsidRPr="00D9514F" w14:paraId="7D92E418" w14:textId="77777777" w:rsidTr="004671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2"/>
          <w:jc w:val="center"/>
        </w:trPr>
        <w:tc>
          <w:tcPr>
            <w:tcW w:w="5244" w:type="dxa"/>
            <w:tcBorders>
              <w:top w:val="single" w:sz="4" w:space="0" w:color="000000"/>
              <w:left w:val="single" w:sz="4" w:space="0" w:color="000000"/>
              <w:bottom w:val="single" w:sz="4" w:space="0" w:color="000000"/>
              <w:right w:val="single" w:sz="4" w:space="0" w:color="000000"/>
            </w:tcBorders>
            <w:hideMark/>
          </w:tcPr>
          <w:p w14:paraId="74B1E450" w14:textId="77777777" w:rsidR="00BD60FD" w:rsidRPr="00D9514F" w:rsidRDefault="00BD60FD" w:rsidP="00A04D83">
            <w:pPr>
              <w:tabs>
                <w:tab w:val="left" w:pos="447"/>
              </w:tabs>
              <w:ind w:left="22"/>
              <w:jc w:val="both"/>
              <w:rPr>
                <w:bCs/>
                <w:i/>
                <w:iCs/>
                <w:color w:val="000000" w:themeColor="text1"/>
                <w:sz w:val="18"/>
                <w:szCs w:val="18"/>
                <w:lang w:eastAsia="lv-LV"/>
              </w:rPr>
            </w:pPr>
            <w:r w:rsidRPr="00D9514F">
              <w:rPr>
                <w:i/>
                <w:color w:val="000000" w:themeColor="text1"/>
                <w:sz w:val="18"/>
                <w:szCs w:val="18"/>
                <w:lang w:eastAsia="lv-LV"/>
              </w:rPr>
              <w:t>Prioritārā pasākuma “Piemaksu pie vecuma un invaliditātes pensijas saņēmēju loka un apmēra paplašināšana” īstenošana, kas paredz</w:t>
            </w:r>
            <w:r w:rsidRPr="00D9514F">
              <w:rPr>
                <w:color w:val="000000" w:themeColor="text1"/>
              </w:rPr>
              <w:t xml:space="preserve"> </w:t>
            </w:r>
            <w:r w:rsidRPr="00D9514F">
              <w:rPr>
                <w:i/>
                <w:color w:val="000000" w:themeColor="text1"/>
                <w:sz w:val="18"/>
                <w:szCs w:val="18"/>
                <w:lang w:eastAsia="lv-LV"/>
              </w:rPr>
              <w:t xml:space="preserve">pakāpenisku piemaksu piešķiršanu par apdrošināšanas stāžu, kas uzkrāts līdz 1995. gada 31. decembrim, </w:t>
            </w:r>
            <w:r w:rsidRPr="00D9514F">
              <w:rPr>
                <w:bCs/>
                <w:i/>
                <w:iCs/>
                <w:color w:val="000000" w:themeColor="text1"/>
                <w:sz w:val="18"/>
                <w:szCs w:val="18"/>
                <w:lang w:eastAsia="lv-LV"/>
              </w:rPr>
              <w:t>2024. gadā piešķirot piemaksas personām, kuras devās pensijā 2012., 2013. un 2014. gadā, tajā skaitā:</w:t>
            </w:r>
          </w:p>
          <w:p w14:paraId="6790CABE" w14:textId="77777777" w:rsidR="00BD60FD" w:rsidRPr="00D9514F" w:rsidRDefault="00BD60FD" w:rsidP="00A04D83">
            <w:pPr>
              <w:tabs>
                <w:tab w:val="left" w:pos="447"/>
              </w:tabs>
              <w:ind w:left="22"/>
              <w:jc w:val="both"/>
              <w:rPr>
                <w:i/>
                <w:color w:val="000000" w:themeColor="text1"/>
                <w:sz w:val="18"/>
                <w:szCs w:val="18"/>
                <w:lang w:eastAsia="lv-LV"/>
              </w:rPr>
            </w:pPr>
            <w:r w:rsidRPr="00D9514F">
              <w:rPr>
                <w:i/>
                <w:color w:val="000000" w:themeColor="text1"/>
                <w:sz w:val="18"/>
                <w:szCs w:val="18"/>
                <w:lang w:eastAsia="lv-LV"/>
              </w:rPr>
              <w:t xml:space="preserve">- 13 200 763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w:t>
            </w:r>
            <w:r w:rsidRPr="00D9514F">
              <w:rPr>
                <w:i/>
                <w:iCs/>
                <w:color w:val="000000" w:themeColor="text1"/>
                <w:sz w:val="18"/>
                <w:szCs w:val="18"/>
                <w:lang w:eastAsia="lv-LV"/>
              </w:rPr>
              <w:t xml:space="preserve">piemaksai pie vecuma pensijas, nodrošinot </w:t>
            </w:r>
            <w:r w:rsidRPr="00D9514F">
              <w:rPr>
                <w:bCs/>
                <w:i/>
                <w:iCs/>
                <w:color w:val="000000" w:themeColor="text1"/>
                <w:sz w:val="18"/>
                <w:szCs w:val="18"/>
                <w:lang w:eastAsia="lv-LV"/>
              </w:rPr>
              <w:t xml:space="preserve">31 236 personām </w:t>
            </w:r>
            <w:r w:rsidRPr="00D9514F">
              <w:rPr>
                <w:i/>
                <w:iCs/>
                <w:color w:val="000000" w:themeColor="text1"/>
                <w:sz w:val="18"/>
                <w:szCs w:val="18"/>
                <w:lang w:eastAsia="lv-LV"/>
              </w:rPr>
              <w:t xml:space="preserve">vidēji mēnesī piemaksas vidējo apmēru </w:t>
            </w:r>
            <w:r w:rsidRPr="00D9514F">
              <w:rPr>
                <w:bCs/>
                <w:i/>
                <w:iCs/>
                <w:color w:val="000000" w:themeColor="text1"/>
                <w:sz w:val="18"/>
                <w:szCs w:val="18"/>
                <w:lang w:eastAsia="lv-LV"/>
              </w:rPr>
              <w:t xml:space="preserve">35,22 </w:t>
            </w:r>
            <w:proofErr w:type="spellStart"/>
            <w:r w:rsidRPr="00D9514F">
              <w:rPr>
                <w:bCs/>
                <w:i/>
                <w:iCs/>
                <w:color w:val="000000" w:themeColor="text1"/>
                <w:sz w:val="18"/>
                <w:szCs w:val="18"/>
                <w:lang w:eastAsia="lv-LV"/>
              </w:rPr>
              <w:t>euro</w:t>
            </w:r>
            <w:proofErr w:type="spellEnd"/>
            <w:r w:rsidRPr="00D9514F">
              <w:rPr>
                <w:bCs/>
                <w:i/>
                <w:iCs/>
                <w:color w:val="000000" w:themeColor="text1"/>
                <w:sz w:val="18"/>
                <w:szCs w:val="18"/>
                <w:lang w:eastAsia="lv-LV"/>
              </w:rPr>
              <w:t xml:space="preserve">, tajā skaitā izdevumi </w:t>
            </w:r>
            <w:r w:rsidRPr="00D9514F">
              <w:rPr>
                <w:i/>
                <w:color w:val="000000" w:themeColor="text1"/>
                <w:sz w:val="18"/>
                <w:szCs w:val="18"/>
                <w:lang w:eastAsia="lv-LV"/>
              </w:rPr>
              <w:t xml:space="preserve">piemaksu pie vecuma pensijām indeksācijai 2024. gada 1. oktobrī 192 493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p>
          <w:p w14:paraId="38BEDAA1" w14:textId="77777777" w:rsidR="00BD60FD" w:rsidRPr="00D9514F" w:rsidRDefault="00BD60FD" w:rsidP="00A04D83">
            <w:pPr>
              <w:tabs>
                <w:tab w:val="left" w:pos="447"/>
              </w:tabs>
              <w:ind w:left="22"/>
              <w:jc w:val="both"/>
              <w:rPr>
                <w:b/>
                <w:i/>
                <w:color w:val="000000" w:themeColor="text1"/>
                <w:sz w:val="18"/>
                <w:szCs w:val="18"/>
                <w:lang w:eastAsia="lv-LV"/>
              </w:rPr>
            </w:pPr>
            <w:r w:rsidRPr="00D9514F">
              <w:rPr>
                <w:i/>
                <w:iCs/>
                <w:color w:val="000000" w:themeColor="text1"/>
                <w:sz w:val="18"/>
                <w:szCs w:val="18"/>
                <w:lang w:eastAsia="lv-LV"/>
              </w:rPr>
              <w:t>- 1 274 644</w:t>
            </w:r>
            <w:r w:rsidRPr="00D9514F">
              <w:rPr>
                <w:i/>
                <w:color w:val="000000" w:themeColor="text1"/>
                <w:sz w:val="18"/>
                <w:szCs w:val="18"/>
                <w:lang w:eastAsia="lv-LV"/>
              </w:rPr>
              <w:t xml:space="preserve">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w:t>
            </w:r>
            <w:r w:rsidRPr="00D9514F">
              <w:rPr>
                <w:i/>
                <w:iCs/>
                <w:color w:val="000000" w:themeColor="text1"/>
                <w:sz w:val="18"/>
                <w:szCs w:val="18"/>
                <w:lang w:eastAsia="lv-LV"/>
              </w:rPr>
              <w:t xml:space="preserve">piemaksai pie invaliditātes pensijas, nodrošinot </w:t>
            </w:r>
            <w:r w:rsidRPr="00D9514F">
              <w:rPr>
                <w:bCs/>
                <w:i/>
                <w:iCs/>
                <w:color w:val="000000" w:themeColor="text1"/>
                <w:sz w:val="18"/>
                <w:szCs w:val="18"/>
                <w:lang w:eastAsia="lv-LV"/>
              </w:rPr>
              <w:t xml:space="preserve">6 974 personām </w:t>
            </w:r>
            <w:r w:rsidRPr="00D9514F">
              <w:rPr>
                <w:i/>
                <w:iCs/>
                <w:color w:val="000000" w:themeColor="text1"/>
                <w:sz w:val="18"/>
                <w:szCs w:val="18"/>
                <w:lang w:eastAsia="lv-LV"/>
              </w:rPr>
              <w:t xml:space="preserve">vidēji mēnesī piemaksas vidējo apmēru </w:t>
            </w:r>
            <w:r w:rsidRPr="00D9514F">
              <w:rPr>
                <w:bCs/>
                <w:i/>
                <w:iCs/>
                <w:color w:val="000000" w:themeColor="text1"/>
                <w:sz w:val="18"/>
                <w:szCs w:val="18"/>
                <w:lang w:eastAsia="lv-LV"/>
              </w:rPr>
              <w:t xml:space="preserve">15,23 </w:t>
            </w:r>
            <w:proofErr w:type="spellStart"/>
            <w:r w:rsidRPr="00D9514F">
              <w:rPr>
                <w:bCs/>
                <w:i/>
                <w:iCs/>
                <w:color w:val="000000" w:themeColor="text1"/>
                <w:sz w:val="18"/>
                <w:szCs w:val="18"/>
                <w:lang w:eastAsia="lv-LV"/>
              </w:rPr>
              <w:t>euro</w:t>
            </w:r>
            <w:proofErr w:type="spellEnd"/>
            <w:r w:rsidRPr="00D9514F">
              <w:rPr>
                <w:bCs/>
                <w:i/>
                <w:iCs/>
                <w:color w:val="000000" w:themeColor="text1"/>
                <w:sz w:val="18"/>
                <w:szCs w:val="18"/>
                <w:lang w:eastAsia="lv-LV"/>
              </w:rPr>
              <w:t xml:space="preserve">, tajā skaitā izdevumi </w:t>
            </w:r>
            <w:r w:rsidRPr="00D9514F">
              <w:rPr>
                <w:i/>
                <w:color w:val="000000" w:themeColor="text1"/>
                <w:sz w:val="18"/>
                <w:szCs w:val="18"/>
                <w:lang w:eastAsia="lv-LV"/>
              </w:rPr>
              <w:t xml:space="preserve">piemaksu pie invaliditātes pensijām indeksācijai 2024. gada 1. oktobrī 18 587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(MK 26.09.2023. sēdes prot. Nr.47 43.§ 2.punkts)</w:t>
            </w:r>
          </w:p>
        </w:tc>
        <w:tc>
          <w:tcPr>
            <w:tcW w:w="1277" w:type="dxa"/>
            <w:tcBorders>
              <w:top w:val="single" w:sz="4" w:space="0" w:color="000000"/>
              <w:left w:val="single" w:sz="4" w:space="0" w:color="000000"/>
              <w:bottom w:val="single" w:sz="4" w:space="0" w:color="000000"/>
              <w:right w:val="single" w:sz="4" w:space="0" w:color="000000"/>
            </w:tcBorders>
            <w:hideMark/>
          </w:tcPr>
          <w:p w14:paraId="0CD612C8" w14:textId="77777777" w:rsidR="00BD60FD" w:rsidRPr="00D9514F" w:rsidRDefault="00BD60FD" w:rsidP="004671ED">
            <w:pPr>
              <w:jc w:val="center"/>
              <w:rPr>
                <w:color w:val="000000" w:themeColor="text1"/>
                <w:sz w:val="18"/>
                <w:szCs w:val="18"/>
              </w:rPr>
            </w:pPr>
            <w:r w:rsidRPr="00D9514F">
              <w:rPr>
                <w:color w:val="000000" w:themeColor="text1"/>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0B9B304B" w14:textId="77777777" w:rsidR="00BD60FD" w:rsidRPr="00D9514F" w:rsidRDefault="00BD60FD" w:rsidP="004671ED">
            <w:pPr>
              <w:jc w:val="right"/>
              <w:rPr>
                <w:color w:val="000000" w:themeColor="text1"/>
                <w:sz w:val="18"/>
                <w:szCs w:val="18"/>
              </w:rPr>
            </w:pPr>
            <w:r w:rsidRPr="00D9514F">
              <w:rPr>
                <w:color w:val="000000" w:themeColor="text1"/>
                <w:sz w:val="18"/>
                <w:szCs w:val="18"/>
              </w:rPr>
              <w:t>14 475 407</w:t>
            </w:r>
          </w:p>
        </w:tc>
        <w:tc>
          <w:tcPr>
            <w:tcW w:w="1277" w:type="dxa"/>
            <w:tcBorders>
              <w:top w:val="single" w:sz="4" w:space="0" w:color="000000"/>
              <w:left w:val="single" w:sz="4" w:space="0" w:color="000000"/>
              <w:bottom w:val="single" w:sz="4" w:space="0" w:color="000000"/>
              <w:right w:val="single" w:sz="4" w:space="0" w:color="000000"/>
            </w:tcBorders>
          </w:tcPr>
          <w:p w14:paraId="5B98521C" w14:textId="77777777" w:rsidR="00BD60FD" w:rsidRPr="00D9514F" w:rsidRDefault="00BD60FD" w:rsidP="004671ED">
            <w:pPr>
              <w:jc w:val="right"/>
              <w:rPr>
                <w:color w:val="000000" w:themeColor="text1"/>
                <w:sz w:val="18"/>
                <w:szCs w:val="18"/>
              </w:rPr>
            </w:pPr>
            <w:r w:rsidRPr="00D9514F">
              <w:rPr>
                <w:color w:val="000000" w:themeColor="text1"/>
                <w:sz w:val="18"/>
                <w:szCs w:val="18"/>
              </w:rPr>
              <w:t>14 475 407</w:t>
            </w:r>
          </w:p>
        </w:tc>
      </w:tr>
      <w:tr w:rsidR="00BD60FD" w:rsidRPr="00D9514F" w14:paraId="5E320CAC" w14:textId="77777777" w:rsidTr="004671ED">
        <w:trPr>
          <w:trHeight w:val="142"/>
          <w:jc w:val="center"/>
        </w:trPr>
        <w:tc>
          <w:tcPr>
            <w:tcW w:w="5244" w:type="dxa"/>
            <w:shd w:val="clear" w:color="auto" w:fill="F2F2F2"/>
            <w:vAlign w:val="center"/>
            <w:hideMark/>
          </w:tcPr>
          <w:p w14:paraId="07456A74" w14:textId="77777777" w:rsidR="00BD60FD" w:rsidRPr="00D9514F" w:rsidRDefault="00BD60FD" w:rsidP="00A04D83">
            <w:pPr>
              <w:jc w:val="both"/>
              <w:rPr>
                <w:color w:val="000000" w:themeColor="text1"/>
                <w:sz w:val="18"/>
                <w:szCs w:val="18"/>
                <w:u w:val="single"/>
                <w:lang w:eastAsia="lv-LV"/>
              </w:rPr>
            </w:pPr>
            <w:r w:rsidRPr="00D9514F">
              <w:rPr>
                <w:color w:val="000000" w:themeColor="text1"/>
                <w:sz w:val="18"/>
                <w:szCs w:val="18"/>
                <w:u w:val="single"/>
                <w:lang w:eastAsia="lv-LV"/>
              </w:rPr>
              <w:t>Citas izmaiņas</w:t>
            </w:r>
          </w:p>
        </w:tc>
        <w:tc>
          <w:tcPr>
            <w:tcW w:w="1277" w:type="dxa"/>
            <w:shd w:val="clear" w:color="auto" w:fill="F2F2F2"/>
            <w:hideMark/>
          </w:tcPr>
          <w:p w14:paraId="0D118FD4" w14:textId="77777777" w:rsidR="00BD60FD" w:rsidRPr="00D9514F" w:rsidRDefault="00BD60FD" w:rsidP="004671ED">
            <w:pPr>
              <w:jc w:val="right"/>
              <w:rPr>
                <w:color w:val="000000" w:themeColor="text1"/>
                <w:sz w:val="18"/>
                <w:szCs w:val="18"/>
              </w:rPr>
            </w:pPr>
            <w:r w:rsidRPr="00D9514F">
              <w:rPr>
                <w:color w:val="000000" w:themeColor="text1"/>
                <w:sz w:val="18"/>
                <w:szCs w:val="18"/>
              </w:rPr>
              <w:t>10 696 388</w:t>
            </w:r>
          </w:p>
        </w:tc>
        <w:tc>
          <w:tcPr>
            <w:tcW w:w="1277" w:type="dxa"/>
            <w:shd w:val="clear" w:color="auto" w:fill="F2F2F2"/>
            <w:hideMark/>
          </w:tcPr>
          <w:p w14:paraId="75C76784" w14:textId="77777777" w:rsidR="00BD60FD" w:rsidRPr="00D9514F" w:rsidRDefault="00BD60FD" w:rsidP="004671ED">
            <w:pPr>
              <w:jc w:val="right"/>
              <w:rPr>
                <w:color w:val="000000" w:themeColor="text1"/>
                <w:sz w:val="18"/>
                <w:szCs w:val="18"/>
              </w:rPr>
            </w:pPr>
            <w:r w:rsidRPr="00D9514F">
              <w:rPr>
                <w:color w:val="000000" w:themeColor="text1"/>
                <w:sz w:val="18"/>
                <w:szCs w:val="18"/>
              </w:rPr>
              <w:t>8 690 915</w:t>
            </w:r>
          </w:p>
        </w:tc>
        <w:tc>
          <w:tcPr>
            <w:tcW w:w="1277" w:type="dxa"/>
            <w:shd w:val="clear" w:color="auto" w:fill="F2F2F2"/>
            <w:hideMark/>
          </w:tcPr>
          <w:p w14:paraId="7DDB394C" w14:textId="77777777" w:rsidR="00BD60FD" w:rsidRPr="00D9514F" w:rsidRDefault="00BD60FD" w:rsidP="004671ED">
            <w:pPr>
              <w:jc w:val="right"/>
              <w:rPr>
                <w:color w:val="000000" w:themeColor="text1"/>
                <w:sz w:val="18"/>
                <w:szCs w:val="18"/>
              </w:rPr>
            </w:pPr>
            <w:r w:rsidRPr="00D9514F">
              <w:rPr>
                <w:color w:val="000000" w:themeColor="text1"/>
                <w:sz w:val="18"/>
                <w:szCs w:val="18"/>
              </w:rPr>
              <w:t>-2 005 473</w:t>
            </w:r>
          </w:p>
        </w:tc>
      </w:tr>
      <w:tr w:rsidR="00BD60FD" w:rsidRPr="00D9514F" w14:paraId="3CDDD015" w14:textId="77777777" w:rsidTr="004671ED">
        <w:trPr>
          <w:trHeight w:val="142"/>
          <w:jc w:val="center"/>
        </w:trPr>
        <w:tc>
          <w:tcPr>
            <w:tcW w:w="5244" w:type="dxa"/>
            <w:hideMark/>
          </w:tcPr>
          <w:p w14:paraId="411D0A43" w14:textId="77777777" w:rsidR="00BD60FD" w:rsidRPr="00D9514F" w:rsidRDefault="00BD60FD" w:rsidP="00A04D83">
            <w:pPr>
              <w:jc w:val="both"/>
              <w:rPr>
                <w:i/>
                <w:color w:val="000000" w:themeColor="text1"/>
                <w:sz w:val="18"/>
                <w:szCs w:val="18"/>
                <w:lang w:eastAsia="lv-LV"/>
              </w:rPr>
            </w:pPr>
            <w:r w:rsidRPr="00D9514F">
              <w:rPr>
                <w:i/>
                <w:color w:val="000000" w:themeColor="text1"/>
                <w:sz w:val="18"/>
                <w:szCs w:val="18"/>
                <w:lang w:eastAsia="lv-LV"/>
              </w:rPr>
              <w:t>1. Piemaksas pie vecuma pensijām izmaksām:</w:t>
            </w:r>
          </w:p>
          <w:p w14:paraId="121F75C6" w14:textId="77777777" w:rsidR="00BD60FD" w:rsidRPr="00D9514F" w:rsidRDefault="00BD60FD" w:rsidP="00A04D83">
            <w:pPr>
              <w:tabs>
                <w:tab w:val="left" w:pos="164"/>
              </w:tabs>
              <w:ind w:left="22"/>
              <w:jc w:val="both"/>
              <w:rPr>
                <w:i/>
                <w:color w:val="000000" w:themeColor="text1"/>
                <w:sz w:val="18"/>
                <w:szCs w:val="18"/>
                <w:lang w:eastAsia="lv-LV"/>
              </w:rPr>
            </w:pPr>
            <w:r w:rsidRPr="00D9514F">
              <w:rPr>
                <w:i/>
                <w:color w:val="000000" w:themeColor="text1"/>
                <w:sz w:val="18"/>
                <w:szCs w:val="18"/>
                <w:lang w:eastAsia="lv-LV"/>
              </w:rPr>
              <w:t xml:space="preserve">- palielinājums saistībā ar piemaksas vidējā apmēra mēnesī prognozēto palielināšanos par 2,58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51,32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53,90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Plānoti izdevumi 2023. gada piemaksu pie vecuma pensijām indeksācijai 2024. gadā 9 812 748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un piemaksu pie vecuma pensijām indeksācijai 2024. gada 1. oktobrī 2 570 853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p>
          <w:p w14:paraId="5BF5E0B4" w14:textId="77777777" w:rsidR="00BD60FD" w:rsidRPr="00D9514F" w:rsidRDefault="00BD60FD" w:rsidP="00A04D83">
            <w:pPr>
              <w:tabs>
                <w:tab w:val="left" w:pos="164"/>
              </w:tabs>
              <w:ind w:left="22"/>
              <w:jc w:val="both"/>
              <w:rPr>
                <w:i/>
                <w:color w:val="000000" w:themeColor="text1"/>
                <w:sz w:val="18"/>
                <w:szCs w:val="18"/>
                <w:lang w:eastAsia="lv-LV"/>
              </w:rPr>
            </w:pPr>
            <w:r w:rsidRPr="00D9514F">
              <w:rPr>
                <w:i/>
                <w:color w:val="000000" w:themeColor="text1"/>
                <w:sz w:val="18"/>
                <w:szCs w:val="18"/>
                <w:lang w:eastAsia="lv-LV"/>
              </w:rPr>
              <w:t>- samazinājums saistībā ar piemaksas saņēmēju skaita prognozēto samazināšanos vidēji mēnesī par 15 890 personām (no 274 665 personām līdz 258 775 personām)</w:t>
            </w:r>
          </w:p>
        </w:tc>
        <w:tc>
          <w:tcPr>
            <w:tcW w:w="1277" w:type="dxa"/>
            <w:hideMark/>
          </w:tcPr>
          <w:p w14:paraId="02BA46F1"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10 277 574</w:t>
            </w:r>
          </w:p>
        </w:tc>
        <w:tc>
          <w:tcPr>
            <w:tcW w:w="1277" w:type="dxa"/>
            <w:hideMark/>
          </w:tcPr>
          <w:p w14:paraId="3F402E18"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8 507 031</w:t>
            </w:r>
          </w:p>
        </w:tc>
        <w:tc>
          <w:tcPr>
            <w:tcW w:w="1277" w:type="dxa"/>
            <w:hideMark/>
          </w:tcPr>
          <w:p w14:paraId="1C351E73"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-1 770 543</w:t>
            </w:r>
          </w:p>
        </w:tc>
      </w:tr>
      <w:tr w:rsidR="00BD60FD" w:rsidRPr="00D9514F" w14:paraId="1B381F0C" w14:textId="77777777" w:rsidTr="004671ED">
        <w:trPr>
          <w:trHeight w:val="142"/>
          <w:jc w:val="center"/>
        </w:trPr>
        <w:tc>
          <w:tcPr>
            <w:tcW w:w="5244" w:type="dxa"/>
            <w:hideMark/>
          </w:tcPr>
          <w:p w14:paraId="24849936" w14:textId="77777777" w:rsidR="00BD60FD" w:rsidRPr="00D9514F" w:rsidRDefault="00BD60FD" w:rsidP="00A04D83">
            <w:pPr>
              <w:tabs>
                <w:tab w:val="left" w:pos="164"/>
              </w:tabs>
              <w:ind w:left="22"/>
              <w:jc w:val="both"/>
              <w:rPr>
                <w:i/>
                <w:color w:val="000000" w:themeColor="text1"/>
                <w:sz w:val="18"/>
                <w:szCs w:val="18"/>
                <w:lang w:eastAsia="lv-LV"/>
              </w:rPr>
            </w:pPr>
            <w:r w:rsidRPr="00D9514F">
              <w:rPr>
                <w:i/>
                <w:color w:val="000000" w:themeColor="text1"/>
                <w:sz w:val="18"/>
                <w:szCs w:val="18"/>
                <w:lang w:eastAsia="lv-LV"/>
              </w:rPr>
              <w:t>2. Piemaksas pie invaliditātes pensijām izmaksām:</w:t>
            </w:r>
          </w:p>
          <w:p w14:paraId="0DF66F75" w14:textId="77777777" w:rsidR="00BD60FD" w:rsidRPr="00D9514F" w:rsidRDefault="00BD60FD" w:rsidP="00A04D83">
            <w:pPr>
              <w:tabs>
                <w:tab w:val="left" w:pos="164"/>
              </w:tabs>
              <w:ind w:left="22"/>
              <w:jc w:val="both"/>
              <w:rPr>
                <w:i/>
                <w:color w:val="000000" w:themeColor="text1"/>
                <w:sz w:val="18"/>
                <w:szCs w:val="18"/>
                <w:lang w:eastAsia="lv-LV"/>
              </w:rPr>
            </w:pPr>
            <w:r w:rsidRPr="00D9514F">
              <w:rPr>
                <w:i/>
                <w:color w:val="000000" w:themeColor="text1"/>
                <w:sz w:val="18"/>
                <w:szCs w:val="18"/>
                <w:lang w:eastAsia="lv-LV"/>
              </w:rPr>
              <w:t xml:space="preserve">- palielinājums saistībā ar piemaksas vidējā apmēra mēnesī prognozēto palielināšanos par 0,71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(no 14,25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līdz 14,96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Plānoti izdevumi 2023. gada piemaksu pie invaliditātes pensijām indeksācijai 2024. gadā 204 030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un piemaksu pie invaliditātes pensijām indeksācijai 2024. gada 1. oktobrī 53 277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w:t>
            </w:r>
          </w:p>
          <w:p w14:paraId="421E8FE1" w14:textId="77777777" w:rsidR="00BD60FD" w:rsidRPr="00D9514F" w:rsidRDefault="00BD60FD" w:rsidP="00A04D83">
            <w:pPr>
              <w:tabs>
                <w:tab w:val="left" w:pos="164"/>
              </w:tabs>
              <w:ind w:left="22"/>
              <w:jc w:val="both"/>
              <w:rPr>
                <w:i/>
                <w:color w:val="000000" w:themeColor="text1"/>
                <w:sz w:val="18"/>
                <w:szCs w:val="18"/>
                <w:lang w:eastAsia="lv-LV"/>
              </w:rPr>
            </w:pPr>
            <w:r w:rsidRPr="00D9514F">
              <w:rPr>
                <w:i/>
                <w:color w:val="000000" w:themeColor="text1"/>
                <w:sz w:val="18"/>
                <w:szCs w:val="18"/>
                <w:lang w:eastAsia="lv-LV"/>
              </w:rPr>
              <w:t>- samazinājums saistībā ar piemaksas saņēmēju skaita prognozēto samazināšanos par 2 333 personām vidēji mēnesī (no 21 654 personām līdz 19 321 personai)</w:t>
            </w:r>
          </w:p>
        </w:tc>
        <w:tc>
          <w:tcPr>
            <w:tcW w:w="1277" w:type="dxa"/>
            <w:hideMark/>
          </w:tcPr>
          <w:p w14:paraId="2982834E"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418 814</w:t>
            </w:r>
          </w:p>
        </w:tc>
        <w:tc>
          <w:tcPr>
            <w:tcW w:w="1277" w:type="dxa"/>
            <w:hideMark/>
          </w:tcPr>
          <w:p w14:paraId="0EF415A4"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183 884</w:t>
            </w:r>
          </w:p>
        </w:tc>
        <w:tc>
          <w:tcPr>
            <w:tcW w:w="1277" w:type="dxa"/>
            <w:hideMark/>
          </w:tcPr>
          <w:p w14:paraId="44EEE0F0" w14:textId="77777777" w:rsidR="00BD60FD" w:rsidRPr="00D9514F" w:rsidRDefault="00BD60FD" w:rsidP="004671ED">
            <w:pPr>
              <w:jc w:val="right"/>
              <w:rPr>
                <w:iCs/>
                <w:color w:val="000000" w:themeColor="text1"/>
                <w:sz w:val="18"/>
                <w:szCs w:val="18"/>
              </w:rPr>
            </w:pPr>
            <w:r w:rsidRPr="00D9514F">
              <w:rPr>
                <w:iCs/>
                <w:color w:val="000000" w:themeColor="text1"/>
                <w:sz w:val="18"/>
                <w:szCs w:val="18"/>
              </w:rPr>
              <w:t>-234 930</w:t>
            </w:r>
          </w:p>
        </w:tc>
      </w:tr>
    </w:tbl>
    <w:bookmarkEnd w:id="6"/>
    <w:p w14:paraId="58E23111" w14:textId="77777777" w:rsidR="00BD60FD" w:rsidRPr="00D9514F" w:rsidRDefault="00BD60FD" w:rsidP="00BD60FD">
      <w:pPr>
        <w:spacing w:before="480" w:after="240"/>
        <w:jc w:val="center"/>
        <w:rPr>
          <w:b/>
          <w:bCs/>
          <w:u w:val="single"/>
        </w:rPr>
      </w:pPr>
      <w:r w:rsidRPr="00D9514F">
        <w:rPr>
          <w:b/>
          <w:bCs/>
          <w:u w:val="single"/>
        </w:rPr>
        <w:t>Valsts sociālās apdrošināšanas speciālais budžets</w:t>
      </w:r>
    </w:p>
    <w:p w14:paraId="78814538" w14:textId="77777777" w:rsidR="00BD60FD" w:rsidRPr="00D9514F" w:rsidRDefault="00BD60FD" w:rsidP="00FD1CBC">
      <w:pPr>
        <w:spacing w:after="240"/>
        <w:jc w:val="center"/>
        <w:rPr>
          <w:b/>
          <w:u w:val="single"/>
          <w:lang w:eastAsia="lv-LV"/>
        </w:rPr>
      </w:pPr>
      <w:r w:rsidRPr="00D9514F">
        <w:rPr>
          <w:b/>
          <w:bCs/>
          <w:u w:val="single"/>
        </w:rPr>
        <w:t xml:space="preserve">Valsts sociālās apdrošināšanas speciālā budžeta </w:t>
      </w:r>
      <w:r w:rsidRPr="00D9514F">
        <w:rPr>
          <w:b/>
          <w:u w:val="single"/>
          <w:lang w:eastAsia="lv-LV"/>
        </w:rPr>
        <w:t>kopējo izdevumu izmaiņas no 2022. līdz 2026. gadam</w:t>
      </w:r>
    </w:p>
    <w:p w14:paraId="124972B4" w14:textId="77777777" w:rsidR="00BD60FD" w:rsidRPr="00D9514F" w:rsidRDefault="00BD60FD" w:rsidP="00BD60FD">
      <w:pPr>
        <w:jc w:val="right"/>
        <w:rPr>
          <w:b/>
          <w:u w:val="single"/>
          <w:lang w:eastAsia="lv-LV"/>
        </w:rPr>
      </w:pPr>
      <w:proofErr w:type="spellStart"/>
      <w:r w:rsidRPr="00D9514F">
        <w:rPr>
          <w:i/>
          <w:sz w:val="18"/>
          <w:lang w:eastAsia="lv-LV"/>
        </w:rPr>
        <w:t>Euro</w:t>
      </w:r>
      <w:proofErr w:type="spellEnd"/>
    </w:p>
    <w:p w14:paraId="26C21286" w14:textId="77777777" w:rsidR="00BD60FD" w:rsidRPr="00D9514F" w:rsidRDefault="00BD60FD" w:rsidP="00BD60FD">
      <w:pPr>
        <w:jc w:val="center"/>
        <w:rPr>
          <w:b/>
          <w:u w:val="single"/>
          <w:lang w:eastAsia="lv-LV"/>
        </w:rPr>
      </w:pPr>
      <w:r w:rsidRPr="00D9514F">
        <w:rPr>
          <w:noProof/>
          <w:lang w:eastAsia="lv-LV"/>
        </w:rPr>
        <w:lastRenderedPageBreak/>
        <w:drawing>
          <wp:inline distT="0" distB="0" distL="0" distR="0" wp14:anchorId="7D3EED64" wp14:editId="722611B5">
            <wp:extent cx="5727700" cy="3229470"/>
            <wp:effectExtent l="0" t="0" r="635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E4D5BD1" w14:textId="77777777" w:rsidR="00BD60FD" w:rsidRPr="00D9514F" w:rsidRDefault="00BD60FD" w:rsidP="00BD60FD">
      <w:pPr>
        <w:spacing w:before="480" w:after="240"/>
        <w:jc w:val="center"/>
        <w:rPr>
          <w:b/>
          <w:lang w:eastAsia="lv-LV"/>
        </w:rPr>
      </w:pPr>
      <w:r w:rsidRPr="00D9514F">
        <w:rPr>
          <w:b/>
          <w:lang w:eastAsia="lv-LV"/>
        </w:rPr>
        <w:t>Vidējais amata vietu skaits no 2022. līdz 2026. gadam</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19"/>
        <w:gridCol w:w="1271"/>
        <w:gridCol w:w="1271"/>
        <w:gridCol w:w="1271"/>
        <w:gridCol w:w="1271"/>
        <w:gridCol w:w="1272"/>
      </w:tblGrid>
      <w:tr w:rsidR="00BD60FD" w:rsidRPr="00D9514F" w14:paraId="0D1C53FA" w14:textId="77777777" w:rsidTr="004671ED">
        <w:trPr>
          <w:trHeight w:val="317"/>
          <w:tblHeader/>
          <w:jc w:val="center"/>
        </w:trPr>
        <w:tc>
          <w:tcPr>
            <w:tcW w:w="2719" w:type="dxa"/>
            <w:tcBorders>
              <w:top w:val="single" w:sz="4" w:space="0" w:color="000000"/>
              <w:left w:val="single" w:sz="4" w:space="0" w:color="000000"/>
              <w:bottom w:val="single" w:sz="4" w:space="0" w:color="000000"/>
              <w:right w:val="single" w:sz="4" w:space="0" w:color="000000"/>
            </w:tcBorders>
          </w:tcPr>
          <w:p w14:paraId="78C86984" w14:textId="77777777" w:rsidR="00BD60FD" w:rsidRPr="00D9514F" w:rsidRDefault="00BD60FD" w:rsidP="004671ED">
            <w:pPr>
              <w:jc w:val="center"/>
              <w:rPr>
                <w:sz w:val="18"/>
              </w:rPr>
            </w:pPr>
          </w:p>
        </w:tc>
        <w:tc>
          <w:tcPr>
            <w:tcW w:w="1271" w:type="dxa"/>
            <w:tcBorders>
              <w:top w:val="single" w:sz="4" w:space="0" w:color="000000"/>
              <w:left w:val="single" w:sz="4" w:space="0" w:color="000000"/>
              <w:bottom w:val="single" w:sz="4" w:space="0" w:color="000000"/>
              <w:right w:val="single" w:sz="4" w:space="0" w:color="000000"/>
            </w:tcBorders>
            <w:hideMark/>
          </w:tcPr>
          <w:p w14:paraId="3B84F240" w14:textId="77777777" w:rsidR="00BD60FD" w:rsidRPr="00D9514F" w:rsidRDefault="00BD60FD" w:rsidP="004671ED">
            <w:pPr>
              <w:jc w:val="center"/>
              <w:rPr>
                <w:sz w:val="18"/>
                <w:szCs w:val="18"/>
                <w:lang w:eastAsia="lv-LV"/>
              </w:rPr>
            </w:pPr>
            <w:r w:rsidRPr="00D9514F">
              <w:rPr>
                <w:sz w:val="18"/>
                <w:szCs w:val="18"/>
                <w:lang w:eastAsia="lv-LV"/>
              </w:rPr>
              <w:t>2022. gads (izpilde)</w:t>
            </w:r>
          </w:p>
        </w:tc>
        <w:tc>
          <w:tcPr>
            <w:tcW w:w="1271" w:type="dxa"/>
            <w:tcBorders>
              <w:top w:val="single" w:sz="4" w:space="0" w:color="000000"/>
              <w:left w:val="single" w:sz="4" w:space="0" w:color="000000"/>
              <w:bottom w:val="single" w:sz="4" w:space="0" w:color="000000"/>
              <w:right w:val="single" w:sz="4" w:space="0" w:color="000000"/>
            </w:tcBorders>
            <w:hideMark/>
          </w:tcPr>
          <w:p w14:paraId="764E607B" w14:textId="77777777" w:rsidR="00BD60FD" w:rsidRPr="00D9514F" w:rsidRDefault="00BD60FD" w:rsidP="004671ED">
            <w:pPr>
              <w:jc w:val="center"/>
              <w:rPr>
                <w:sz w:val="18"/>
                <w:szCs w:val="18"/>
                <w:lang w:eastAsia="lv-LV"/>
              </w:rPr>
            </w:pPr>
            <w:r w:rsidRPr="00D9514F">
              <w:rPr>
                <w:sz w:val="18"/>
                <w:szCs w:val="18"/>
                <w:lang w:eastAsia="lv-LV"/>
              </w:rPr>
              <w:t>2023. gada     plāns</w:t>
            </w:r>
          </w:p>
        </w:tc>
        <w:tc>
          <w:tcPr>
            <w:tcW w:w="1271" w:type="dxa"/>
            <w:tcBorders>
              <w:top w:val="single" w:sz="4" w:space="0" w:color="000000"/>
              <w:left w:val="single" w:sz="4" w:space="0" w:color="000000"/>
              <w:bottom w:val="single" w:sz="4" w:space="0" w:color="000000"/>
              <w:right w:val="single" w:sz="4" w:space="0" w:color="000000"/>
            </w:tcBorders>
            <w:hideMark/>
          </w:tcPr>
          <w:p w14:paraId="37D849B7" w14:textId="77777777" w:rsidR="00BD60FD" w:rsidRPr="00D9514F" w:rsidRDefault="00BD60FD" w:rsidP="004671ED">
            <w:pPr>
              <w:jc w:val="center"/>
              <w:rPr>
                <w:sz w:val="18"/>
                <w:szCs w:val="18"/>
                <w:lang w:eastAsia="lv-LV"/>
              </w:rPr>
            </w:pPr>
            <w:r w:rsidRPr="00D9514F">
              <w:rPr>
                <w:sz w:val="18"/>
                <w:szCs w:val="18"/>
                <w:lang w:eastAsia="lv-LV"/>
              </w:rPr>
              <w:t>2024. gada plāns</w:t>
            </w:r>
          </w:p>
        </w:tc>
        <w:tc>
          <w:tcPr>
            <w:tcW w:w="1271" w:type="dxa"/>
            <w:tcBorders>
              <w:top w:val="single" w:sz="4" w:space="0" w:color="000000"/>
              <w:left w:val="single" w:sz="4" w:space="0" w:color="000000"/>
              <w:bottom w:val="single" w:sz="4" w:space="0" w:color="000000"/>
              <w:right w:val="single" w:sz="4" w:space="0" w:color="000000"/>
            </w:tcBorders>
            <w:hideMark/>
          </w:tcPr>
          <w:p w14:paraId="7F90D535" w14:textId="77777777" w:rsidR="00BD60FD" w:rsidRPr="00D9514F" w:rsidRDefault="00BD60FD" w:rsidP="004671ED">
            <w:pPr>
              <w:jc w:val="center"/>
              <w:rPr>
                <w:sz w:val="18"/>
                <w:szCs w:val="18"/>
                <w:lang w:eastAsia="lv-LV"/>
              </w:rPr>
            </w:pPr>
            <w:r w:rsidRPr="00D9514F">
              <w:rPr>
                <w:sz w:val="18"/>
                <w:szCs w:val="18"/>
                <w:lang w:eastAsia="lv-LV"/>
              </w:rPr>
              <w:t>2025. gada plāns</w:t>
            </w:r>
          </w:p>
        </w:tc>
        <w:tc>
          <w:tcPr>
            <w:tcW w:w="1272" w:type="dxa"/>
            <w:tcBorders>
              <w:top w:val="single" w:sz="4" w:space="0" w:color="000000"/>
              <w:left w:val="single" w:sz="4" w:space="0" w:color="000000"/>
              <w:bottom w:val="single" w:sz="4" w:space="0" w:color="000000"/>
              <w:right w:val="single" w:sz="4" w:space="0" w:color="000000"/>
            </w:tcBorders>
            <w:hideMark/>
          </w:tcPr>
          <w:p w14:paraId="72504963" w14:textId="77777777" w:rsidR="00BD60FD" w:rsidRPr="00D9514F" w:rsidRDefault="00BD60FD" w:rsidP="004671ED">
            <w:pPr>
              <w:ind w:firstLine="2"/>
              <w:jc w:val="center"/>
              <w:rPr>
                <w:sz w:val="18"/>
                <w:szCs w:val="18"/>
              </w:rPr>
            </w:pPr>
            <w:r w:rsidRPr="00D9514F">
              <w:rPr>
                <w:sz w:val="18"/>
                <w:szCs w:val="18"/>
                <w:lang w:eastAsia="lv-LV"/>
              </w:rPr>
              <w:t>2026. gada plāns</w:t>
            </w:r>
          </w:p>
        </w:tc>
      </w:tr>
      <w:tr w:rsidR="00BD60FD" w:rsidRPr="00D9514F" w14:paraId="7B19D477" w14:textId="77777777" w:rsidTr="004671ED">
        <w:trPr>
          <w:trHeight w:val="181"/>
          <w:jc w:val="center"/>
        </w:trPr>
        <w:tc>
          <w:tcPr>
            <w:tcW w:w="2719" w:type="dxa"/>
            <w:tcBorders>
              <w:top w:val="single" w:sz="4" w:space="0" w:color="000000"/>
              <w:left w:val="single" w:sz="4" w:space="0" w:color="000000"/>
              <w:bottom w:val="single" w:sz="4" w:space="0" w:color="000000"/>
              <w:right w:val="single" w:sz="4" w:space="0" w:color="000000"/>
            </w:tcBorders>
            <w:shd w:val="clear" w:color="auto" w:fill="D9D9D9"/>
            <w:hideMark/>
          </w:tcPr>
          <w:p w14:paraId="12CE5EC9" w14:textId="77777777" w:rsidR="00BD60FD" w:rsidRPr="00D9514F" w:rsidRDefault="00BD60FD" w:rsidP="001E17C8">
            <w:pPr>
              <w:jc w:val="both"/>
              <w:rPr>
                <w:sz w:val="18"/>
              </w:rPr>
            </w:pPr>
            <w:r w:rsidRPr="00D9514F">
              <w:rPr>
                <w:sz w:val="18"/>
              </w:rPr>
              <w:t>Vidējais amata vietu skaits gadā</w:t>
            </w:r>
          </w:p>
        </w:tc>
        <w:tc>
          <w:tcPr>
            <w:tcW w:w="1271" w:type="dxa"/>
            <w:tcBorders>
              <w:top w:val="single" w:sz="4" w:space="0" w:color="000000"/>
              <w:left w:val="single" w:sz="4" w:space="0" w:color="000000"/>
              <w:bottom w:val="single" w:sz="4" w:space="0" w:color="000000"/>
              <w:right w:val="single" w:sz="4" w:space="0" w:color="000000"/>
            </w:tcBorders>
            <w:shd w:val="clear" w:color="auto" w:fill="D9D9D9"/>
          </w:tcPr>
          <w:p w14:paraId="12170B01" w14:textId="77777777" w:rsidR="00BD60FD" w:rsidRPr="00D9514F" w:rsidRDefault="00BD60FD" w:rsidP="004671ED">
            <w:pPr>
              <w:jc w:val="right"/>
              <w:rPr>
                <w:sz w:val="18"/>
                <w:szCs w:val="18"/>
              </w:rPr>
            </w:pPr>
            <w:r w:rsidRPr="00D9514F">
              <w:rPr>
                <w:sz w:val="18"/>
                <w:szCs w:val="18"/>
              </w:rPr>
              <w:t>1 002,5</w:t>
            </w:r>
          </w:p>
        </w:tc>
        <w:tc>
          <w:tcPr>
            <w:tcW w:w="1271" w:type="dxa"/>
            <w:tcBorders>
              <w:top w:val="single" w:sz="4" w:space="0" w:color="000000"/>
              <w:left w:val="single" w:sz="4" w:space="0" w:color="000000"/>
              <w:bottom w:val="single" w:sz="4" w:space="0" w:color="000000"/>
              <w:right w:val="single" w:sz="4" w:space="0" w:color="000000"/>
            </w:tcBorders>
            <w:shd w:val="clear" w:color="auto" w:fill="D9D9D9"/>
          </w:tcPr>
          <w:p w14:paraId="190DF1DE" w14:textId="77777777" w:rsidR="00BD60FD" w:rsidRPr="00D9514F" w:rsidRDefault="00BD60FD" w:rsidP="004671ED">
            <w:pPr>
              <w:jc w:val="right"/>
              <w:rPr>
                <w:sz w:val="18"/>
                <w:szCs w:val="18"/>
              </w:rPr>
            </w:pPr>
            <w:r w:rsidRPr="00D9514F">
              <w:rPr>
                <w:sz w:val="18"/>
                <w:szCs w:val="18"/>
              </w:rPr>
              <w:t>1 052</w:t>
            </w:r>
          </w:p>
        </w:tc>
        <w:tc>
          <w:tcPr>
            <w:tcW w:w="1271" w:type="dxa"/>
            <w:tcBorders>
              <w:top w:val="single" w:sz="4" w:space="0" w:color="000000"/>
              <w:left w:val="single" w:sz="4" w:space="0" w:color="000000"/>
              <w:bottom w:val="single" w:sz="4" w:space="0" w:color="000000"/>
              <w:right w:val="single" w:sz="4" w:space="0" w:color="000000"/>
            </w:tcBorders>
            <w:shd w:val="clear" w:color="auto" w:fill="D9D9D9"/>
          </w:tcPr>
          <w:p w14:paraId="47049695" w14:textId="77777777" w:rsidR="00BD60FD" w:rsidRPr="00D9514F" w:rsidRDefault="00BD60FD" w:rsidP="004671ED">
            <w:pPr>
              <w:jc w:val="right"/>
              <w:rPr>
                <w:sz w:val="18"/>
                <w:szCs w:val="18"/>
              </w:rPr>
            </w:pPr>
            <w:r w:rsidRPr="00D9514F">
              <w:rPr>
                <w:sz w:val="18"/>
                <w:szCs w:val="18"/>
              </w:rPr>
              <w:t>1 043</w:t>
            </w:r>
          </w:p>
        </w:tc>
        <w:tc>
          <w:tcPr>
            <w:tcW w:w="1271" w:type="dxa"/>
            <w:tcBorders>
              <w:top w:val="single" w:sz="4" w:space="0" w:color="000000"/>
              <w:left w:val="single" w:sz="4" w:space="0" w:color="000000"/>
              <w:bottom w:val="single" w:sz="4" w:space="0" w:color="000000"/>
              <w:right w:val="single" w:sz="4" w:space="0" w:color="000000"/>
            </w:tcBorders>
            <w:shd w:val="clear" w:color="auto" w:fill="D9D9D9"/>
          </w:tcPr>
          <w:p w14:paraId="1611B02B" w14:textId="77777777" w:rsidR="00BD60FD" w:rsidRPr="00D9514F" w:rsidRDefault="00BD60FD" w:rsidP="004671ED">
            <w:pPr>
              <w:jc w:val="right"/>
              <w:rPr>
                <w:sz w:val="18"/>
                <w:szCs w:val="18"/>
              </w:rPr>
            </w:pPr>
            <w:r w:rsidRPr="00D9514F">
              <w:rPr>
                <w:sz w:val="18"/>
                <w:szCs w:val="18"/>
              </w:rPr>
              <w:t>1 043</w:t>
            </w:r>
          </w:p>
        </w:tc>
        <w:tc>
          <w:tcPr>
            <w:tcW w:w="1272" w:type="dxa"/>
            <w:tcBorders>
              <w:top w:val="single" w:sz="4" w:space="0" w:color="000000"/>
              <w:left w:val="single" w:sz="4" w:space="0" w:color="000000"/>
              <w:bottom w:val="single" w:sz="4" w:space="0" w:color="000000"/>
              <w:right w:val="single" w:sz="4" w:space="0" w:color="000000"/>
            </w:tcBorders>
            <w:shd w:val="clear" w:color="auto" w:fill="D9D9D9"/>
          </w:tcPr>
          <w:p w14:paraId="3FA01386" w14:textId="77777777" w:rsidR="00BD60FD" w:rsidRPr="00D9514F" w:rsidRDefault="00BD60FD" w:rsidP="004671ED">
            <w:pPr>
              <w:jc w:val="right"/>
              <w:rPr>
                <w:sz w:val="18"/>
                <w:szCs w:val="18"/>
              </w:rPr>
            </w:pPr>
            <w:r w:rsidRPr="00D9514F">
              <w:rPr>
                <w:sz w:val="18"/>
                <w:szCs w:val="18"/>
              </w:rPr>
              <w:t>1 043</w:t>
            </w:r>
          </w:p>
        </w:tc>
      </w:tr>
      <w:tr w:rsidR="00BD60FD" w:rsidRPr="00D9514F" w14:paraId="6F2198D4" w14:textId="77777777" w:rsidTr="004671ED">
        <w:trPr>
          <w:trHeight w:val="153"/>
          <w:jc w:val="center"/>
        </w:trPr>
        <w:tc>
          <w:tcPr>
            <w:tcW w:w="9075" w:type="dxa"/>
            <w:gridSpan w:val="6"/>
            <w:tcBorders>
              <w:top w:val="single" w:sz="4" w:space="0" w:color="000000"/>
              <w:left w:val="single" w:sz="4" w:space="0" w:color="000000"/>
              <w:bottom w:val="single" w:sz="4" w:space="0" w:color="000000"/>
              <w:right w:val="single" w:sz="4" w:space="0" w:color="000000"/>
            </w:tcBorders>
            <w:hideMark/>
          </w:tcPr>
          <w:p w14:paraId="28F8E2CD" w14:textId="77777777" w:rsidR="00BD60FD" w:rsidRPr="00D9514F" w:rsidRDefault="00BD60FD" w:rsidP="001E17C8">
            <w:pPr>
              <w:jc w:val="both"/>
              <w:rPr>
                <w:sz w:val="18"/>
              </w:rPr>
            </w:pPr>
            <w:r w:rsidRPr="00D9514F">
              <w:rPr>
                <w:i/>
                <w:sz w:val="18"/>
              </w:rPr>
              <w:t>Tajā skaitā:</w:t>
            </w:r>
          </w:p>
        </w:tc>
      </w:tr>
      <w:tr w:rsidR="00BD60FD" w:rsidRPr="00D9514F" w14:paraId="13A85C44" w14:textId="77777777" w:rsidTr="004671ED">
        <w:trPr>
          <w:trHeight w:val="153"/>
          <w:jc w:val="center"/>
        </w:trPr>
        <w:tc>
          <w:tcPr>
            <w:tcW w:w="9075" w:type="dxa"/>
            <w:gridSpan w:val="6"/>
            <w:tcBorders>
              <w:top w:val="single" w:sz="4" w:space="0" w:color="000000"/>
              <w:left w:val="single" w:sz="4" w:space="0" w:color="000000"/>
              <w:bottom w:val="single" w:sz="4" w:space="0" w:color="000000"/>
              <w:right w:val="single" w:sz="4" w:space="0" w:color="000000"/>
            </w:tcBorders>
            <w:hideMark/>
          </w:tcPr>
          <w:p w14:paraId="76F0EC5B" w14:textId="77777777" w:rsidR="00BD60FD" w:rsidRPr="00D9514F" w:rsidRDefault="00BD60FD" w:rsidP="001E17C8">
            <w:pPr>
              <w:ind w:firstLine="313"/>
              <w:jc w:val="both"/>
              <w:rPr>
                <w:sz w:val="18"/>
              </w:rPr>
            </w:pPr>
            <w:r w:rsidRPr="00D9514F">
              <w:rPr>
                <w:i/>
                <w:sz w:val="18"/>
              </w:rPr>
              <w:t>Valsts pamatfunkciju īstenošana</w:t>
            </w:r>
          </w:p>
        </w:tc>
      </w:tr>
      <w:tr w:rsidR="00BD60FD" w:rsidRPr="00D9514F" w14:paraId="09476623" w14:textId="77777777" w:rsidTr="004671ED">
        <w:trPr>
          <w:trHeight w:val="43"/>
          <w:jc w:val="center"/>
        </w:trPr>
        <w:tc>
          <w:tcPr>
            <w:tcW w:w="2719" w:type="dxa"/>
            <w:tcBorders>
              <w:top w:val="single" w:sz="4" w:space="0" w:color="000000"/>
              <w:left w:val="single" w:sz="4" w:space="0" w:color="000000"/>
              <w:bottom w:val="single" w:sz="4" w:space="0" w:color="000000"/>
              <w:right w:val="single" w:sz="4" w:space="0" w:color="000000"/>
            </w:tcBorders>
            <w:shd w:val="clear" w:color="auto" w:fill="F2F2F2"/>
            <w:hideMark/>
          </w:tcPr>
          <w:p w14:paraId="3CE86443" w14:textId="77777777" w:rsidR="00BD60FD" w:rsidRPr="00D9514F" w:rsidRDefault="00BD60FD" w:rsidP="001E17C8">
            <w:pPr>
              <w:jc w:val="both"/>
              <w:rPr>
                <w:sz w:val="18"/>
                <w:lang w:eastAsia="lv-LV"/>
              </w:rPr>
            </w:pPr>
            <w:r w:rsidRPr="00D9514F">
              <w:rPr>
                <w:sz w:val="18"/>
              </w:rPr>
              <w:t>Vidējais amata vietu skaits gadā</w:t>
            </w:r>
          </w:p>
        </w:tc>
        <w:tc>
          <w:tcPr>
            <w:tcW w:w="1271" w:type="dxa"/>
            <w:tcBorders>
              <w:top w:val="single" w:sz="4" w:space="0" w:color="000000"/>
              <w:left w:val="single" w:sz="4" w:space="0" w:color="000000"/>
              <w:bottom w:val="single" w:sz="4" w:space="0" w:color="000000"/>
              <w:right w:val="single" w:sz="4" w:space="0" w:color="000000"/>
            </w:tcBorders>
            <w:shd w:val="clear" w:color="auto" w:fill="F2F2F2"/>
          </w:tcPr>
          <w:p w14:paraId="3A5B23B9" w14:textId="77777777" w:rsidR="00BD60FD" w:rsidRPr="00D9514F" w:rsidRDefault="00BD60FD" w:rsidP="004671ED">
            <w:pPr>
              <w:jc w:val="right"/>
              <w:rPr>
                <w:sz w:val="18"/>
                <w:szCs w:val="18"/>
              </w:rPr>
            </w:pPr>
            <w:r w:rsidRPr="00D9514F">
              <w:rPr>
                <w:sz w:val="18"/>
                <w:szCs w:val="18"/>
              </w:rPr>
              <w:t>1 002,5</w:t>
            </w:r>
          </w:p>
        </w:tc>
        <w:tc>
          <w:tcPr>
            <w:tcW w:w="1271" w:type="dxa"/>
            <w:tcBorders>
              <w:top w:val="single" w:sz="4" w:space="0" w:color="000000"/>
              <w:left w:val="single" w:sz="4" w:space="0" w:color="000000"/>
              <w:bottom w:val="single" w:sz="4" w:space="0" w:color="000000"/>
              <w:right w:val="single" w:sz="4" w:space="0" w:color="000000"/>
            </w:tcBorders>
            <w:shd w:val="clear" w:color="auto" w:fill="F2F2F2"/>
          </w:tcPr>
          <w:p w14:paraId="557651B0" w14:textId="77777777" w:rsidR="00BD60FD" w:rsidRPr="00D9514F" w:rsidRDefault="00BD60FD" w:rsidP="004671ED">
            <w:pPr>
              <w:jc w:val="right"/>
              <w:rPr>
                <w:sz w:val="18"/>
                <w:szCs w:val="18"/>
              </w:rPr>
            </w:pPr>
            <w:r w:rsidRPr="00D9514F">
              <w:rPr>
                <w:sz w:val="18"/>
                <w:szCs w:val="18"/>
              </w:rPr>
              <w:t>1 052</w:t>
            </w:r>
          </w:p>
        </w:tc>
        <w:tc>
          <w:tcPr>
            <w:tcW w:w="1271" w:type="dxa"/>
            <w:tcBorders>
              <w:top w:val="single" w:sz="4" w:space="0" w:color="000000"/>
              <w:left w:val="single" w:sz="4" w:space="0" w:color="000000"/>
              <w:bottom w:val="single" w:sz="4" w:space="0" w:color="000000"/>
              <w:right w:val="single" w:sz="4" w:space="0" w:color="000000"/>
            </w:tcBorders>
            <w:shd w:val="clear" w:color="auto" w:fill="F2F2F2"/>
          </w:tcPr>
          <w:p w14:paraId="3728B2D7" w14:textId="77777777" w:rsidR="00BD60FD" w:rsidRPr="00D9514F" w:rsidRDefault="00BD60FD" w:rsidP="004671ED">
            <w:pPr>
              <w:jc w:val="right"/>
              <w:rPr>
                <w:sz w:val="18"/>
                <w:szCs w:val="18"/>
                <w:vertAlign w:val="superscript"/>
              </w:rPr>
            </w:pPr>
            <w:r w:rsidRPr="00D9514F">
              <w:rPr>
                <w:sz w:val="18"/>
                <w:szCs w:val="18"/>
              </w:rPr>
              <w:t>1 043</w:t>
            </w:r>
          </w:p>
        </w:tc>
        <w:tc>
          <w:tcPr>
            <w:tcW w:w="1271" w:type="dxa"/>
            <w:tcBorders>
              <w:top w:val="single" w:sz="4" w:space="0" w:color="000000"/>
              <w:left w:val="single" w:sz="4" w:space="0" w:color="000000"/>
              <w:bottom w:val="single" w:sz="4" w:space="0" w:color="000000"/>
              <w:right w:val="single" w:sz="4" w:space="0" w:color="000000"/>
            </w:tcBorders>
            <w:shd w:val="clear" w:color="auto" w:fill="F2F2F2"/>
          </w:tcPr>
          <w:p w14:paraId="2F61BD25" w14:textId="77777777" w:rsidR="00BD60FD" w:rsidRPr="00D9514F" w:rsidRDefault="00BD60FD" w:rsidP="004671ED">
            <w:pPr>
              <w:jc w:val="right"/>
              <w:rPr>
                <w:sz w:val="18"/>
                <w:szCs w:val="18"/>
                <w:vertAlign w:val="superscript"/>
              </w:rPr>
            </w:pPr>
            <w:r w:rsidRPr="00D9514F">
              <w:rPr>
                <w:sz w:val="18"/>
                <w:szCs w:val="18"/>
              </w:rPr>
              <w:t>1 043</w:t>
            </w:r>
          </w:p>
        </w:tc>
        <w:tc>
          <w:tcPr>
            <w:tcW w:w="1272" w:type="dxa"/>
            <w:tcBorders>
              <w:top w:val="single" w:sz="4" w:space="0" w:color="000000"/>
              <w:left w:val="single" w:sz="4" w:space="0" w:color="000000"/>
              <w:bottom w:val="single" w:sz="4" w:space="0" w:color="000000"/>
              <w:right w:val="single" w:sz="4" w:space="0" w:color="000000"/>
            </w:tcBorders>
            <w:shd w:val="clear" w:color="auto" w:fill="F2F2F2"/>
          </w:tcPr>
          <w:p w14:paraId="53A20284" w14:textId="77777777" w:rsidR="00BD60FD" w:rsidRPr="00D9514F" w:rsidRDefault="00BD60FD" w:rsidP="004671ED">
            <w:pPr>
              <w:jc w:val="right"/>
              <w:rPr>
                <w:sz w:val="18"/>
                <w:szCs w:val="18"/>
                <w:vertAlign w:val="superscript"/>
              </w:rPr>
            </w:pPr>
            <w:r w:rsidRPr="00D9514F">
              <w:rPr>
                <w:sz w:val="18"/>
                <w:szCs w:val="18"/>
              </w:rPr>
              <w:t>1 043</w:t>
            </w:r>
          </w:p>
        </w:tc>
      </w:tr>
    </w:tbl>
    <w:p w14:paraId="1325FA93" w14:textId="77777777" w:rsidR="00BD60FD" w:rsidRPr="00D9514F" w:rsidRDefault="00BD60FD" w:rsidP="00BD60FD">
      <w:pPr>
        <w:spacing w:before="480"/>
        <w:jc w:val="center"/>
        <w:rPr>
          <w:b/>
          <w:bCs/>
          <w:u w:val="single"/>
        </w:rPr>
      </w:pPr>
      <w:r w:rsidRPr="00D9514F">
        <w:rPr>
          <w:b/>
          <w:bCs/>
          <w:u w:val="single"/>
        </w:rPr>
        <w:t xml:space="preserve">Prioritārajiem pasākumiem </w:t>
      </w:r>
    </w:p>
    <w:p w14:paraId="330A932C" w14:textId="77777777" w:rsidR="00BD60FD" w:rsidRPr="00D9514F" w:rsidRDefault="00BD60FD" w:rsidP="00BD60FD">
      <w:pPr>
        <w:spacing w:after="240"/>
        <w:jc w:val="center"/>
        <w:rPr>
          <w:b/>
          <w:bCs/>
          <w:u w:val="single"/>
        </w:rPr>
      </w:pPr>
      <w:r w:rsidRPr="00D9514F">
        <w:rPr>
          <w:b/>
          <w:bCs/>
          <w:u w:val="single"/>
        </w:rPr>
        <w:t>papildu piešķirtais finansējums no 2024. līdz 2026. gadam</w:t>
      </w:r>
    </w:p>
    <w:tbl>
      <w:tblPr>
        <w:tblStyle w:val="TableGrid2"/>
        <w:tblpPr w:leftFromText="180" w:rightFromText="180" w:vertAnchor="text" w:tblpY="1"/>
        <w:tblOverlap w:val="never"/>
        <w:tblW w:w="5000" w:type="pct"/>
        <w:tblLook w:val="04A0" w:firstRow="1" w:lastRow="0" w:firstColumn="1" w:lastColumn="0" w:noHBand="0" w:noVBand="1"/>
      </w:tblPr>
      <w:tblGrid>
        <w:gridCol w:w="527"/>
        <w:gridCol w:w="4076"/>
        <w:gridCol w:w="1111"/>
        <w:gridCol w:w="1138"/>
        <w:gridCol w:w="1138"/>
        <w:gridCol w:w="1071"/>
      </w:tblGrid>
      <w:tr w:rsidR="00BD60FD" w:rsidRPr="00D9514F" w14:paraId="485BC8CA" w14:textId="77777777" w:rsidTr="004671ED">
        <w:trPr>
          <w:trHeight w:val="498"/>
          <w:tblHeader/>
        </w:trPr>
        <w:tc>
          <w:tcPr>
            <w:tcW w:w="291" w:type="pct"/>
            <w:vMerge w:val="restart"/>
          </w:tcPr>
          <w:p w14:paraId="37BCDA8C" w14:textId="77777777" w:rsidR="00BD60FD" w:rsidRPr="00D9514F" w:rsidRDefault="00BD60FD" w:rsidP="004671ED">
            <w:pPr>
              <w:keepNext/>
              <w:rPr>
                <w:rFonts w:eastAsia="Calibri"/>
                <w:bCs/>
                <w:iCs/>
                <w:sz w:val="18"/>
                <w:szCs w:val="18"/>
              </w:rPr>
            </w:pPr>
            <w:r w:rsidRPr="00D9514F">
              <w:rPr>
                <w:rFonts w:eastAsia="Calibri"/>
                <w:bCs/>
                <w:iCs/>
                <w:sz w:val="18"/>
                <w:szCs w:val="18"/>
              </w:rPr>
              <w:t>Nr. p.k.</w:t>
            </w:r>
          </w:p>
        </w:tc>
        <w:tc>
          <w:tcPr>
            <w:tcW w:w="2249" w:type="pct"/>
            <w:vMerge w:val="restart"/>
            <w:vAlign w:val="center"/>
          </w:tcPr>
          <w:p w14:paraId="63190559" w14:textId="77777777" w:rsidR="00BD60FD" w:rsidRPr="00D9514F" w:rsidRDefault="00BD60FD" w:rsidP="001E17C8">
            <w:pPr>
              <w:keepNext/>
              <w:jc w:val="both"/>
              <w:rPr>
                <w:rFonts w:eastAsia="Calibri"/>
                <w:b/>
                <w:iCs/>
                <w:sz w:val="18"/>
                <w:szCs w:val="18"/>
              </w:rPr>
            </w:pPr>
            <w:r w:rsidRPr="00D9514F">
              <w:rPr>
                <w:rFonts w:eastAsia="Calibri"/>
                <w:b/>
                <w:iCs/>
                <w:sz w:val="18"/>
                <w:szCs w:val="18"/>
              </w:rPr>
              <w:t xml:space="preserve">Pasākuma nosaukums </w:t>
            </w:r>
          </w:p>
          <w:p w14:paraId="51EF1507" w14:textId="77777777" w:rsidR="00BD60FD" w:rsidRPr="00D9514F" w:rsidRDefault="00BD60FD" w:rsidP="001E17C8">
            <w:pPr>
              <w:keepNext/>
              <w:jc w:val="both"/>
              <w:rPr>
                <w:rFonts w:eastAsia="Calibri"/>
                <w:sz w:val="18"/>
                <w:szCs w:val="18"/>
              </w:rPr>
            </w:pPr>
            <w:r w:rsidRPr="00D9514F">
              <w:rPr>
                <w:rFonts w:eastAsia="Calibri"/>
                <w:b/>
                <w:i/>
                <w:sz w:val="18"/>
                <w:szCs w:val="18"/>
              </w:rPr>
              <w:t xml:space="preserve">Darbības apraksts ar norādi uz līdzekļu izlietojumu </w:t>
            </w:r>
          </w:p>
          <w:p w14:paraId="5C068462" w14:textId="77777777" w:rsidR="00BD60FD" w:rsidRPr="00D9514F" w:rsidRDefault="00BD60FD" w:rsidP="001E17C8">
            <w:pPr>
              <w:keepNext/>
              <w:ind w:left="284"/>
              <w:jc w:val="both"/>
              <w:rPr>
                <w:rFonts w:eastAsia="Calibri"/>
                <w:bCs/>
                <w:iCs/>
                <w:sz w:val="18"/>
                <w:szCs w:val="18"/>
              </w:rPr>
            </w:pPr>
            <w:r w:rsidRPr="00D9514F">
              <w:rPr>
                <w:rFonts w:eastAsia="Calibri"/>
                <w:bCs/>
                <w:iCs/>
                <w:sz w:val="18"/>
                <w:szCs w:val="18"/>
              </w:rPr>
              <w:t>Darbības rezultāts</w:t>
            </w:r>
          </w:p>
          <w:p w14:paraId="01119173" w14:textId="77777777" w:rsidR="00BD60FD" w:rsidRPr="00D9514F" w:rsidRDefault="00BD60FD" w:rsidP="001E17C8">
            <w:pPr>
              <w:keepNext/>
              <w:ind w:left="603"/>
              <w:jc w:val="both"/>
              <w:rPr>
                <w:rFonts w:eastAsia="Calibri"/>
                <w:bCs/>
                <w:sz w:val="18"/>
                <w:szCs w:val="18"/>
              </w:rPr>
            </w:pPr>
            <w:r w:rsidRPr="00D9514F">
              <w:rPr>
                <w:rFonts w:eastAsia="Calibri"/>
                <w:bCs/>
                <w:i/>
                <w:sz w:val="18"/>
                <w:szCs w:val="18"/>
              </w:rPr>
              <w:t>Rezultatīvais rādītājs</w:t>
            </w:r>
          </w:p>
          <w:p w14:paraId="1A05A732" w14:textId="77777777" w:rsidR="00BD60FD" w:rsidRPr="00D9514F" w:rsidRDefault="00BD60FD" w:rsidP="001E17C8">
            <w:pPr>
              <w:keepNext/>
              <w:spacing w:after="20"/>
              <w:ind w:left="34" w:right="-200"/>
              <w:jc w:val="both"/>
              <w:rPr>
                <w:rFonts w:eastAsia="Calibri"/>
                <w:b/>
                <w:iCs/>
                <w:sz w:val="18"/>
                <w:szCs w:val="18"/>
              </w:rPr>
            </w:pPr>
            <w:r w:rsidRPr="00D9514F">
              <w:rPr>
                <w:rFonts w:eastAsia="Calibri"/>
                <w:bCs/>
                <w:iCs/>
                <w:sz w:val="18"/>
                <w:szCs w:val="18"/>
              </w:rPr>
              <w:t>Programmas (apakšprogrammas) kods un nosaukums</w:t>
            </w:r>
          </w:p>
        </w:tc>
        <w:tc>
          <w:tcPr>
            <w:tcW w:w="1869" w:type="pct"/>
            <w:gridSpan w:val="3"/>
            <w:vAlign w:val="center"/>
          </w:tcPr>
          <w:p w14:paraId="65EBE867" w14:textId="77777777" w:rsidR="00BD60FD" w:rsidRPr="00D9514F" w:rsidRDefault="00BD60FD" w:rsidP="004671ED">
            <w:pPr>
              <w:keepNext/>
              <w:jc w:val="center"/>
              <w:rPr>
                <w:rFonts w:eastAsia="Calibri"/>
                <w:bCs/>
                <w:i/>
                <w:sz w:val="18"/>
                <w:szCs w:val="18"/>
              </w:rPr>
            </w:pPr>
            <w:r w:rsidRPr="00D9514F">
              <w:rPr>
                <w:rFonts w:eastAsia="Calibri"/>
                <w:b/>
                <w:iCs/>
                <w:sz w:val="18"/>
                <w:szCs w:val="18"/>
              </w:rPr>
              <w:t>Izdevumi,</w:t>
            </w:r>
            <w:r w:rsidRPr="00D9514F">
              <w:rPr>
                <w:rFonts w:eastAsia="Calibri"/>
                <w:b/>
                <w:i/>
                <w:sz w:val="18"/>
                <w:szCs w:val="18"/>
              </w:rPr>
              <w:t xml:space="preserve">  </w:t>
            </w:r>
            <w:proofErr w:type="spellStart"/>
            <w:r w:rsidRPr="00D9514F">
              <w:rPr>
                <w:rFonts w:eastAsia="Calibri"/>
                <w:bCs/>
                <w:i/>
                <w:sz w:val="18"/>
                <w:szCs w:val="18"/>
              </w:rPr>
              <w:t>euro</w:t>
            </w:r>
            <w:proofErr w:type="spellEnd"/>
            <w:r w:rsidRPr="00D9514F">
              <w:rPr>
                <w:rFonts w:eastAsia="Calibri"/>
                <w:bCs/>
                <w:i/>
                <w:sz w:val="18"/>
                <w:szCs w:val="18"/>
              </w:rPr>
              <w:t xml:space="preserve"> /</w:t>
            </w:r>
          </w:p>
          <w:p w14:paraId="263FA873" w14:textId="77777777" w:rsidR="00BD60FD" w:rsidRPr="00D9514F" w:rsidRDefault="00BD60FD" w:rsidP="004671ED">
            <w:pPr>
              <w:keepNext/>
              <w:jc w:val="center"/>
              <w:rPr>
                <w:rFonts w:eastAsia="Calibri"/>
                <w:bCs/>
                <w:i/>
                <w:sz w:val="18"/>
                <w:szCs w:val="18"/>
              </w:rPr>
            </w:pPr>
            <w:r w:rsidRPr="00D9514F">
              <w:rPr>
                <w:rFonts w:eastAsia="Calibri"/>
                <w:bCs/>
                <w:iCs/>
                <w:sz w:val="18"/>
                <w:szCs w:val="18"/>
              </w:rPr>
              <w:t xml:space="preserve"> rādītāji,</w:t>
            </w:r>
            <w:r w:rsidRPr="00D9514F">
              <w:rPr>
                <w:rFonts w:eastAsia="Calibri"/>
                <w:bCs/>
                <w:i/>
                <w:sz w:val="18"/>
                <w:szCs w:val="18"/>
              </w:rPr>
              <w:t xml:space="preserve"> vērtība</w:t>
            </w:r>
          </w:p>
        </w:tc>
        <w:tc>
          <w:tcPr>
            <w:tcW w:w="591" w:type="pct"/>
            <w:vMerge w:val="restart"/>
            <w:vAlign w:val="center"/>
          </w:tcPr>
          <w:p w14:paraId="732E0AA8" w14:textId="77777777" w:rsidR="00BD60FD" w:rsidRPr="00D9514F" w:rsidRDefault="00BD60FD" w:rsidP="004671ED">
            <w:pPr>
              <w:keepNext/>
              <w:ind w:left="-126" w:right="-108"/>
              <w:jc w:val="center"/>
              <w:rPr>
                <w:rFonts w:eastAsia="Calibri"/>
                <w:bCs/>
                <w:iCs/>
                <w:sz w:val="18"/>
                <w:szCs w:val="18"/>
              </w:rPr>
            </w:pPr>
            <w:r w:rsidRPr="00D9514F">
              <w:rPr>
                <w:rFonts w:eastAsia="Calibri"/>
                <w:bCs/>
                <w:iCs/>
                <w:sz w:val="18"/>
                <w:szCs w:val="18"/>
              </w:rPr>
              <w:t>Pamatojums</w:t>
            </w:r>
          </w:p>
        </w:tc>
      </w:tr>
      <w:tr w:rsidR="00BD60FD" w:rsidRPr="00D9514F" w14:paraId="78C92DE0" w14:textId="77777777" w:rsidTr="004671ED">
        <w:trPr>
          <w:trHeight w:val="385"/>
          <w:tblHeader/>
        </w:trPr>
        <w:tc>
          <w:tcPr>
            <w:tcW w:w="291" w:type="pct"/>
            <w:vMerge/>
          </w:tcPr>
          <w:p w14:paraId="0432CDAB" w14:textId="77777777" w:rsidR="00BD60FD" w:rsidRPr="00D9514F" w:rsidRDefault="00BD60FD" w:rsidP="004671ED">
            <w:pPr>
              <w:keepNext/>
              <w:jc w:val="center"/>
              <w:rPr>
                <w:rFonts w:eastAsia="Calibri"/>
                <w:b/>
                <w:i/>
                <w:sz w:val="18"/>
                <w:szCs w:val="18"/>
              </w:rPr>
            </w:pPr>
          </w:p>
        </w:tc>
        <w:tc>
          <w:tcPr>
            <w:tcW w:w="2249" w:type="pct"/>
            <w:vMerge/>
            <w:vAlign w:val="center"/>
          </w:tcPr>
          <w:p w14:paraId="2C08DC42" w14:textId="77777777" w:rsidR="00BD60FD" w:rsidRPr="00D9514F" w:rsidRDefault="00BD60FD" w:rsidP="001E17C8">
            <w:pPr>
              <w:keepNext/>
              <w:jc w:val="both"/>
              <w:rPr>
                <w:rFonts w:eastAsia="Calibri"/>
                <w:b/>
                <w:i/>
                <w:sz w:val="18"/>
                <w:szCs w:val="18"/>
              </w:rPr>
            </w:pPr>
          </w:p>
        </w:tc>
        <w:tc>
          <w:tcPr>
            <w:tcW w:w="613" w:type="pct"/>
            <w:vAlign w:val="center"/>
          </w:tcPr>
          <w:p w14:paraId="6AF6A039" w14:textId="77777777" w:rsidR="00BD60FD" w:rsidRPr="00D9514F" w:rsidRDefault="00BD60FD" w:rsidP="004671ED">
            <w:pPr>
              <w:keepNext/>
              <w:jc w:val="center"/>
              <w:rPr>
                <w:rFonts w:eastAsia="Calibri"/>
                <w:bCs/>
                <w:iCs/>
                <w:sz w:val="18"/>
                <w:szCs w:val="18"/>
              </w:rPr>
            </w:pPr>
            <w:r w:rsidRPr="00D9514F">
              <w:rPr>
                <w:rFonts w:eastAsia="Calibri"/>
                <w:bCs/>
                <w:iCs/>
                <w:sz w:val="18"/>
                <w:szCs w:val="18"/>
              </w:rPr>
              <w:t>2024. gadā</w:t>
            </w:r>
          </w:p>
        </w:tc>
        <w:tc>
          <w:tcPr>
            <w:tcW w:w="628" w:type="pct"/>
            <w:vAlign w:val="center"/>
          </w:tcPr>
          <w:p w14:paraId="126D9928" w14:textId="77777777" w:rsidR="00BD60FD" w:rsidRPr="00D9514F" w:rsidRDefault="00BD60FD" w:rsidP="004671ED">
            <w:pPr>
              <w:keepNext/>
              <w:jc w:val="center"/>
              <w:rPr>
                <w:rFonts w:eastAsia="Calibri"/>
                <w:bCs/>
                <w:iCs/>
                <w:sz w:val="18"/>
                <w:szCs w:val="18"/>
              </w:rPr>
            </w:pPr>
            <w:r w:rsidRPr="00D9514F">
              <w:rPr>
                <w:rFonts w:eastAsia="Calibri"/>
                <w:bCs/>
                <w:iCs/>
                <w:sz w:val="18"/>
                <w:szCs w:val="18"/>
              </w:rPr>
              <w:t>2025. gadā</w:t>
            </w:r>
          </w:p>
        </w:tc>
        <w:tc>
          <w:tcPr>
            <w:tcW w:w="628" w:type="pct"/>
            <w:vAlign w:val="center"/>
          </w:tcPr>
          <w:p w14:paraId="11993D1F" w14:textId="77777777" w:rsidR="00BD60FD" w:rsidRPr="00D9514F" w:rsidRDefault="00BD60FD" w:rsidP="004671ED">
            <w:pPr>
              <w:keepNext/>
              <w:jc w:val="center"/>
              <w:rPr>
                <w:rFonts w:eastAsia="Calibri"/>
                <w:bCs/>
                <w:iCs/>
                <w:sz w:val="18"/>
                <w:szCs w:val="18"/>
              </w:rPr>
            </w:pPr>
            <w:r w:rsidRPr="00D9514F">
              <w:rPr>
                <w:rFonts w:eastAsia="Calibri"/>
                <w:bCs/>
                <w:iCs/>
                <w:sz w:val="18"/>
                <w:szCs w:val="18"/>
              </w:rPr>
              <w:t>2026. gadā</w:t>
            </w:r>
          </w:p>
        </w:tc>
        <w:tc>
          <w:tcPr>
            <w:tcW w:w="591" w:type="pct"/>
            <w:vMerge/>
          </w:tcPr>
          <w:p w14:paraId="3ECA7A78" w14:textId="77777777" w:rsidR="00BD60FD" w:rsidRPr="00D9514F" w:rsidRDefault="00BD60FD" w:rsidP="004671ED">
            <w:pPr>
              <w:keepNext/>
              <w:jc w:val="center"/>
              <w:rPr>
                <w:rFonts w:eastAsia="Calibri"/>
                <w:b/>
                <w:i/>
                <w:sz w:val="18"/>
                <w:szCs w:val="18"/>
              </w:rPr>
            </w:pPr>
          </w:p>
        </w:tc>
      </w:tr>
      <w:tr w:rsidR="00BD60FD" w:rsidRPr="00D9514F" w14:paraId="0B5FC1E7" w14:textId="77777777" w:rsidTr="004671ED">
        <w:trPr>
          <w:trHeight w:val="173"/>
        </w:trPr>
        <w:tc>
          <w:tcPr>
            <w:tcW w:w="291" w:type="pct"/>
            <w:vMerge w:val="restart"/>
            <w:shd w:val="clear" w:color="auto" w:fill="auto"/>
          </w:tcPr>
          <w:p w14:paraId="58F1D3DF" w14:textId="77777777" w:rsidR="00BD60FD" w:rsidRPr="00D9514F" w:rsidRDefault="00BD60FD" w:rsidP="004671ED">
            <w:pPr>
              <w:keepNext/>
              <w:rPr>
                <w:rFonts w:eastAsia="Calibri"/>
                <w:iCs/>
                <w:sz w:val="18"/>
                <w:szCs w:val="18"/>
              </w:rPr>
            </w:pPr>
            <w:r w:rsidRPr="00D9514F">
              <w:rPr>
                <w:rFonts w:eastAsia="Calibri"/>
                <w:iCs/>
                <w:sz w:val="18"/>
                <w:szCs w:val="18"/>
              </w:rPr>
              <w:t>1.</w:t>
            </w:r>
          </w:p>
        </w:tc>
        <w:tc>
          <w:tcPr>
            <w:tcW w:w="2249" w:type="pct"/>
            <w:shd w:val="clear" w:color="auto" w:fill="D9D9D9"/>
          </w:tcPr>
          <w:p w14:paraId="505A089F" w14:textId="77777777" w:rsidR="00BD60FD" w:rsidRPr="00D9514F" w:rsidRDefault="00BD60FD" w:rsidP="001E17C8">
            <w:pPr>
              <w:keepNext/>
              <w:jc w:val="both"/>
              <w:rPr>
                <w:rFonts w:eastAsia="Calibri"/>
                <w:b/>
                <w:bCs/>
                <w:iCs/>
                <w:sz w:val="18"/>
                <w:szCs w:val="18"/>
                <w:lang w:eastAsia="lv-LV"/>
              </w:rPr>
            </w:pPr>
            <w:r w:rsidRPr="00D9514F">
              <w:rPr>
                <w:rFonts w:eastAsia="Calibri"/>
                <w:b/>
                <w:bCs/>
                <w:iCs/>
                <w:sz w:val="18"/>
                <w:szCs w:val="18"/>
                <w:lang w:eastAsia="lv-LV"/>
              </w:rPr>
              <w:t>Piemaksu pie vecuma un invaliditātes pensijas saņēmēju loka un apmēra paplašināšana</w:t>
            </w:r>
          </w:p>
        </w:tc>
        <w:tc>
          <w:tcPr>
            <w:tcW w:w="613" w:type="pct"/>
            <w:shd w:val="clear" w:color="auto" w:fill="D9D9D9"/>
          </w:tcPr>
          <w:p w14:paraId="2909AA35" w14:textId="77777777" w:rsidR="00BD60FD" w:rsidRPr="00D9514F" w:rsidRDefault="00BD60FD" w:rsidP="004671ED">
            <w:pPr>
              <w:keepNext/>
              <w:jc w:val="right"/>
              <w:rPr>
                <w:b/>
                <w:iCs/>
                <w:sz w:val="18"/>
                <w:szCs w:val="18"/>
              </w:rPr>
            </w:pPr>
            <w:r w:rsidRPr="00D9514F">
              <w:rPr>
                <w:b/>
                <w:iCs/>
                <w:sz w:val="18"/>
                <w:szCs w:val="18"/>
              </w:rPr>
              <w:t>14 517 152</w:t>
            </w:r>
          </w:p>
        </w:tc>
        <w:tc>
          <w:tcPr>
            <w:tcW w:w="628" w:type="pct"/>
            <w:shd w:val="clear" w:color="auto" w:fill="D9D9D9"/>
          </w:tcPr>
          <w:p w14:paraId="72D3830D" w14:textId="77777777" w:rsidR="00BD60FD" w:rsidRPr="00D9514F" w:rsidRDefault="00BD60FD" w:rsidP="004671ED">
            <w:pPr>
              <w:keepNext/>
              <w:jc w:val="right"/>
              <w:rPr>
                <w:b/>
                <w:iCs/>
                <w:sz w:val="18"/>
                <w:szCs w:val="18"/>
              </w:rPr>
            </w:pPr>
            <w:r w:rsidRPr="00D9514F">
              <w:rPr>
                <w:b/>
                <w:iCs/>
                <w:sz w:val="18"/>
                <w:szCs w:val="18"/>
              </w:rPr>
              <w:t>30 072 538</w:t>
            </w:r>
          </w:p>
        </w:tc>
        <w:tc>
          <w:tcPr>
            <w:tcW w:w="628" w:type="pct"/>
            <w:shd w:val="clear" w:color="auto" w:fill="D9D9D9"/>
          </w:tcPr>
          <w:p w14:paraId="375774B9" w14:textId="77777777" w:rsidR="00BD60FD" w:rsidRPr="00D9514F" w:rsidRDefault="00BD60FD" w:rsidP="004671ED">
            <w:pPr>
              <w:keepNext/>
              <w:jc w:val="right"/>
              <w:rPr>
                <w:b/>
                <w:iCs/>
                <w:sz w:val="18"/>
                <w:szCs w:val="18"/>
              </w:rPr>
            </w:pPr>
            <w:r w:rsidRPr="00D9514F">
              <w:rPr>
                <w:b/>
                <w:iCs/>
                <w:sz w:val="18"/>
                <w:szCs w:val="18"/>
              </w:rPr>
              <w:t>51 453 880</w:t>
            </w:r>
          </w:p>
        </w:tc>
        <w:tc>
          <w:tcPr>
            <w:tcW w:w="591" w:type="pct"/>
            <w:vMerge w:val="restart"/>
            <w:shd w:val="clear" w:color="auto" w:fill="FFFFFF"/>
          </w:tcPr>
          <w:p w14:paraId="31259F5F" w14:textId="77777777" w:rsidR="00BD60FD" w:rsidRPr="00D9514F" w:rsidRDefault="00BD60FD" w:rsidP="004671ED">
            <w:pPr>
              <w:keepNext/>
              <w:rPr>
                <w:rFonts w:eastAsia="Calibri"/>
                <w:bCs/>
                <w:iCs/>
                <w:sz w:val="18"/>
                <w:szCs w:val="18"/>
              </w:rPr>
            </w:pPr>
            <w:r w:rsidRPr="00D9514F">
              <w:rPr>
                <w:rFonts w:eastAsia="Calibri"/>
                <w:bCs/>
                <w:iCs/>
                <w:sz w:val="18"/>
                <w:szCs w:val="18"/>
              </w:rPr>
              <w:t>MK 26.09.2023. sēdes prot. Nr.47 43.§ 2.punkts</w:t>
            </w:r>
          </w:p>
        </w:tc>
      </w:tr>
      <w:tr w:rsidR="00BD60FD" w:rsidRPr="00D9514F" w14:paraId="2DB55ADC" w14:textId="77777777" w:rsidTr="004671ED">
        <w:trPr>
          <w:trHeight w:val="173"/>
        </w:trPr>
        <w:tc>
          <w:tcPr>
            <w:tcW w:w="291" w:type="pct"/>
            <w:vMerge/>
            <w:shd w:val="clear" w:color="auto" w:fill="auto"/>
          </w:tcPr>
          <w:p w14:paraId="739E6BD8" w14:textId="77777777" w:rsidR="00BD60FD" w:rsidRPr="00D9514F" w:rsidRDefault="00BD60FD" w:rsidP="004671ED">
            <w:pPr>
              <w:keepNext/>
              <w:rPr>
                <w:rFonts w:eastAsia="Calibri"/>
                <w:b/>
                <w:bCs/>
                <w:iCs/>
                <w:sz w:val="18"/>
                <w:szCs w:val="18"/>
              </w:rPr>
            </w:pPr>
            <w:bookmarkStart w:id="7" w:name="_Hlk147248183"/>
          </w:p>
        </w:tc>
        <w:tc>
          <w:tcPr>
            <w:tcW w:w="2249" w:type="pct"/>
            <w:shd w:val="clear" w:color="auto" w:fill="F2F2F2" w:themeFill="background1" w:themeFillShade="F2"/>
          </w:tcPr>
          <w:p w14:paraId="1F9C2EC3" w14:textId="77777777" w:rsidR="00BD60FD" w:rsidRPr="00D9514F" w:rsidRDefault="00BD60FD" w:rsidP="001E17C8">
            <w:pPr>
              <w:keepNext/>
              <w:spacing w:before="20" w:after="20"/>
              <w:jc w:val="both"/>
              <w:rPr>
                <w:rFonts w:eastAsia="Calibri"/>
                <w:b/>
                <w:iCs/>
                <w:sz w:val="18"/>
                <w:szCs w:val="18"/>
              </w:rPr>
            </w:pPr>
            <w:r w:rsidRPr="00D9514F">
              <w:rPr>
                <w:rFonts w:eastAsia="Calibri"/>
                <w:b/>
                <w:bCs/>
                <w:i/>
                <w:sz w:val="18"/>
                <w:szCs w:val="18"/>
                <w:lang w:eastAsia="lv-LV"/>
              </w:rPr>
              <w:t>Piemaksu pie vecuma pensijas saņēmēju loka un apmēra paplašināšana</w:t>
            </w:r>
            <w:r w:rsidRPr="00D9514F">
              <w:rPr>
                <w:rFonts w:eastAsia="Calibri"/>
                <w:b/>
                <w:bCs/>
                <w:i/>
                <w:sz w:val="18"/>
                <w:szCs w:val="18"/>
                <w:vertAlign w:val="superscript"/>
                <w:lang w:eastAsia="lv-LV"/>
              </w:rPr>
              <w:t>1</w:t>
            </w:r>
          </w:p>
        </w:tc>
        <w:tc>
          <w:tcPr>
            <w:tcW w:w="61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ABAE4" w14:textId="77777777" w:rsidR="00BD60FD" w:rsidRPr="00D9514F" w:rsidRDefault="00BD60FD" w:rsidP="004671ED">
            <w:pPr>
              <w:keepNext/>
              <w:jc w:val="right"/>
              <w:rPr>
                <w:iCs/>
                <w:sz w:val="18"/>
                <w:szCs w:val="18"/>
              </w:rPr>
            </w:pPr>
            <w:r w:rsidRPr="00D9514F">
              <w:rPr>
                <w:b/>
                <w:i/>
                <w:iCs/>
                <w:sz w:val="18"/>
                <w:szCs w:val="18"/>
              </w:rPr>
              <w:t>13 200 763</w:t>
            </w:r>
          </w:p>
        </w:tc>
        <w:tc>
          <w:tcPr>
            <w:tcW w:w="628" w:type="pct"/>
            <w:tcBorders>
              <w:top w:val="single" w:sz="4" w:space="0" w:color="auto"/>
              <w:left w:val="nil"/>
              <w:bottom w:val="single" w:sz="4" w:space="0" w:color="auto"/>
              <w:right w:val="single" w:sz="4" w:space="0" w:color="auto"/>
            </w:tcBorders>
            <w:shd w:val="clear" w:color="auto" w:fill="F2F2F2" w:themeFill="background1" w:themeFillShade="F2"/>
          </w:tcPr>
          <w:p w14:paraId="27A0A4AE" w14:textId="77777777" w:rsidR="00BD60FD" w:rsidRPr="00D9514F" w:rsidRDefault="00BD60FD" w:rsidP="004671ED">
            <w:pPr>
              <w:keepNext/>
              <w:jc w:val="right"/>
              <w:rPr>
                <w:iCs/>
                <w:sz w:val="18"/>
                <w:szCs w:val="18"/>
              </w:rPr>
            </w:pPr>
            <w:r w:rsidRPr="00D9514F">
              <w:rPr>
                <w:b/>
                <w:i/>
                <w:iCs/>
                <w:sz w:val="18"/>
                <w:szCs w:val="18"/>
              </w:rPr>
              <w:t>27 343 748</w:t>
            </w:r>
          </w:p>
        </w:tc>
        <w:tc>
          <w:tcPr>
            <w:tcW w:w="628" w:type="pct"/>
            <w:tcBorders>
              <w:top w:val="single" w:sz="4" w:space="0" w:color="auto"/>
              <w:left w:val="nil"/>
              <w:bottom w:val="single" w:sz="4" w:space="0" w:color="auto"/>
              <w:right w:val="single" w:sz="4" w:space="0" w:color="auto"/>
            </w:tcBorders>
            <w:shd w:val="clear" w:color="auto" w:fill="F2F2F2" w:themeFill="background1" w:themeFillShade="F2"/>
          </w:tcPr>
          <w:p w14:paraId="58DA779C" w14:textId="77777777" w:rsidR="00BD60FD" w:rsidRPr="00D9514F" w:rsidRDefault="00BD60FD" w:rsidP="004671ED">
            <w:pPr>
              <w:keepNext/>
              <w:jc w:val="right"/>
              <w:rPr>
                <w:iCs/>
                <w:sz w:val="18"/>
                <w:szCs w:val="18"/>
              </w:rPr>
            </w:pPr>
            <w:r w:rsidRPr="00D9514F">
              <w:rPr>
                <w:b/>
                <w:i/>
                <w:iCs/>
                <w:sz w:val="18"/>
                <w:szCs w:val="18"/>
              </w:rPr>
              <w:t>46 685 506</w:t>
            </w:r>
          </w:p>
        </w:tc>
        <w:tc>
          <w:tcPr>
            <w:tcW w:w="591" w:type="pct"/>
            <w:vMerge/>
            <w:shd w:val="clear" w:color="auto" w:fill="FFFFFF"/>
          </w:tcPr>
          <w:p w14:paraId="502B71B0" w14:textId="77777777" w:rsidR="00BD60FD" w:rsidRPr="00D9514F" w:rsidRDefault="00BD60FD" w:rsidP="004671ED">
            <w:pPr>
              <w:keepNext/>
              <w:rPr>
                <w:rFonts w:eastAsia="Calibri"/>
                <w:b/>
                <w:iCs/>
                <w:sz w:val="18"/>
                <w:szCs w:val="18"/>
              </w:rPr>
            </w:pPr>
          </w:p>
        </w:tc>
      </w:tr>
      <w:bookmarkEnd w:id="7"/>
      <w:tr w:rsidR="00BD60FD" w:rsidRPr="00D9514F" w14:paraId="358E9F0E" w14:textId="77777777" w:rsidTr="004671ED">
        <w:trPr>
          <w:trHeight w:val="173"/>
        </w:trPr>
        <w:tc>
          <w:tcPr>
            <w:tcW w:w="291" w:type="pct"/>
            <w:vMerge/>
            <w:shd w:val="clear" w:color="auto" w:fill="auto"/>
          </w:tcPr>
          <w:p w14:paraId="216B6F4F" w14:textId="77777777" w:rsidR="00BD60FD" w:rsidRPr="00D9514F" w:rsidRDefault="00BD60FD" w:rsidP="004671ED">
            <w:pPr>
              <w:keepNext/>
              <w:rPr>
                <w:rFonts w:eastAsia="Calibri"/>
                <w:b/>
                <w:bCs/>
                <w:iCs/>
                <w:sz w:val="18"/>
                <w:szCs w:val="18"/>
              </w:rPr>
            </w:pPr>
          </w:p>
        </w:tc>
        <w:tc>
          <w:tcPr>
            <w:tcW w:w="4118" w:type="pct"/>
            <w:gridSpan w:val="4"/>
            <w:shd w:val="clear" w:color="auto" w:fill="auto"/>
          </w:tcPr>
          <w:p w14:paraId="3199E4D2" w14:textId="77777777" w:rsidR="00BD60FD" w:rsidRPr="00D9514F" w:rsidRDefault="00BD60FD" w:rsidP="001E17C8">
            <w:pPr>
              <w:keepNext/>
              <w:ind w:left="284"/>
              <w:jc w:val="both"/>
              <w:rPr>
                <w:rFonts w:eastAsia="Calibri"/>
                <w:bCs/>
                <w:sz w:val="18"/>
                <w:szCs w:val="18"/>
              </w:rPr>
            </w:pPr>
            <w:r w:rsidRPr="00D9514F">
              <w:rPr>
                <w:rFonts w:eastAsia="Calibri"/>
                <w:bCs/>
                <w:sz w:val="18"/>
                <w:szCs w:val="18"/>
              </w:rPr>
              <w:t>Palielināts materiālais atbalsts vecuma pensijas saņēmējiem</w:t>
            </w:r>
          </w:p>
        </w:tc>
        <w:tc>
          <w:tcPr>
            <w:tcW w:w="591" w:type="pct"/>
            <w:vMerge/>
            <w:shd w:val="clear" w:color="auto" w:fill="FFFFFF"/>
          </w:tcPr>
          <w:p w14:paraId="77EC0BD3" w14:textId="77777777" w:rsidR="00BD60FD" w:rsidRPr="00D9514F" w:rsidRDefault="00BD60FD" w:rsidP="004671ED">
            <w:pPr>
              <w:keepNext/>
              <w:rPr>
                <w:rFonts w:eastAsia="Calibri"/>
                <w:b/>
                <w:iCs/>
                <w:sz w:val="18"/>
                <w:szCs w:val="18"/>
              </w:rPr>
            </w:pPr>
          </w:p>
        </w:tc>
      </w:tr>
      <w:tr w:rsidR="00BD60FD" w:rsidRPr="00D9514F" w14:paraId="6DE9444B" w14:textId="77777777" w:rsidTr="004671ED">
        <w:trPr>
          <w:trHeight w:val="173"/>
        </w:trPr>
        <w:tc>
          <w:tcPr>
            <w:tcW w:w="291" w:type="pct"/>
            <w:vMerge/>
            <w:shd w:val="clear" w:color="auto" w:fill="auto"/>
          </w:tcPr>
          <w:p w14:paraId="3B78AA3D" w14:textId="77777777" w:rsidR="00BD60FD" w:rsidRPr="00D9514F" w:rsidRDefault="00BD60FD" w:rsidP="004671ED">
            <w:pPr>
              <w:keepNext/>
              <w:rPr>
                <w:rFonts w:eastAsia="Calibri"/>
                <w:b/>
                <w:bCs/>
                <w:iCs/>
                <w:sz w:val="18"/>
                <w:szCs w:val="18"/>
              </w:rPr>
            </w:pPr>
          </w:p>
        </w:tc>
        <w:tc>
          <w:tcPr>
            <w:tcW w:w="2249" w:type="pct"/>
            <w:shd w:val="clear" w:color="auto" w:fill="auto"/>
          </w:tcPr>
          <w:p w14:paraId="1F27AAF2" w14:textId="77777777" w:rsidR="00BD60FD" w:rsidRPr="00D9514F" w:rsidRDefault="00BD60FD" w:rsidP="001E17C8">
            <w:pPr>
              <w:keepNext/>
              <w:ind w:left="601"/>
              <w:jc w:val="both"/>
              <w:rPr>
                <w:rFonts w:eastAsia="Calibri"/>
                <w:bCs/>
                <w:iCs/>
                <w:sz w:val="18"/>
                <w:szCs w:val="18"/>
                <w:vertAlign w:val="superscript"/>
              </w:rPr>
            </w:pPr>
            <w:r w:rsidRPr="00D9514F">
              <w:rPr>
                <w:rFonts w:eastAsia="Calibri"/>
                <w:bCs/>
                <w:i/>
                <w:iCs/>
                <w:sz w:val="18"/>
                <w:szCs w:val="18"/>
              </w:rPr>
              <w:t>Vecuma pensijas saņēmēji, kuriem tiks piešķirta piemaksa par apdrošināšanas stāžu, kas uzkrāts līdz 1995. gada 31.decembrim, vidēji mēnesī (skaits)</w:t>
            </w:r>
            <w:r w:rsidRPr="00D9514F">
              <w:rPr>
                <w:rFonts w:eastAsia="Calibri"/>
                <w:bCs/>
                <w:i/>
                <w:iCs/>
                <w:sz w:val="18"/>
                <w:szCs w:val="18"/>
                <w:vertAlign w:val="superscript"/>
              </w:rPr>
              <w:t>2</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4FD5D603" w14:textId="77777777" w:rsidR="00BD60FD" w:rsidRPr="00D9514F" w:rsidRDefault="00BD60FD" w:rsidP="004671ED">
            <w:pPr>
              <w:keepNext/>
              <w:jc w:val="center"/>
              <w:rPr>
                <w:bCs/>
                <w:sz w:val="18"/>
                <w:szCs w:val="18"/>
              </w:rPr>
            </w:pPr>
            <w:r w:rsidRPr="00D9514F">
              <w:rPr>
                <w:bCs/>
                <w:i/>
                <w:sz w:val="18"/>
                <w:szCs w:val="18"/>
              </w:rPr>
              <w:t>31 236</w:t>
            </w:r>
          </w:p>
        </w:tc>
        <w:tc>
          <w:tcPr>
            <w:tcW w:w="628" w:type="pct"/>
            <w:tcBorders>
              <w:top w:val="single" w:sz="4" w:space="0" w:color="auto"/>
              <w:left w:val="nil"/>
              <w:bottom w:val="single" w:sz="4" w:space="0" w:color="auto"/>
              <w:right w:val="single" w:sz="4" w:space="0" w:color="auto"/>
            </w:tcBorders>
            <w:shd w:val="clear" w:color="auto" w:fill="auto"/>
          </w:tcPr>
          <w:p w14:paraId="59801199" w14:textId="77777777" w:rsidR="00BD60FD" w:rsidRPr="00D9514F" w:rsidRDefault="00BD60FD" w:rsidP="004671ED">
            <w:pPr>
              <w:keepNext/>
              <w:jc w:val="center"/>
              <w:rPr>
                <w:bCs/>
                <w:sz w:val="18"/>
                <w:szCs w:val="18"/>
              </w:rPr>
            </w:pPr>
            <w:r w:rsidRPr="00D9514F">
              <w:rPr>
                <w:bCs/>
                <w:i/>
                <w:sz w:val="18"/>
                <w:szCs w:val="18"/>
              </w:rPr>
              <w:t>71 250</w:t>
            </w:r>
          </w:p>
        </w:tc>
        <w:tc>
          <w:tcPr>
            <w:tcW w:w="628" w:type="pct"/>
            <w:tcBorders>
              <w:top w:val="single" w:sz="4" w:space="0" w:color="auto"/>
              <w:left w:val="nil"/>
              <w:bottom w:val="single" w:sz="4" w:space="0" w:color="auto"/>
              <w:right w:val="single" w:sz="4" w:space="0" w:color="auto"/>
            </w:tcBorders>
            <w:shd w:val="clear" w:color="auto" w:fill="auto"/>
          </w:tcPr>
          <w:p w14:paraId="212FF2A0" w14:textId="77777777" w:rsidR="00BD60FD" w:rsidRPr="00D9514F" w:rsidRDefault="00BD60FD" w:rsidP="004671ED">
            <w:pPr>
              <w:keepNext/>
              <w:jc w:val="center"/>
              <w:rPr>
                <w:bCs/>
                <w:sz w:val="18"/>
                <w:szCs w:val="18"/>
              </w:rPr>
            </w:pPr>
            <w:r w:rsidRPr="00D9514F">
              <w:rPr>
                <w:bCs/>
                <w:i/>
                <w:sz w:val="18"/>
                <w:szCs w:val="18"/>
              </w:rPr>
              <w:t>119 067</w:t>
            </w:r>
          </w:p>
        </w:tc>
        <w:tc>
          <w:tcPr>
            <w:tcW w:w="591" w:type="pct"/>
            <w:vMerge/>
            <w:shd w:val="clear" w:color="auto" w:fill="FFFFFF"/>
          </w:tcPr>
          <w:p w14:paraId="477BA803" w14:textId="77777777" w:rsidR="00BD60FD" w:rsidRPr="00D9514F" w:rsidRDefault="00BD60FD" w:rsidP="004671ED">
            <w:pPr>
              <w:keepNext/>
              <w:rPr>
                <w:rFonts w:eastAsia="Calibri"/>
                <w:b/>
                <w:iCs/>
                <w:sz w:val="18"/>
                <w:szCs w:val="18"/>
              </w:rPr>
            </w:pPr>
          </w:p>
        </w:tc>
      </w:tr>
      <w:tr w:rsidR="00BD60FD" w:rsidRPr="00D9514F" w14:paraId="6243A315" w14:textId="77777777" w:rsidTr="004671ED">
        <w:trPr>
          <w:trHeight w:val="173"/>
        </w:trPr>
        <w:tc>
          <w:tcPr>
            <w:tcW w:w="291" w:type="pct"/>
            <w:vMerge/>
            <w:shd w:val="clear" w:color="auto" w:fill="auto"/>
          </w:tcPr>
          <w:p w14:paraId="28EDDCD8" w14:textId="77777777" w:rsidR="00BD60FD" w:rsidRPr="00D9514F" w:rsidRDefault="00BD60FD" w:rsidP="004671ED">
            <w:pPr>
              <w:keepNext/>
              <w:rPr>
                <w:rFonts w:eastAsia="Calibri"/>
                <w:b/>
                <w:bCs/>
                <w:iCs/>
                <w:sz w:val="18"/>
                <w:szCs w:val="18"/>
              </w:rPr>
            </w:pPr>
          </w:p>
        </w:tc>
        <w:tc>
          <w:tcPr>
            <w:tcW w:w="4118" w:type="pct"/>
            <w:gridSpan w:val="4"/>
            <w:shd w:val="clear" w:color="auto" w:fill="auto"/>
          </w:tcPr>
          <w:p w14:paraId="483E1E03" w14:textId="77777777" w:rsidR="00BD60FD" w:rsidRPr="00D9514F" w:rsidRDefault="00BD60FD" w:rsidP="001E17C8">
            <w:pPr>
              <w:keepNext/>
              <w:jc w:val="both"/>
              <w:rPr>
                <w:rFonts w:eastAsia="Calibri"/>
                <w:bCs/>
                <w:iCs/>
                <w:sz w:val="18"/>
                <w:szCs w:val="18"/>
              </w:rPr>
            </w:pPr>
            <w:r w:rsidRPr="00D9514F">
              <w:rPr>
                <w:bCs/>
                <w:iCs/>
                <w:sz w:val="18"/>
                <w:szCs w:val="18"/>
              </w:rPr>
              <w:t>04.01.00 Valsts pensiju speciālais budžets</w:t>
            </w:r>
          </w:p>
        </w:tc>
        <w:tc>
          <w:tcPr>
            <w:tcW w:w="591" w:type="pct"/>
            <w:vMerge/>
            <w:shd w:val="clear" w:color="auto" w:fill="FFFFFF"/>
          </w:tcPr>
          <w:p w14:paraId="1212473D" w14:textId="77777777" w:rsidR="00BD60FD" w:rsidRPr="00D9514F" w:rsidRDefault="00BD60FD" w:rsidP="004671ED">
            <w:pPr>
              <w:keepNext/>
              <w:rPr>
                <w:rFonts w:eastAsia="Calibri"/>
                <w:b/>
                <w:iCs/>
                <w:sz w:val="18"/>
                <w:szCs w:val="18"/>
              </w:rPr>
            </w:pPr>
          </w:p>
        </w:tc>
      </w:tr>
      <w:tr w:rsidR="00BD60FD" w:rsidRPr="00D9514F" w14:paraId="778ADF50" w14:textId="77777777" w:rsidTr="004671ED">
        <w:trPr>
          <w:trHeight w:val="173"/>
        </w:trPr>
        <w:tc>
          <w:tcPr>
            <w:tcW w:w="291" w:type="pct"/>
            <w:vMerge/>
            <w:shd w:val="clear" w:color="auto" w:fill="auto"/>
          </w:tcPr>
          <w:p w14:paraId="57D4581C" w14:textId="77777777" w:rsidR="00BD60FD" w:rsidRPr="00D9514F" w:rsidRDefault="00BD60FD" w:rsidP="004671ED">
            <w:pPr>
              <w:keepNext/>
              <w:rPr>
                <w:rFonts w:eastAsia="Calibri"/>
                <w:b/>
                <w:bCs/>
                <w:iCs/>
                <w:sz w:val="18"/>
                <w:szCs w:val="18"/>
              </w:rPr>
            </w:pPr>
          </w:p>
        </w:tc>
        <w:tc>
          <w:tcPr>
            <w:tcW w:w="2249" w:type="pct"/>
            <w:shd w:val="clear" w:color="auto" w:fill="F2F2F2" w:themeFill="background1" w:themeFillShade="F2"/>
          </w:tcPr>
          <w:p w14:paraId="08451134" w14:textId="77777777" w:rsidR="00BD60FD" w:rsidRPr="00D9514F" w:rsidRDefault="00BD60FD" w:rsidP="001E17C8">
            <w:pPr>
              <w:keepNext/>
              <w:spacing w:before="20" w:after="20"/>
              <w:jc w:val="both"/>
              <w:rPr>
                <w:rFonts w:eastAsia="Calibri"/>
                <w:b/>
                <w:iCs/>
                <w:sz w:val="18"/>
                <w:szCs w:val="18"/>
              </w:rPr>
            </w:pPr>
            <w:r w:rsidRPr="00D9514F">
              <w:rPr>
                <w:rFonts w:eastAsia="Calibri"/>
                <w:b/>
                <w:bCs/>
                <w:i/>
                <w:sz w:val="18"/>
                <w:szCs w:val="18"/>
                <w:lang w:eastAsia="lv-LV"/>
              </w:rPr>
              <w:t>Piemaksu pie invaliditātes pensijas saņēmēju loka un apmēra paplašināšana</w:t>
            </w:r>
            <w:r w:rsidRPr="00D9514F">
              <w:rPr>
                <w:rFonts w:eastAsia="Calibri"/>
                <w:b/>
                <w:bCs/>
                <w:i/>
                <w:sz w:val="18"/>
                <w:szCs w:val="18"/>
                <w:vertAlign w:val="superscript"/>
                <w:lang w:eastAsia="lv-LV"/>
              </w:rPr>
              <w:t>1</w:t>
            </w:r>
          </w:p>
        </w:tc>
        <w:tc>
          <w:tcPr>
            <w:tcW w:w="61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B1A200" w14:textId="77777777" w:rsidR="00BD60FD" w:rsidRPr="00D9514F" w:rsidRDefault="00BD60FD" w:rsidP="004671ED">
            <w:pPr>
              <w:keepNext/>
              <w:jc w:val="right"/>
              <w:rPr>
                <w:iCs/>
                <w:sz w:val="18"/>
                <w:szCs w:val="18"/>
              </w:rPr>
            </w:pPr>
            <w:r w:rsidRPr="00D9514F">
              <w:rPr>
                <w:b/>
                <w:i/>
                <w:iCs/>
                <w:sz w:val="18"/>
                <w:szCs w:val="18"/>
              </w:rPr>
              <w:t>1 274 644</w:t>
            </w:r>
          </w:p>
        </w:tc>
        <w:tc>
          <w:tcPr>
            <w:tcW w:w="628" w:type="pct"/>
            <w:tcBorders>
              <w:top w:val="single" w:sz="4" w:space="0" w:color="auto"/>
              <w:left w:val="nil"/>
              <w:bottom w:val="single" w:sz="4" w:space="0" w:color="auto"/>
              <w:right w:val="single" w:sz="4" w:space="0" w:color="auto"/>
            </w:tcBorders>
            <w:shd w:val="clear" w:color="auto" w:fill="F2F2F2" w:themeFill="background1" w:themeFillShade="F2"/>
          </w:tcPr>
          <w:p w14:paraId="25A0B6FD" w14:textId="77777777" w:rsidR="00BD60FD" w:rsidRPr="00D9514F" w:rsidRDefault="00BD60FD" w:rsidP="004671ED">
            <w:pPr>
              <w:keepNext/>
              <w:jc w:val="right"/>
              <w:rPr>
                <w:iCs/>
                <w:sz w:val="18"/>
                <w:szCs w:val="18"/>
              </w:rPr>
            </w:pPr>
            <w:r w:rsidRPr="00D9514F">
              <w:rPr>
                <w:b/>
                <w:i/>
                <w:iCs/>
                <w:sz w:val="18"/>
                <w:szCs w:val="18"/>
              </w:rPr>
              <w:t>2 728 790</w:t>
            </w:r>
          </w:p>
        </w:tc>
        <w:tc>
          <w:tcPr>
            <w:tcW w:w="628" w:type="pct"/>
            <w:tcBorders>
              <w:top w:val="single" w:sz="4" w:space="0" w:color="auto"/>
              <w:left w:val="nil"/>
              <w:bottom w:val="single" w:sz="4" w:space="0" w:color="auto"/>
              <w:right w:val="single" w:sz="4" w:space="0" w:color="auto"/>
            </w:tcBorders>
            <w:shd w:val="clear" w:color="auto" w:fill="F2F2F2" w:themeFill="background1" w:themeFillShade="F2"/>
          </w:tcPr>
          <w:p w14:paraId="2198CB59" w14:textId="77777777" w:rsidR="00BD60FD" w:rsidRPr="00D9514F" w:rsidRDefault="00BD60FD" w:rsidP="004671ED">
            <w:pPr>
              <w:keepNext/>
              <w:jc w:val="right"/>
              <w:rPr>
                <w:iCs/>
                <w:sz w:val="18"/>
                <w:szCs w:val="18"/>
              </w:rPr>
            </w:pPr>
            <w:r w:rsidRPr="00D9514F">
              <w:rPr>
                <w:b/>
                <w:i/>
                <w:iCs/>
                <w:sz w:val="18"/>
                <w:szCs w:val="18"/>
              </w:rPr>
              <w:t>4 768 374</w:t>
            </w:r>
          </w:p>
        </w:tc>
        <w:tc>
          <w:tcPr>
            <w:tcW w:w="591" w:type="pct"/>
            <w:vMerge/>
            <w:shd w:val="clear" w:color="auto" w:fill="FFFFFF"/>
          </w:tcPr>
          <w:p w14:paraId="7DBDDB16" w14:textId="77777777" w:rsidR="00BD60FD" w:rsidRPr="00D9514F" w:rsidRDefault="00BD60FD" w:rsidP="004671ED">
            <w:pPr>
              <w:keepNext/>
              <w:rPr>
                <w:rFonts w:eastAsia="Calibri"/>
                <w:b/>
                <w:iCs/>
                <w:sz w:val="18"/>
                <w:szCs w:val="18"/>
              </w:rPr>
            </w:pPr>
          </w:p>
        </w:tc>
      </w:tr>
      <w:tr w:rsidR="00BD60FD" w:rsidRPr="00D9514F" w14:paraId="278FB043" w14:textId="77777777" w:rsidTr="004671ED">
        <w:trPr>
          <w:trHeight w:val="173"/>
        </w:trPr>
        <w:tc>
          <w:tcPr>
            <w:tcW w:w="291" w:type="pct"/>
            <w:vMerge/>
            <w:shd w:val="clear" w:color="auto" w:fill="auto"/>
          </w:tcPr>
          <w:p w14:paraId="25A5F7E0" w14:textId="77777777" w:rsidR="00BD60FD" w:rsidRPr="00D9514F" w:rsidRDefault="00BD60FD" w:rsidP="004671ED">
            <w:pPr>
              <w:keepNext/>
              <w:rPr>
                <w:rFonts w:eastAsia="Calibri"/>
                <w:b/>
                <w:bCs/>
                <w:iCs/>
                <w:sz w:val="18"/>
                <w:szCs w:val="18"/>
              </w:rPr>
            </w:pPr>
          </w:p>
        </w:tc>
        <w:tc>
          <w:tcPr>
            <w:tcW w:w="4118" w:type="pct"/>
            <w:gridSpan w:val="4"/>
            <w:tcBorders>
              <w:right w:val="single" w:sz="4" w:space="0" w:color="auto"/>
            </w:tcBorders>
            <w:shd w:val="clear" w:color="auto" w:fill="auto"/>
          </w:tcPr>
          <w:p w14:paraId="6B2310EF" w14:textId="77777777" w:rsidR="00BD60FD" w:rsidRPr="00D9514F" w:rsidRDefault="00BD60FD" w:rsidP="001E17C8">
            <w:pPr>
              <w:keepNext/>
              <w:ind w:firstLine="382"/>
              <w:jc w:val="both"/>
              <w:rPr>
                <w:bCs/>
                <w:sz w:val="18"/>
                <w:szCs w:val="18"/>
              </w:rPr>
            </w:pPr>
            <w:r w:rsidRPr="00D9514F">
              <w:rPr>
                <w:rFonts w:eastAsia="Calibri"/>
                <w:bCs/>
                <w:sz w:val="18"/>
                <w:szCs w:val="18"/>
              </w:rPr>
              <w:t>Palielināts materiālais atbalsts invaliditātes pensijas saņēmējiem</w:t>
            </w:r>
          </w:p>
        </w:tc>
        <w:tc>
          <w:tcPr>
            <w:tcW w:w="591" w:type="pct"/>
            <w:vMerge/>
            <w:shd w:val="clear" w:color="auto" w:fill="FFFFFF"/>
          </w:tcPr>
          <w:p w14:paraId="3B4D8262" w14:textId="77777777" w:rsidR="00BD60FD" w:rsidRPr="00D9514F" w:rsidRDefault="00BD60FD" w:rsidP="004671ED">
            <w:pPr>
              <w:keepNext/>
              <w:rPr>
                <w:rFonts w:eastAsia="Calibri"/>
                <w:b/>
                <w:iCs/>
                <w:sz w:val="18"/>
                <w:szCs w:val="18"/>
              </w:rPr>
            </w:pPr>
          </w:p>
        </w:tc>
      </w:tr>
      <w:tr w:rsidR="00BD60FD" w:rsidRPr="00D9514F" w14:paraId="3B50A0A9" w14:textId="77777777" w:rsidTr="004671ED">
        <w:trPr>
          <w:trHeight w:val="173"/>
        </w:trPr>
        <w:tc>
          <w:tcPr>
            <w:tcW w:w="291" w:type="pct"/>
            <w:vMerge/>
            <w:shd w:val="clear" w:color="auto" w:fill="auto"/>
          </w:tcPr>
          <w:p w14:paraId="4E69B8D4" w14:textId="77777777" w:rsidR="00BD60FD" w:rsidRPr="00D9514F" w:rsidRDefault="00BD60FD" w:rsidP="004671ED">
            <w:pPr>
              <w:keepNext/>
              <w:rPr>
                <w:rFonts w:eastAsia="Calibri"/>
                <w:b/>
                <w:bCs/>
                <w:iCs/>
                <w:sz w:val="18"/>
                <w:szCs w:val="18"/>
              </w:rPr>
            </w:pPr>
          </w:p>
        </w:tc>
        <w:tc>
          <w:tcPr>
            <w:tcW w:w="2249" w:type="pct"/>
            <w:shd w:val="clear" w:color="auto" w:fill="auto"/>
          </w:tcPr>
          <w:p w14:paraId="48E48996" w14:textId="77777777" w:rsidR="00BD60FD" w:rsidRPr="00D9514F" w:rsidRDefault="00BD60FD" w:rsidP="001E17C8">
            <w:pPr>
              <w:keepNext/>
              <w:ind w:left="601"/>
              <w:jc w:val="both"/>
              <w:rPr>
                <w:rFonts w:eastAsia="Calibri"/>
                <w:bCs/>
                <w:iCs/>
                <w:sz w:val="18"/>
                <w:szCs w:val="18"/>
                <w:vertAlign w:val="superscript"/>
              </w:rPr>
            </w:pPr>
            <w:r w:rsidRPr="00D9514F">
              <w:rPr>
                <w:rFonts w:eastAsia="Calibri"/>
                <w:bCs/>
                <w:i/>
                <w:iCs/>
                <w:sz w:val="18"/>
                <w:szCs w:val="18"/>
              </w:rPr>
              <w:t>Invaliditātes pensijas saņēmēji, kuriem tiks piešķirta piemaksa par apdrošināšanas stāžu, kas uzkrāts līdz 1995. gada 31.decembrim, vidēji mēnesī (skaits)</w:t>
            </w:r>
            <w:r w:rsidRPr="00D9514F">
              <w:rPr>
                <w:rFonts w:eastAsia="Calibri"/>
                <w:bCs/>
                <w:i/>
                <w:iCs/>
                <w:sz w:val="18"/>
                <w:szCs w:val="18"/>
                <w:vertAlign w:val="superscript"/>
              </w:rPr>
              <w:t>2</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027F20E7" w14:textId="77777777" w:rsidR="00BD60FD" w:rsidRPr="00D9514F" w:rsidRDefault="00BD60FD" w:rsidP="004671ED">
            <w:pPr>
              <w:keepNext/>
              <w:jc w:val="center"/>
              <w:rPr>
                <w:bCs/>
                <w:sz w:val="18"/>
                <w:szCs w:val="18"/>
              </w:rPr>
            </w:pPr>
            <w:r w:rsidRPr="00D9514F">
              <w:rPr>
                <w:bCs/>
                <w:i/>
                <w:sz w:val="18"/>
                <w:szCs w:val="18"/>
              </w:rPr>
              <w:t>6 974</w:t>
            </w:r>
          </w:p>
        </w:tc>
        <w:tc>
          <w:tcPr>
            <w:tcW w:w="628" w:type="pct"/>
            <w:tcBorders>
              <w:top w:val="single" w:sz="4" w:space="0" w:color="auto"/>
              <w:left w:val="nil"/>
              <w:bottom w:val="single" w:sz="4" w:space="0" w:color="auto"/>
              <w:right w:val="single" w:sz="4" w:space="0" w:color="auto"/>
            </w:tcBorders>
            <w:shd w:val="clear" w:color="auto" w:fill="auto"/>
          </w:tcPr>
          <w:p w14:paraId="621DF67D" w14:textId="77777777" w:rsidR="00BD60FD" w:rsidRPr="00D9514F" w:rsidRDefault="00BD60FD" w:rsidP="004671ED">
            <w:pPr>
              <w:keepNext/>
              <w:jc w:val="center"/>
              <w:rPr>
                <w:bCs/>
                <w:sz w:val="18"/>
                <w:szCs w:val="18"/>
              </w:rPr>
            </w:pPr>
            <w:r w:rsidRPr="00D9514F">
              <w:rPr>
                <w:bCs/>
                <w:i/>
                <w:sz w:val="18"/>
                <w:szCs w:val="18"/>
              </w:rPr>
              <w:t>15 746</w:t>
            </w:r>
          </w:p>
        </w:tc>
        <w:tc>
          <w:tcPr>
            <w:tcW w:w="628" w:type="pct"/>
            <w:tcBorders>
              <w:top w:val="single" w:sz="4" w:space="0" w:color="auto"/>
              <w:left w:val="nil"/>
              <w:bottom w:val="single" w:sz="4" w:space="0" w:color="auto"/>
              <w:right w:val="single" w:sz="4" w:space="0" w:color="auto"/>
            </w:tcBorders>
            <w:shd w:val="clear" w:color="auto" w:fill="auto"/>
          </w:tcPr>
          <w:p w14:paraId="3285F893" w14:textId="77777777" w:rsidR="00BD60FD" w:rsidRPr="00D9514F" w:rsidRDefault="00BD60FD" w:rsidP="004671ED">
            <w:pPr>
              <w:keepNext/>
              <w:jc w:val="center"/>
              <w:rPr>
                <w:bCs/>
                <w:sz w:val="18"/>
                <w:szCs w:val="18"/>
              </w:rPr>
            </w:pPr>
            <w:r w:rsidRPr="00D9514F">
              <w:rPr>
                <w:bCs/>
                <w:i/>
                <w:sz w:val="18"/>
                <w:szCs w:val="18"/>
              </w:rPr>
              <w:t>25 650</w:t>
            </w:r>
          </w:p>
        </w:tc>
        <w:tc>
          <w:tcPr>
            <w:tcW w:w="591" w:type="pct"/>
            <w:vMerge/>
            <w:shd w:val="clear" w:color="auto" w:fill="FFFFFF"/>
          </w:tcPr>
          <w:p w14:paraId="589DDDBE" w14:textId="77777777" w:rsidR="00BD60FD" w:rsidRPr="00D9514F" w:rsidRDefault="00BD60FD" w:rsidP="004671ED">
            <w:pPr>
              <w:keepNext/>
              <w:rPr>
                <w:rFonts w:eastAsia="Calibri"/>
                <w:b/>
                <w:iCs/>
                <w:sz w:val="18"/>
                <w:szCs w:val="18"/>
              </w:rPr>
            </w:pPr>
          </w:p>
        </w:tc>
      </w:tr>
      <w:tr w:rsidR="00BD60FD" w:rsidRPr="00D9514F" w14:paraId="462F50BD" w14:textId="77777777" w:rsidTr="004671ED">
        <w:trPr>
          <w:trHeight w:val="173"/>
        </w:trPr>
        <w:tc>
          <w:tcPr>
            <w:tcW w:w="291" w:type="pct"/>
            <w:vMerge/>
            <w:shd w:val="clear" w:color="auto" w:fill="auto"/>
          </w:tcPr>
          <w:p w14:paraId="1F3036AF" w14:textId="77777777" w:rsidR="00BD60FD" w:rsidRPr="00D9514F" w:rsidRDefault="00BD60FD" w:rsidP="004671ED">
            <w:pPr>
              <w:keepNext/>
              <w:rPr>
                <w:rFonts w:eastAsia="Calibri"/>
                <w:b/>
                <w:bCs/>
                <w:iCs/>
                <w:sz w:val="18"/>
                <w:szCs w:val="18"/>
              </w:rPr>
            </w:pPr>
          </w:p>
        </w:tc>
        <w:tc>
          <w:tcPr>
            <w:tcW w:w="4118" w:type="pct"/>
            <w:gridSpan w:val="4"/>
            <w:shd w:val="clear" w:color="auto" w:fill="auto"/>
          </w:tcPr>
          <w:p w14:paraId="17AE8F66" w14:textId="77777777" w:rsidR="00BD60FD" w:rsidRPr="00D9514F" w:rsidRDefault="00BD60FD" w:rsidP="001E17C8">
            <w:pPr>
              <w:keepNext/>
              <w:jc w:val="both"/>
              <w:rPr>
                <w:rFonts w:eastAsia="Calibri"/>
                <w:bCs/>
                <w:iCs/>
                <w:sz w:val="18"/>
                <w:szCs w:val="18"/>
              </w:rPr>
            </w:pPr>
            <w:r w:rsidRPr="00D9514F">
              <w:rPr>
                <w:bCs/>
                <w:iCs/>
                <w:sz w:val="18"/>
                <w:szCs w:val="18"/>
              </w:rPr>
              <w:t>04.04.00 Invaliditātes, maternitātes un slimības speciālais budžets</w:t>
            </w:r>
          </w:p>
        </w:tc>
        <w:tc>
          <w:tcPr>
            <w:tcW w:w="591" w:type="pct"/>
            <w:vMerge/>
            <w:shd w:val="clear" w:color="auto" w:fill="FFFFFF"/>
          </w:tcPr>
          <w:p w14:paraId="1EBFFBE5" w14:textId="77777777" w:rsidR="00BD60FD" w:rsidRPr="00D9514F" w:rsidRDefault="00BD60FD" w:rsidP="004671ED">
            <w:pPr>
              <w:keepNext/>
              <w:rPr>
                <w:rFonts w:eastAsia="Calibri"/>
                <w:b/>
                <w:iCs/>
                <w:sz w:val="18"/>
                <w:szCs w:val="18"/>
              </w:rPr>
            </w:pPr>
          </w:p>
        </w:tc>
      </w:tr>
      <w:tr w:rsidR="00BD60FD" w:rsidRPr="00D9514F" w14:paraId="7D91D485" w14:textId="77777777" w:rsidTr="004671ED">
        <w:trPr>
          <w:trHeight w:val="173"/>
        </w:trPr>
        <w:tc>
          <w:tcPr>
            <w:tcW w:w="291" w:type="pct"/>
            <w:vMerge/>
            <w:shd w:val="clear" w:color="auto" w:fill="auto"/>
          </w:tcPr>
          <w:p w14:paraId="2039469E" w14:textId="77777777" w:rsidR="00BD60FD" w:rsidRPr="00D9514F" w:rsidRDefault="00BD60FD" w:rsidP="004671ED">
            <w:pPr>
              <w:keepNext/>
              <w:rPr>
                <w:rFonts w:eastAsia="Calibri"/>
                <w:b/>
                <w:bCs/>
                <w:i/>
                <w:sz w:val="18"/>
                <w:szCs w:val="18"/>
              </w:rPr>
            </w:pPr>
          </w:p>
        </w:tc>
        <w:tc>
          <w:tcPr>
            <w:tcW w:w="2249" w:type="pct"/>
            <w:shd w:val="clear" w:color="auto" w:fill="F2F2F2"/>
          </w:tcPr>
          <w:p w14:paraId="5056DAB6" w14:textId="77777777" w:rsidR="00BD60FD" w:rsidRPr="00D9514F" w:rsidRDefault="00BD60FD" w:rsidP="001E17C8">
            <w:pPr>
              <w:keepNext/>
              <w:spacing w:before="20" w:after="20"/>
              <w:jc w:val="both"/>
              <w:rPr>
                <w:rFonts w:eastAsia="Calibri"/>
                <w:bCs/>
                <w:iCs/>
                <w:sz w:val="18"/>
                <w:szCs w:val="18"/>
                <w:vertAlign w:val="superscript"/>
              </w:rPr>
            </w:pPr>
            <w:r w:rsidRPr="00D9514F">
              <w:rPr>
                <w:b/>
                <w:bCs/>
                <w:i/>
                <w:iCs/>
                <w:sz w:val="18"/>
                <w:szCs w:val="18"/>
              </w:rPr>
              <w:t>Veikti pielāgojumi IT sistēmās, lai nodrošinātu  p</w:t>
            </w:r>
            <w:r w:rsidRPr="00D9514F">
              <w:rPr>
                <w:rFonts w:eastAsia="Calibri"/>
                <w:b/>
                <w:bCs/>
                <w:i/>
                <w:sz w:val="18"/>
                <w:szCs w:val="18"/>
                <w:lang w:eastAsia="lv-LV"/>
              </w:rPr>
              <w:t>iemaksu pie vecuma un invaliditātes pensijas saņēmēju loka un apmēra paplašināšanu</w:t>
            </w:r>
            <w:r w:rsidRPr="00D9514F">
              <w:rPr>
                <w:rFonts w:eastAsia="Calibri"/>
                <w:b/>
                <w:bCs/>
                <w:i/>
                <w:sz w:val="18"/>
                <w:szCs w:val="18"/>
                <w:vertAlign w:val="superscript"/>
                <w:lang w:eastAsia="lv-LV"/>
              </w:rPr>
              <w:t>3</w:t>
            </w:r>
          </w:p>
        </w:tc>
        <w:tc>
          <w:tcPr>
            <w:tcW w:w="613" w:type="pct"/>
            <w:shd w:val="clear" w:color="auto" w:fill="F2F2F2"/>
          </w:tcPr>
          <w:p w14:paraId="2F11649D" w14:textId="77777777" w:rsidR="00BD60FD" w:rsidRPr="00D9514F" w:rsidRDefault="00BD60FD" w:rsidP="004671ED">
            <w:pPr>
              <w:keepNext/>
              <w:jc w:val="right"/>
              <w:rPr>
                <w:iCs/>
                <w:sz w:val="18"/>
                <w:szCs w:val="18"/>
              </w:rPr>
            </w:pPr>
            <w:r w:rsidRPr="00D9514F">
              <w:rPr>
                <w:b/>
                <w:i/>
                <w:iCs/>
                <w:sz w:val="18"/>
                <w:szCs w:val="18"/>
              </w:rPr>
              <w:t>41 745</w:t>
            </w:r>
          </w:p>
          <w:p w14:paraId="494DB579" w14:textId="77777777" w:rsidR="00BD60FD" w:rsidRPr="00D9514F" w:rsidRDefault="00BD60FD" w:rsidP="004671ED">
            <w:pPr>
              <w:keepNext/>
              <w:jc w:val="center"/>
              <w:rPr>
                <w:rFonts w:eastAsia="Calibri"/>
                <w:bCs/>
                <w:iCs/>
                <w:sz w:val="18"/>
                <w:szCs w:val="18"/>
              </w:rPr>
            </w:pPr>
          </w:p>
        </w:tc>
        <w:tc>
          <w:tcPr>
            <w:tcW w:w="628" w:type="pct"/>
            <w:shd w:val="clear" w:color="auto" w:fill="F2F2F2"/>
          </w:tcPr>
          <w:p w14:paraId="4537C603" w14:textId="77777777" w:rsidR="00BD60FD" w:rsidRPr="00D9514F" w:rsidRDefault="00BD60FD" w:rsidP="004671ED">
            <w:pPr>
              <w:keepNext/>
              <w:jc w:val="center"/>
              <w:rPr>
                <w:rFonts w:eastAsia="Calibri"/>
                <w:b/>
                <w:bCs/>
                <w:iCs/>
                <w:sz w:val="18"/>
                <w:szCs w:val="18"/>
              </w:rPr>
            </w:pPr>
            <w:r w:rsidRPr="00D9514F">
              <w:rPr>
                <w:rFonts w:eastAsia="Calibri"/>
                <w:b/>
                <w:bCs/>
                <w:i/>
                <w:iCs/>
                <w:sz w:val="18"/>
                <w:szCs w:val="18"/>
              </w:rPr>
              <w:t>-</w:t>
            </w:r>
          </w:p>
        </w:tc>
        <w:tc>
          <w:tcPr>
            <w:tcW w:w="628" w:type="pct"/>
            <w:shd w:val="clear" w:color="auto" w:fill="F2F2F2"/>
          </w:tcPr>
          <w:p w14:paraId="07B43FE1" w14:textId="77777777" w:rsidR="00BD60FD" w:rsidRPr="00D9514F" w:rsidRDefault="00BD60FD" w:rsidP="004671ED">
            <w:pPr>
              <w:keepNext/>
              <w:jc w:val="center"/>
              <w:rPr>
                <w:rFonts w:eastAsia="Calibri"/>
                <w:b/>
                <w:bCs/>
                <w:iCs/>
                <w:sz w:val="18"/>
                <w:szCs w:val="18"/>
              </w:rPr>
            </w:pPr>
            <w:r w:rsidRPr="00D9514F">
              <w:rPr>
                <w:rFonts w:eastAsia="Calibri"/>
                <w:b/>
                <w:bCs/>
                <w:i/>
                <w:iCs/>
                <w:sz w:val="18"/>
                <w:szCs w:val="18"/>
              </w:rPr>
              <w:t>-</w:t>
            </w:r>
          </w:p>
        </w:tc>
        <w:tc>
          <w:tcPr>
            <w:tcW w:w="591" w:type="pct"/>
            <w:vMerge/>
            <w:shd w:val="clear" w:color="auto" w:fill="FFFFFF"/>
          </w:tcPr>
          <w:p w14:paraId="29034599" w14:textId="77777777" w:rsidR="00BD60FD" w:rsidRPr="00D9514F" w:rsidRDefault="00BD60FD" w:rsidP="004671ED">
            <w:pPr>
              <w:keepNext/>
              <w:rPr>
                <w:rFonts w:eastAsia="Calibri"/>
                <w:b/>
                <w:i/>
                <w:sz w:val="18"/>
                <w:szCs w:val="18"/>
              </w:rPr>
            </w:pPr>
          </w:p>
        </w:tc>
      </w:tr>
      <w:tr w:rsidR="00BD60FD" w:rsidRPr="00D9514F" w14:paraId="39DA8777" w14:textId="77777777" w:rsidTr="004671ED">
        <w:trPr>
          <w:trHeight w:val="173"/>
        </w:trPr>
        <w:tc>
          <w:tcPr>
            <w:tcW w:w="291" w:type="pct"/>
            <w:vMerge/>
            <w:shd w:val="clear" w:color="auto" w:fill="auto"/>
          </w:tcPr>
          <w:p w14:paraId="5E92FFA1" w14:textId="77777777" w:rsidR="00BD60FD" w:rsidRPr="00D9514F" w:rsidRDefault="00BD60FD" w:rsidP="004671ED">
            <w:pPr>
              <w:keepNext/>
              <w:rPr>
                <w:rFonts w:eastAsia="Calibri"/>
                <w:b/>
                <w:bCs/>
                <w:iCs/>
                <w:sz w:val="18"/>
                <w:szCs w:val="18"/>
              </w:rPr>
            </w:pPr>
          </w:p>
        </w:tc>
        <w:tc>
          <w:tcPr>
            <w:tcW w:w="4118" w:type="pct"/>
            <w:gridSpan w:val="4"/>
            <w:tcBorders>
              <w:right w:val="single" w:sz="4" w:space="0" w:color="auto"/>
            </w:tcBorders>
            <w:shd w:val="clear" w:color="auto" w:fill="auto"/>
          </w:tcPr>
          <w:p w14:paraId="4865B382" w14:textId="77777777" w:rsidR="00BD60FD" w:rsidRPr="00D9514F" w:rsidRDefault="00BD60FD" w:rsidP="004671ED">
            <w:pPr>
              <w:keepNext/>
              <w:ind w:left="382"/>
              <w:rPr>
                <w:rFonts w:eastAsia="Calibri"/>
                <w:bCs/>
                <w:sz w:val="18"/>
                <w:szCs w:val="18"/>
              </w:rPr>
            </w:pPr>
            <w:r w:rsidRPr="00D9514F">
              <w:rPr>
                <w:rFonts w:eastAsia="Calibri"/>
                <w:bCs/>
                <w:sz w:val="18"/>
                <w:szCs w:val="18"/>
              </w:rPr>
              <w:t>Pielāgotas IT sistēmas, lai nodrošinātu piemaksu pie vecuma un invaliditātes pensijas saņēmēju loka un apmēra paplašināšanu</w:t>
            </w:r>
          </w:p>
        </w:tc>
        <w:tc>
          <w:tcPr>
            <w:tcW w:w="591" w:type="pct"/>
            <w:vMerge/>
            <w:shd w:val="clear" w:color="auto" w:fill="FFFFFF"/>
          </w:tcPr>
          <w:p w14:paraId="00A44AE9" w14:textId="77777777" w:rsidR="00BD60FD" w:rsidRPr="00D9514F" w:rsidRDefault="00BD60FD" w:rsidP="004671ED">
            <w:pPr>
              <w:keepNext/>
              <w:rPr>
                <w:rFonts w:eastAsia="Calibri"/>
                <w:b/>
                <w:iCs/>
                <w:sz w:val="18"/>
                <w:szCs w:val="18"/>
              </w:rPr>
            </w:pPr>
          </w:p>
        </w:tc>
      </w:tr>
      <w:tr w:rsidR="00BD60FD" w:rsidRPr="00D9514F" w14:paraId="7F972A30" w14:textId="77777777" w:rsidTr="004671ED">
        <w:trPr>
          <w:trHeight w:val="173"/>
        </w:trPr>
        <w:tc>
          <w:tcPr>
            <w:tcW w:w="291" w:type="pct"/>
            <w:vMerge/>
            <w:shd w:val="clear" w:color="auto" w:fill="auto"/>
          </w:tcPr>
          <w:p w14:paraId="0F8BAA44" w14:textId="77777777" w:rsidR="00BD60FD" w:rsidRPr="00D9514F" w:rsidRDefault="00BD60FD" w:rsidP="004671ED">
            <w:pPr>
              <w:keepNext/>
              <w:rPr>
                <w:rFonts w:eastAsia="Calibri"/>
                <w:b/>
                <w:bCs/>
                <w:iCs/>
                <w:sz w:val="18"/>
                <w:szCs w:val="18"/>
              </w:rPr>
            </w:pPr>
          </w:p>
        </w:tc>
        <w:tc>
          <w:tcPr>
            <w:tcW w:w="2249" w:type="pct"/>
            <w:shd w:val="clear" w:color="auto" w:fill="auto"/>
          </w:tcPr>
          <w:p w14:paraId="7C0F9CF6" w14:textId="77777777" w:rsidR="00BD60FD" w:rsidRPr="00D9514F" w:rsidRDefault="00BD60FD" w:rsidP="004671ED">
            <w:pPr>
              <w:keepNext/>
              <w:ind w:left="601"/>
              <w:rPr>
                <w:rFonts w:eastAsia="Calibri"/>
                <w:bCs/>
                <w:iCs/>
                <w:sz w:val="18"/>
                <w:szCs w:val="18"/>
              </w:rPr>
            </w:pPr>
            <w:r w:rsidRPr="00D9514F">
              <w:rPr>
                <w:rFonts w:eastAsia="Calibri"/>
                <w:bCs/>
                <w:i/>
                <w:iCs/>
                <w:sz w:val="18"/>
                <w:szCs w:val="18"/>
              </w:rPr>
              <w:t>Papildināta sistēma (skaits)</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7E057449" w14:textId="77777777" w:rsidR="00BD60FD" w:rsidRPr="00D9514F" w:rsidRDefault="00BD60FD" w:rsidP="004671ED">
            <w:pPr>
              <w:keepNext/>
              <w:jc w:val="center"/>
              <w:rPr>
                <w:bCs/>
                <w:sz w:val="18"/>
                <w:szCs w:val="18"/>
              </w:rPr>
            </w:pPr>
            <w:r w:rsidRPr="00D9514F">
              <w:rPr>
                <w:bCs/>
                <w:i/>
                <w:sz w:val="18"/>
                <w:szCs w:val="18"/>
              </w:rPr>
              <w:t>1</w:t>
            </w:r>
          </w:p>
        </w:tc>
        <w:tc>
          <w:tcPr>
            <w:tcW w:w="628" w:type="pct"/>
            <w:tcBorders>
              <w:top w:val="single" w:sz="4" w:space="0" w:color="auto"/>
              <w:left w:val="nil"/>
              <w:bottom w:val="single" w:sz="4" w:space="0" w:color="auto"/>
              <w:right w:val="single" w:sz="4" w:space="0" w:color="auto"/>
            </w:tcBorders>
            <w:shd w:val="clear" w:color="auto" w:fill="auto"/>
          </w:tcPr>
          <w:p w14:paraId="324B1C84" w14:textId="77777777" w:rsidR="00BD60FD" w:rsidRPr="00D9514F" w:rsidRDefault="00BD60FD" w:rsidP="004671ED">
            <w:pPr>
              <w:keepNext/>
              <w:jc w:val="center"/>
              <w:rPr>
                <w:bCs/>
                <w:sz w:val="18"/>
                <w:szCs w:val="18"/>
              </w:rPr>
            </w:pPr>
            <w:r w:rsidRPr="00D9514F">
              <w:rPr>
                <w:rFonts w:eastAsia="Calibri"/>
                <w:bCs/>
                <w:i/>
                <w:iCs/>
                <w:sz w:val="18"/>
                <w:szCs w:val="18"/>
              </w:rPr>
              <w:t>-</w:t>
            </w:r>
          </w:p>
        </w:tc>
        <w:tc>
          <w:tcPr>
            <w:tcW w:w="628" w:type="pct"/>
            <w:tcBorders>
              <w:top w:val="single" w:sz="4" w:space="0" w:color="auto"/>
              <w:left w:val="nil"/>
              <w:bottom w:val="single" w:sz="4" w:space="0" w:color="auto"/>
              <w:right w:val="single" w:sz="4" w:space="0" w:color="auto"/>
            </w:tcBorders>
            <w:shd w:val="clear" w:color="auto" w:fill="auto"/>
          </w:tcPr>
          <w:p w14:paraId="0691C182" w14:textId="77777777" w:rsidR="00BD60FD" w:rsidRPr="00D9514F" w:rsidRDefault="00BD60FD" w:rsidP="004671ED">
            <w:pPr>
              <w:keepNext/>
              <w:jc w:val="center"/>
              <w:rPr>
                <w:bCs/>
                <w:sz w:val="18"/>
                <w:szCs w:val="18"/>
              </w:rPr>
            </w:pPr>
            <w:r w:rsidRPr="00D9514F">
              <w:rPr>
                <w:rFonts w:eastAsia="Calibri"/>
                <w:bCs/>
                <w:i/>
                <w:iCs/>
                <w:sz w:val="18"/>
                <w:szCs w:val="18"/>
              </w:rPr>
              <w:t>-</w:t>
            </w:r>
          </w:p>
        </w:tc>
        <w:tc>
          <w:tcPr>
            <w:tcW w:w="591" w:type="pct"/>
            <w:vMerge/>
            <w:shd w:val="clear" w:color="auto" w:fill="FFFFFF"/>
          </w:tcPr>
          <w:p w14:paraId="20B94BA1" w14:textId="77777777" w:rsidR="00BD60FD" w:rsidRPr="00D9514F" w:rsidRDefault="00BD60FD" w:rsidP="004671ED">
            <w:pPr>
              <w:keepNext/>
              <w:rPr>
                <w:rFonts w:eastAsia="Calibri"/>
                <w:b/>
                <w:iCs/>
                <w:sz w:val="18"/>
                <w:szCs w:val="18"/>
              </w:rPr>
            </w:pPr>
          </w:p>
        </w:tc>
      </w:tr>
      <w:tr w:rsidR="00BD60FD" w:rsidRPr="00D9514F" w14:paraId="1C70F7BE" w14:textId="77777777" w:rsidTr="004671ED">
        <w:trPr>
          <w:trHeight w:val="181"/>
        </w:trPr>
        <w:tc>
          <w:tcPr>
            <w:tcW w:w="291" w:type="pct"/>
            <w:vMerge/>
            <w:shd w:val="clear" w:color="auto" w:fill="auto"/>
          </w:tcPr>
          <w:p w14:paraId="653A774F" w14:textId="77777777" w:rsidR="00BD60FD" w:rsidRPr="00D9514F" w:rsidRDefault="00BD60FD" w:rsidP="004671ED">
            <w:pPr>
              <w:keepNext/>
              <w:rPr>
                <w:rFonts w:eastAsia="Calibri"/>
                <w:b/>
                <w:bCs/>
                <w:i/>
                <w:sz w:val="18"/>
                <w:szCs w:val="18"/>
              </w:rPr>
            </w:pPr>
          </w:p>
        </w:tc>
        <w:tc>
          <w:tcPr>
            <w:tcW w:w="4118" w:type="pct"/>
            <w:gridSpan w:val="4"/>
            <w:shd w:val="clear" w:color="auto" w:fill="auto"/>
          </w:tcPr>
          <w:p w14:paraId="0F0005EB" w14:textId="77777777" w:rsidR="00BD60FD" w:rsidRPr="00D9514F" w:rsidRDefault="00BD60FD" w:rsidP="004671ED">
            <w:pPr>
              <w:keepNext/>
              <w:rPr>
                <w:rFonts w:eastAsia="Calibri"/>
                <w:iCs/>
                <w:sz w:val="18"/>
                <w:szCs w:val="18"/>
                <w:vertAlign w:val="superscript"/>
              </w:rPr>
            </w:pPr>
            <w:r w:rsidRPr="00D9514F">
              <w:rPr>
                <w:rFonts w:eastAsia="Calibri"/>
                <w:iCs/>
                <w:sz w:val="18"/>
                <w:szCs w:val="18"/>
              </w:rPr>
              <w:t>04.05.00 Valsts sociālās apdrošināšanas aģentūras speciālais budžets</w:t>
            </w:r>
          </w:p>
        </w:tc>
        <w:tc>
          <w:tcPr>
            <w:tcW w:w="591" w:type="pct"/>
            <w:vMerge/>
            <w:shd w:val="clear" w:color="auto" w:fill="FFFFFF"/>
          </w:tcPr>
          <w:p w14:paraId="0EEFB149" w14:textId="77777777" w:rsidR="00BD60FD" w:rsidRPr="00D9514F" w:rsidRDefault="00BD60FD" w:rsidP="004671ED">
            <w:pPr>
              <w:keepNext/>
              <w:rPr>
                <w:rFonts w:eastAsia="Calibri"/>
                <w:b/>
                <w:i/>
                <w:sz w:val="18"/>
                <w:szCs w:val="18"/>
              </w:rPr>
            </w:pPr>
          </w:p>
        </w:tc>
      </w:tr>
      <w:tr w:rsidR="00BD60FD" w:rsidRPr="00D9514F" w14:paraId="43956E67" w14:textId="77777777" w:rsidTr="004671ED">
        <w:trPr>
          <w:trHeight w:val="173"/>
        </w:trPr>
        <w:tc>
          <w:tcPr>
            <w:tcW w:w="291" w:type="pct"/>
            <w:vMerge w:val="restart"/>
            <w:shd w:val="clear" w:color="auto" w:fill="auto"/>
          </w:tcPr>
          <w:p w14:paraId="34DCECAC" w14:textId="77777777" w:rsidR="00BD60FD" w:rsidRPr="00D9514F" w:rsidRDefault="00BD60FD" w:rsidP="004671ED">
            <w:pPr>
              <w:keepNext/>
              <w:rPr>
                <w:rFonts w:eastAsia="Calibri"/>
                <w:iCs/>
                <w:sz w:val="18"/>
                <w:szCs w:val="18"/>
              </w:rPr>
            </w:pPr>
            <w:r w:rsidRPr="00D9514F">
              <w:rPr>
                <w:rFonts w:eastAsia="Calibri"/>
                <w:iCs/>
                <w:sz w:val="18"/>
                <w:szCs w:val="18"/>
              </w:rPr>
              <w:t xml:space="preserve">2. </w:t>
            </w:r>
          </w:p>
        </w:tc>
        <w:tc>
          <w:tcPr>
            <w:tcW w:w="2249" w:type="pct"/>
            <w:shd w:val="clear" w:color="auto" w:fill="D9D9D9" w:themeFill="background1" w:themeFillShade="D9"/>
          </w:tcPr>
          <w:p w14:paraId="1A704240" w14:textId="77777777" w:rsidR="00BD60FD" w:rsidRPr="00D9514F" w:rsidRDefault="00BD60FD" w:rsidP="001E17C8">
            <w:pPr>
              <w:keepNext/>
              <w:jc w:val="both"/>
              <w:rPr>
                <w:rFonts w:eastAsia="Calibri"/>
                <w:b/>
                <w:bCs/>
                <w:iCs/>
                <w:sz w:val="18"/>
                <w:szCs w:val="18"/>
                <w:lang w:eastAsia="lv-LV"/>
              </w:rPr>
            </w:pPr>
            <w:r w:rsidRPr="00D9514F">
              <w:rPr>
                <w:rFonts w:eastAsia="Calibri"/>
                <w:b/>
                <w:bCs/>
                <w:iCs/>
                <w:sz w:val="18"/>
                <w:szCs w:val="18"/>
                <w:lang w:eastAsia="lv-LV"/>
              </w:rPr>
              <w:t>Atbalsta pasākumi ģimenēm un bērniem</w:t>
            </w:r>
          </w:p>
        </w:tc>
        <w:tc>
          <w:tcPr>
            <w:tcW w:w="6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AA5AD4" w14:textId="77777777" w:rsidR="00BD60FD" w:rsidRPr="00D9514F" w:rsidRDefault="00BD60FD" w:rsidP="004671ED">
            <w:pPr>
              <w:keepNext/>
              <w:jc w:val="right"/>
              <w:rPr>
                <w:b/>
                <w:bCs/>
                <w:iCs/>
                <w:sz w:val="18"/>
                <w:szCs w:val="18"/>
              </w:rPr>
            </w:pPr>
            <w:r w:rsidRPr="00D9514F">
              <w:rPr>
                <w:b/>
                <w:bCs/>
                <w:iCs/>
                <w:sz w:val="18"/>
                <w:szCs w:val="18"/>
              </w:rPr>
              <w:t>38 962</w:t>
            </w:r>
          </w:p>
        </w:tc>
        <w:tc>
          <w:tcPr>
            <w:tcW w:w="62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56B5F18" w14:textId="77777777" w:rsidR="00BD60FD" w:rsidRPr="00D9514F" w:rsidRDefault="00BD60FD" w:rsidP="004671ED">
            <w:pPr>
              <w:keepNext/>
              <w:jc w:val="center"/>
              <w:rPr>
                <w:b/>
                <w:bCs/>
                <w:iCs/>
                <w:sz w:val="18"/>
                <w:szCs w:val="18"/>
              </w:rPr>
            </w:pPr>
            <w:r w:rsidRPr="00D9514F">
              <w:rPr>
                <w:b/>
                <w:bCs/>
                <w:iCs/>
                <w:sz w:val="18"/>
                <w:szCs w:val="18"/>
              </w:rPr>
              <w:t>-</w:t>
            </w:r>
          </w:p>
        </w:tc>
        <w:tc>
          <w:tcPr>
            <w:tcW w:w="62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32BDAA9" w14:textId="77777777" w:rsidR="00BD60FD" w:rsidRPr="00D9514F" w:rsidRDefault="00BD60FD" w:rsidP="004671ED">
            <w:pPr>
              <w:keepNext/>
              <w:jc w:val="center"/>
              <w:rPr>
                <w:b/>
                <w:bCs/>
                <w:iCs/>
                <w:sz w:val="18"/>
                <w:szCs w:val="18"/>
              </w:rPr>
            </w:pPr>
            <w:r w:rsidRPr="00D9514F">
              <w:rPr>
                <w:b/>
                <w:bCs/>
                <w:iCs/>
                <w:sz w:val="18"/>
                <w:szCs w:val="18"/>
              </w:rPr>
              <w:t>-</w:t>
            </w:r>
          </w:p>
        </w:tc>
        <w:tc>
          <w:tcPr>
            <w:tcW w:w="591" w:type="pct"/>
            <w:vMerge w:val="restart"/>
            <w:shd w:val="clear" w:color="auto" w:fill="FFFFFF"/>
          </w:tcPr>
          <w:p w14:paraId="64704F0C" w14:textId="77777777" w:rsidR="00BD60FD" w:rsidRPr="00D9514F" w:rsidRDefault="00BD60FD" w:rsidP="004671ED">
            <w:pPr>
              <w:keepNext/>
              <w:rPr>
                <w:rFonts w:eastAsia="Calibri"/>
                <w:bCs/>
                <w:iCs/>
                <w:sz w:val="18"/>
                <w:szCs w:val="18"/>
              </w:rPr>
            </w:pPr>
            <w:r w:rsidRPr="00D9514F">
              <w:rPr>
                <w:rFonts w:eastAsia="Calibri"/>
                <w:bCs/>
                <w:iCs/>
                <w:sz w:val="18"/>
                <w:szCs w:val="18"/>
              </w:rPr>
              <w:t>MK 26.09.2023. sēdes prot. Nr.47 43.§ 2.punkts</w:t>
            </w:r>
          </w:p>
        </w:tc>
      </w:tr>
      <w:tr w:rsidR="00BD60FD" w:rsidRPr="00D9514F" w14:paraId="3A8B64D4" w14:textId="77777777" w:rsidTr="004671ED">
        <w:trPr>
          <w:trHeight w:val="173"/>
        </w:trPr>
        <w:tc>
          <w:tcPr>
            <w:tcW w:w="291" w:type="pct"/>
            <w:vMerge/>
            <w:shd w:val="clear" w:color="auto" w:fill="auto"/>
          </w:tcPr>
          <w:p w14:paraId="56B94699" w14:textId="77777777" w:rsidR="00BD60FD" w:rsidRPr="00D9514F" w:rsidRDefault="00BD60FD" w:rsidP="004671ED">
            <w:pPr>
              <w:keepNext/>
              <w:rPr>
                <w:rFonts w:eastAsia="Calibri"/>
                <w:b/>
                <w:bCs/>
                <w:i/>
                <w:sz w:val="18"/>
                <w:szCs w:val="18"/>
              </w:rPr>
            </w:pPr>
          </w:p>
        </w:tc>
        <w:tc>
          <w:tcPr>
            <w:tcW w:w="2249" w:type="pct"/>
            <w:shd w:val="clear" w:color="auto" w:fill="F2F2F2" w:themeFill="background1" w:themeFillShade="F2"/>
          </w:tcPr>
          <w:p w14:paraId="1CD64BFA" w14:textId="77777777" w:rsidR="00BD60FD" w:rsidRPr="00D9514F" w:rsidRDefault="00BD60FD" w:rsidP="001E17C8">
            <w:pPr>
              <w:keepNext/>
              <w:jc w:val="both"/>
              <w:rPr>
                <w:rFonts w:eastAsia="Calibri"/>
                <w:bCs/>
                <w:i/>
                <w:sz w:val="18"/>
                <w:szCs w:val="18"/>
                <w:lang w:eastAsia="lv-LV"/>
              </w:rPr>
            </w:pPr>
            <w:r w:rsidRPr="00D9514F">
              <w:rPr>
                <w:b/>
                <w:bCs/>
                <w:i/>
                <w:iCs/>
                <w:sz w:val="18"/>
                <w:szCs w:val="18"/>
                <w:lang w:eastAsia="lv-LV"/>
              </w:rPr>
              <w:t xml:space="preserve">Veikt pielāgojumus IT sistēmās, lai nodrošinātu piemaksas pie ģimenes valsts pabalsta par bērnu ar invaliditāti un valsts atbalsta ar </w:t>
            </w:r>
            <w:proofErr w:type="spellStart"/>
            <w:r w:rsidRPr="00D9514F">
              <w:rPr>
                <w:b/>
                <w:bCs/>
                <w:i/>
                <w:iCs/>
                <w:sz w:val="18"/>
                <w:szCs w:val="18"/>
                <w:lang w:eastAsia="lv-LV"/>
              </w:rPr>
              <w:t>celiakiju</w:t>
            </w:r>
            <w:proofErr w:type="spellEnd"/>
            <w:r w:rsidRPr="00D9514F">
              <w:rPr>
                <w:b/>
                <w:bCs/>
                <w:i/>
                <w:iCs/>
                <w:sz w:val="18"/>
                <w:szCs w:val="18"/>
                <w:lang w:eastAsia="lv-LV"/>
              </w:rPr>
              <w:t xml:space="preserve"> slimiem bērniem palielināšanu</w:t>
            </w:r>
            <w:r w:rsidRPr="00D9514F">
              <w:rPr>
                <w:b/>
                <w:bCs/>
                <w:i/>
                <w:iCs/>
                <w:sz w:val="18"/>
                <w:szCs w:val="18"/>
                <w:vertAlign w:val="superscript"/>
                <w:lang w:eastAsia="lv-LV"/>
              </w:rPr>
              <w:t>3</w:t>
            </w:r>
            <w:r w:rsidRPr="00D9514F">
              <w:rPr>
                <w:b/>
                <w:i/>
                <w:sz w:val="18"/>
                <w:szCs w:val="18"/>
              </w:rPr>
              <w:t xml:space="preserve"> </w:t>
            </w:r>
          </w:p>
        </w:tc>
        <w:tc>
          <w:tcPr>
            <w:tcW w:w="61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D7AFA" w14:textId="77777777" w:rsidR="00BD60FD" w:rsidRPr="00D9514F" w:rsidRDefault="00BD60FD" w:rsidP="004671ED">
            <w:pPr>
              <w:keepNext/>
              <w:jc w:val="right"/>
              <w:rPr>
                <w:i/>
                <w:sz w:val="18"/>
                <w:szCs w:val="18"/>
              </w:rPr>
            </w:pPr>
            <w:r w:rsidRPr="00D9514F">
              <w:rPr>
                <w:b/>
                <w:i/>
                <w:sz w:val="18"/>
                <w:szCs w:val="18"/>
              </w:rPr>
              <w:t>38 962</w:t>
            </w:r>
          </w:p>
        </w:tc>
        <w:tc>
          <w:tcPr>
            <w:tcW w:w="628" w:type="pct"/>
            <w:tcBorders>
              <w:top w:val="single" w:sz="4" w:space="0" w:color="auto"/>
              <w:left w:val="nil"/>
              <w:bottom w:val="single" w:sz="4" w:space="0" w:color="auto"/>
              <w:right w:val="single" w:sz="4" w:space="0" w:color="auto"/>
            </w:tcBorders>
            <w:shd w:val="clear" w:color="auto" w:fill="F2F2F2" w:themeFill="background1" w:themeFillShade="F2"/>
          </w:tcPr>
          <w:p w14:paraId="3FD3BBC3" w14:textId="77777777" w:rsidR="00BD60FD" w:rsidRPr="00D9514F" w:rsidRDefault="00BD60FD" w:rsidP="004671ED">
            <w:pPr>
              <w:keepNext/>
              <w:jc w:val="center"/>
              <w:rPr>
                <w:i/>
                <w:sz w:val="18"/>
                <w:szCs w:val="18"/>
              </w:rPr>
            </w:pPr>
            <w:r w:rsidRPr="00D9514F">
              <w:rPr>
                <w:b/>
                <w:i/>
                <w:sz w:val="18"/>
                <w:szCs w:val="18"/>
              </w:rPr>
              <w:t>-</w:t>
            </w:r>
          </w:p>
        </w:tc>
        <w:tc>
          <w:tcPr>
            <w:tcW w:w="628" w:type="pct"/>
            <w:tcBorders>
              <w:top w:val="single" w:sz="4" w:space="0" w:color="auto"/>
              <w:left w:val="nil"/>
              <w:bottom w:val="single" w:sz="4" w:space="0" w:color="auto"/>
              <w:right w:val="single" w:sz="4" w:space="0" w:color="auto"/>
            </w:tcBorders>
            <w:shd w:val="clear" w:color="auto" w:fill="F2F2F2" w:themeFill="background1" w:themeFillShade="F2"/>
          </w:tcPr>
          <w:p w14:paraId="38D6F3BE" w14:textId="77777777" w:rsidR="00BD60FD" w:rsidRPr="00D9514F" w:rsidRDefault="00BD60FD" w:rsidP="004671ED">
            <w:pPr>
              <w:keepNext/>
              <w:jc w:val="center"/>
              <w:rPr>
                <w:i/>
                <w:sz w:val="18"/>
                <w:szCs w:val="18"/>
              </w:rPr>
            </w:pPr>
            <w:r w:rsidRPr="00D9514F">
              <w:rPr>
                <w:b/>
                <w:i/>
                <w:sz w:val="18"/>
                <w:szCs w:val="18"/>
              </w:rPr>
              <w:t>-</w:t>
            </w:r>
          </w:p>
        </w:tc>
        <w:tc>
          <w:tcPr>
            <w:tcW w:w="591" w:type="pct"/>
            <w:vMerge/>
            <w:shd w:val="clear" w:color="auto" w:fill="FFFFFF"/>
          </w:tcPr>
          <w:p w14:paraId="295199F0" w14:textId="77777777" w:rsidR="00BD60FD" w:rsidRPr="00D9514F" w:rsidRDefault="00BD60FD" w:rsidP="004671ED">
            <w:pPr>
              <w:keepNext/>
              <w:rPr>
                <w:rFonts w:eastAsia="Calibri"/>
                <w:bCs/>
                <w:iCs/>
                <w:sz w:val="18"/>
                <w:szCs w:val="18"/>
              </w:rPr>
            </w:pPr>
          </w:p>
        </w:tc>
      </w:tr>
      <w:tr w:rsidR="00BD60FD" w:rsidRPr="00D9514F" w14:paraId="0481F583" w14:textId="77777777" w:rsidTr="004671ED">
        <w:trPr>
          <w:trHeight w:val="173"/>
        </w:trPr>
        <w:tc>
          <w:tcPr>
            <w:tcW w:w="291" w:type="pct"/>
            <w:vMerge/>
            <w:shd w:val="clear" w:color="auto" w:fill="auto"/>
          </w:tcPr>
          <w:p w14:paraId="10A7EE4A" w14:textId="77777777" w:rsidR="00BD60FD" w:rsidRPr="00D9514F" w:rsidRDefault="00BD60FD" w:rsidP="004671ED">
            <w:pPr>
              <w:keepNext/>
              <w:rPr>
                <w:rFonts w:eastAsia="Calibri"/>
                <w:b/>
                <w:bCs/>
                <w:i/>
                <w:sz w:val="18"/>
                <w:szCs w:val="18"/>
              </w:rPr>
            </w:pPr>
          </w:p>
        </w:tc>
        <w:tc>
          <w:tcPr>
            <w:tcW w:w="4118" w:type="pct"/>
            <w:gridSpan w:val="4"/>
            <w:tcBorders>
              <w:right w:val="single" w:sz="4" w:space="0" w:color="auto"/>
            </w:tcBorders>
            <w:shd w:val="clear" w:color="auto" w:fill="FFFFFF" w:themeFill="background1"/>
          </w:tcPr>
          <w:p w14:paraId="156D351F" w14:textId="77777777" w:rsidR="00BD60FD" w:rsidRPr="00D9514F" w:rsidRDefault="00BD60FD" w:rsidP="004671ED">
            <w:pPr>
              <w:keepNext/>
              <w:ind w:left="284"/>
              <w:rPr>
                <w:bCs/>
                <w:iCs/>
                <w:sz w:val="18"/>
                <w:szCs w:val="18"/>
              </w:rPr>
            </w:pPr>
            <w:r w:rsidRPr="00D9514F">
              <w:rPr>
                <w:bCs/>
                <w:iCs/>
                <w:sz w:val="18"/>
                <w:szCs w:val="18"/>
              </w:rPr>
              <w:t xml:space="preserve">Pielāgotas IT sistēmas piemaksas pie ģimenes valsts pabalsta par bērnu ar invaliditāti un valsts atbalsta ar </w:t>
            </w:r>
            <w:proofErr w:type="spellStart"/>
            <w:r w:rsidRPr="00D9514F">
              <w:rPr>
                <w:bCs/>
                <w:iCs/>
                <w:sz w:val="18"/>
                <w:szCs w:val="18"/>
              </w:rPr>
              <w:t>celiakiju</w:t>
            </w:r>
            <w:proofErr w:type="spellEnd"/>
            <w:r w:rsidRPr="00D9514F">
              <w:rPr>
                <w:bCs/>
                <w:iCs/>
                <w:sz w:val="18"/>
                <w:szCs w:val="18"/>
              </w:rPr>
              <w:t xml:space="preserve"> slimiem bērniem palielināšanai</w:t>
            </w:r>
          </w:p>
        </w:tc>
        <w:tc>
          <w:tcPr>
            <w:tcW w:w="591" w:type="pct"/>
            <w:vMerge/>
            <w:shd w:val="clear" w:color="auto" w:fill="FFFFFF"/>
          </w:tcPr>
          <w:p w14:paraId="199BAE7F" w14:textId="77777777" w:rsidR="00BD60FD" w:rsidRPr="00D9514F" w:rsidRDefault="00BD60FD" w:rsidP="004671ED">
            <w:pPr>
              <w:keepNext/>
              <w:rPr>
                <w:rFonts w:eastAsia="Calibri"/>
                <w:bCs/>
                <w:iCs/>
                <w:sz w:val="18"/>
                <w:szCs w:val="18"/>
              </w:rPr>
            </w:pPr>
          </w:p>
        </w:tc>
      </w:tr>
      <w:tr w:rsidR="00BD60FD" w:rsidRPr="00D9514F" w14:paraId="04D7924A" w14:textId="77777777" w:rsidTr="004671ED">
        <w:trPr>
          <w:trHeight w:val="173"/>
        </w:trPr>
        <w:tc>
          <w:tcPr>
            <w:tcW w:w="291" w:type="pct"/>
            <w:vMerge/>
            <w:shd w:val="clear" w:color="auto" w:fill="auto"/>
          </w:tcPr>
          <w:p w14:paraId="08B45EFC" w14:textId="77777777" w:rsidR="00BD60FD" w:rsidRPr="00D9514F" w:rsidRDefault="00BD60FD" w:rsidP="004671ED">
            <w:pPr>
              <w:keepNext/>
              <w:rPr>
                <w:rFonts w:eastAsia="Calibri"/>
                <w:b/>
                <w:bCs/>
                <w:i/>
                <w:sz w:val="18"/>
                <w:szCs w:val="18"/>
              </w:rPr>
            </w:pPr>
          </w:p>
        </w:tc>
        <w:tc>
          <w:tcPr>
            <w:tcW w:w="2249" w:type="pct"/>
            <w:shd w:val="clear" w:color="auto" w:fill="FFFFFF" w:themeFill="background1"/>
          </w:tcPr>
          <w:p w14:paraId="0AACAC76" w14:textId="77777777" w:rsidR="00BD60FD" w:rsidRPr="00D9514F" w:rsidRDefault="00BD60FD" w:rsidP="004671ED">
            <w:pPr>
              <w:keepNext/>
              <w:ind w:left="601"/>
              <w:rPr>
                <w:rFonts w:eastAsia="Calibri"/>
                <w:bCs/>
                <w:sz w:val="18"/>
                <w:szCs w:val="18"/>
                <w:lang w:eastAsia="lv-LV"/>
              </w:rPr>
            </w:pPr>
            <w:r w:rsidRPr="00D9514F">
              <w:rPr>
                <w:rFonts w:eastAsia="Calibri"/>
                <w:bCs/>
                <w:i/>
                <w:iCs/>
                <w:sz w:val="18"/>
                <w:szCs w:val="18"/>
              </w:rPr>
              <w:t>Papildināta sistēma (skaits)</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1D60E636" w14:textId="77777777" w:rsidR="00BD60FD" w:rsidRPr="00D9514F" w:rsidRDefault="00BD60FD" w:rsidP="004671ED">
            <w:pPr>
              <w:keepNext/>
              <w:jc w:val="center"/>
              <w:rPr>
                <w:bCs/>
                <w:sz w:val="18"/>
                <w:szCs w:val="18"/>
              </w:rPr>
            </w:pPr>
            <w:r w:rsidRPr="00D9514F">
              <w:rPr>
                <w:bCs/>
                <w:i/>
                <w:sz w:val="18"/>
                <w:szCs w:val="18"/>
              </w:rPr>
              <w:t>1</w:t>
            </w:r>
          </w:p>
        </w:tc>
        <w:tc>
          <w:tcPr>
            <w:tcW w:w="628" w:type="pct"/>
            <w:tcBorders>
              <w:top w:val="single" w:sz="4" w:space="0" w:color="auto"/>
              <w:left w:val="nil"/>
              <w:bottom w:val="single" w:sz="4" w:space="0" w:color="auto"/>
              <w:right w:val="single" w:sz="4" w:space="0" w:color="auto"/>
            </w:tcBorders>
            <w:shd w:val="clear" w:color="auto" w:fill="auto"/>
          </w:tcPr>
          <w:p w14:paraId="296C7A10" w14:textId="77777777" w:rsidR="00BD60FD" w:rsidRPr="00D9514F" w:rsidRDefault="00BD60FD" w:rsidP="004671ED">
            <w:pPr>
              <w:keepNext/>
              <w:jc w:val="center"/>
              <w:rPr>
                <w:bCs/>
                <w:sz w:val="18"/>
                <w:szCs w:val="18"/>
              </w:rPr>
            </w:pPr>
            <w:r w:rsidRPr="00D9514F">
              <w:rPr>
                <w:rFonts w:eastAsia="Calibri"/>
                <w:bCs/>
                <w:i/>
                <w:iCs/>
                <w:sz w:val="18"/>
                <w:szCs w:val="18"/>
              </w:rPr>
              <w:t>-</w:t>
            </w:r>
          </w:p>
        </w:tc>
        <w:tc>
          <w:tcPr>
            <w:tcW w:w="628" w:type="pct"/>
            <w:tcBorders>
              <w:top w:val="single" w:sz="4" w:space="0" w:color="auto"/>
              <w:left w:val="nil"/>
              <w:bottom w:val="single" w:sz="4" w:space="0" w:color="auto"/>
              <w:right w:val="single" w:sz="4" w:space="0" w:color="auto"/>
            </w:tcBorders>
            <w:shd w:val="clear" w:color="auto" w:fill="auto"/>
          </w:tcPr>
          <w:p w14:paraId="4193867D" w14:textId="77777777" w:rsidR="00BD60FD" w:rsidRPr="00D9514F" w:rsidRDefault="00BD60FD" w:rsidP="004671ED">
            <w:pPr>
              <w:keepNext/>
              <w:jc w:val="center"/>
              <w:rPr>
                <w:bCs/>
                <w:sz w:val="18"/>
                <w:szCs w:val="18"/>
              </w:rPr>
            </w:pPr>
            <w:r w:rsidRPr="00D9514F">
              <w:rPr>
                <w:rFonts w:eastAsia="Calibri"/>
                <w:bCs/>
                <w:i/>
                <w:iCs/>
                <w:sz w:val="18"/>
                <w:szCs w:val="18"/>
              </w:rPr>
              <w:t>-</w:t>
            </w:r>
          </w:p>
        </w:tc>
        <w:tc>
          <w:tcPr>
            <w:tcW w:w="591" w:type="pct"/>
            <w:vMerge/>
            <w:shd w:val="clear" w:color="auto" w:fill="FFFFFF"/>
          </w:tcPr>
          <w:p w14:paraId="539B389C" w14:textId="77777777" w:rsidR="00BD60FD" w:rsidRPr="00D9514F" w:rsidRDefault="00BD60FD" w:rsidP="004671ED">
            <w:pPr>
              <w:keepNext/>
              <w:rPr>
                <w:rFonts w:eastAsia="Calibri"/>
                <w:bCs/>
                <w:iCs/>
                <w:sz w:val="18"/>
                <w:szCs w:val="18"/>
              </w:rPr>
            </w:pPr>
          </w:p>
        </w:tc>
      </w:tr>
      <w:tr w:rsidR="00BD60FD" w:rsidRPr="00D9514F" w14:paraId="16431A8B" w14:textId="77777777" w:rsidTr="004671ED">
        <w:trPr>
          <w:trHeight w:val="173"/>
        </w:trPr>
        <w:tc>
          <w:tcPr>
            <w:tcW w:w="291" w:type="pct"/>
            <w:vMerge/>
            <w:shd w:val="clear" w:color="auto" w:fill="auto"/>
          </w:tcPr>
          <w:p w14:paraId="5D13DDA6" w14:textId="77777777" w:rsidR="00BD60FD" w:rsidRPr="00D9514F" w:rsidRDefault="00BD60FD" w:rsidP="004671ED">
            <w:pPr>
              <w:keepNext/>
              <w:rPr>
                <w:rFonts w:eastAsia="Calibri"/>
                <w:b/>
                <w:bCs/>
                <w:i/>
                <w:sz w:val="18"/>
                <w:szCs w:val="18"/>
              </w:rPr>
            </w:pPr>
          </w:p>
        </w:tc>
        <w:tc>
          <w:tcPr>
            <w:tcW w:w="4118" w:type="pct"/>
            <w:gridSpan w:val="4"/>
            <w:tcBorders>
              <w:right w:val="single" w:sz="4" w:space="0" w:color="auto"/>
            </w:tcBorders>
            <w:shd w:val="clear" w:color="auto" w:fill="FFFFFF" w:themeFill="background1"/>
          </w:tcPr>
          <w:p w14:paraId="5E2B0F0E" w14:textId="77777777" w:rsidR="00BD60FD" w:rsidRPr="00D9514F" w:rsidRDefault="00BD60FD" w:rsidP="004671ED">
            <w:pPr>
              <w:keepNext/>
              <w:rPr>
                <w:iCs/>
                <w:sz w:val="18"/>
                <w:szCs w:val="18"/>
              </w:rPr>
            </w:pPr>
            <w:r w:rsidRPr="00D9514F">
              <w:rPr>
                <w:rFonts w:eastAsia="Calibri"/>
                <w:iCs/>
                <w:sz w:val="18"/>
                <w:szCs w:val="18"/>
              </w:rPr>
              <w:t>04.05.00 Valsts sociālās apdrošināšanas aģentūras speciālais budžets</w:t>
            </w:r>
          </w:p>
        </w:tc>
        <w:tc>
          <w:tcPr>
            <w:tcW w:w="591" w:type="pct"/>
            <w:vMerge/>
            <w:shd w:val="clear" w:color="auto" w:fill="FFFFFF"/>
          </w:tcPr>
          <w:p w14:paraId="34ED7F8D" w14:textId="77777777" w:rsidR="00BD60FD" w:rsidRPr="00D9514F" w:rsidRDefault="00BD60FD" w:rsidP="004671ED">
            <w:pPr>
              <w:keepNext/>
              <w:rPr>
                <w:rFonts w:eastAsia="Calibri"/>
                <w:bCs/>
                <w:iCs/>
                <w:sz w:val="18"/>
                <w:szCs w:val="18"/>
              </w:rPr>
            </w:pPr>
          </w:p>
        </w:tc>
      </w:tr>
      <w:tr w:rsidR="00BD60FD" w:rsidRPr="00D9514F" w14:paraId="33D7D57C" w14:textId="77777777" w:rsidTr="004671ED">
        <w:trPr>
          <w:trHeight w:val="173"/>
        </w:trPr>
        <w:tc>
          <w:tcPr>
            <w:tcW w:w="291" w:type="pct"/>
            <w:vMerge w:val="restart"/>
            <w:shd w:val="clear" w:color="auto" w:fill="auto"/>
          </w:tcPr>
          <w:p w14:paraId="275E0391" w14:textId="77777777" w:rsidR="00BD60FD" w:rsidRPr="00D9514F" w:rsidRDefault="00BD60FD" w:rsidP="004671ED">
            <w:pPr>
              <w:keepNext/>
              <w:rPr>
                <w:rFonts w:eastAsia="Calibri"/>
                <w:bCs/>
                <w:iCs/>
                <w:sz w:val="18"/>
                <w:szCs w:val="18"/>
              </w:rPr>
            </w:pPr>
            <w:r w:rsidRPr="00D9514F">
              <w:rPr>
                <w:rFonts w:eastAsia="Calibri"/>
                <w:bCs/>
                <w:iCs/>
                <w:sz w:val="18"/>
                <w:szCs w:val="18"/>
              </w:rPr>
              <w:t xml:space="preserve">3. </w:t>
            </w:r>
          </w:p>
        </w:tc>
        <w:tc>
          <w:tcPr>
            <w:tcW w:w="2249" w:type="pct"/>
            <w:shd w:val="clear" w:color="auto" w:fill="D9D9D9"/>
          </w:tcPr>
          <w:p w14:paraId="5CBB8693" w14:textId="77777777" w:rsidR="00BD60FD" w:rsidRPr="00D9514F" w:rsidRDefault="00BD60FD" w:rsidP="001E17C8">
            <w:pPr>
              <w:keepNext/>
              <w:jc w:val="both"/>
              <w:rPr>
                <w:rFonts w:eastAsia="Calibri"/>
                <w:b/>
                <w:iCs/>
                <w:sz w:val="18"/>
                <w:szCs w:val="18"/>
                <w:vertAlign w:val="superscript"/>
              </w:rPr>
            </w:pPr>
            <w:r w:rsidRPr="00D9514F">
              <w:rPr>
                <w:rFonts w:eastAsia="Calibri"/>
                <w:b/>
                <w:iCs/>
                <w:sz w:val="18"/>
                <w:szCs w:val="18"/>
              </w:rPr>
              <w:t>Pensiju, pabalstu un atlīdzību piegādes saņēmēja dzīvesvietā samaksas pieauguma kompensēšana</w:t>
            </w:r>
            <w:r w:rsidRPr="00D9514F">
              <w:rPr>
                <w:rFonts w:eastAsia="Calibri"/>
                <w:b/>
                <w:iCs/>
                <w:sz w:val="18"/>
                <w:szCs w:val="18"/>
                <w:vertAlign w:val="superscript"/>
              </w:rPr>
              <w:t>4</w:t>
            </w:r>
          </w:p>
        </w:tc>
        <w:tc>
          <w:tcPr>
            <w:tcW w:w="6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69863" w14:textId="77777777" w:rsidR="00BD60FD" w:rsidRPr="00D9514F" w:rsidRDefault="00BD60FD" w:rsidP="004671ED">
            <w:pPr>
              <w:keepNext/>
              <w:jc w:val="right"/>
              <w:rPr>
                <w:b/>
                <w:iCs/>
                <w:sz w:val="18"/>
                <w:szCs w:val="18"/>
              </w:rPr>
            </w:pPr>
            <w:r w:rsidRPr="00D9514F">
              <w:rPr>
                <w:b/>
                <w:iCs/>
                <w:sz w:val="18"/>
                <w:szCs w:val="18"/>
              </w:rPr>
              <w:t>511 905</w:t>
            </w:r>
          </w:p>
        </w:tc>
        <w:tc>
          <w:tcPr>
            <w:tcW w:w="628" w:type="pct"/>
            <w:tcBorders>
              <w:top w:val="single" w:sz="4" w:space="0" w:color="auto"/>
              <w:left w:val="nil"/>
              <w:bottom w:val="single" w:sz="4" w:space="0" w:color="auto"/>
              <w:right w:val="single" w:sz="4" w:space="0" w:color="auto"/>
            </w:tcBorders>
            <w:shd w:val="clear" w:color="auto" w:fill="D9D9D9" w:themeFill="background1" w:themeFillShade="D9"/>
          </w:tcPr>
          <w:p w14:paraId="60B0BF6A" w14:textId="77777777" w:rsidR="00BD60FD" w:rsidRPr="00D9514F" w:rsidRDefault="00BD60FD" w:rsidP="004671ED">
            <w:pPr>
              <w:keepNext/>
              <w:jc w:val="right"/>
              <w:rPr>
                <w:b/>
                <w:iCs/>
                <w:sz w:val="18"/>
                <w:szCs w:val="18"/>
              </w:rPr>
            </w:pPr>
            <w:r w:rsidRPr="00D9514F">
              <w:rPr>
                <w:b/>
                <w:iCs/>
                <w:sz w:val="18"/>
                <w:szCs w:val="18"/>
              </w:rPr>
              <w:t>845 745</w:t>
            </w:r>
          </w:p>
        </w:tc>
        <w:tc>
          <w:tcPr>
            <w:tcW w:w="628" w:type="pct"/>
            <w:tcBorders>
              <w:top w:val="single" w:sz="4" w:space="0" w:color="auto"/>
              <w:left w:val="nil"/>
              <w:bottom w:val="single" w:sz="4" w:space="0" w:color="auto"/>
              <w:right w:val="single" w:sz="4" w:space="0" w:color="auto"/>
            </w:tcBorders>
            <w:shd w:val="clear" w:color="auto" w:fill="D9D9D9" w:themeFill="background1" w:themeFillShade="D9"/>
          </w:tcPr>
          <w:p w14:paraId="77AC4136" w14:textId="77777777" w:rsidR="00BD60FD" w:rsidRPr="00D9514F" w:rsidRDefault="00BD60FD" w:rsidP="004671ED">
            <w:pPr>
              <w:keepNext/>
              <w:jc w:val="right"/>
              <w:rPr>
                <w:b/>
                <w:iCs/>
                <w:sz w:val="18"/>
                <w:szCs w:val="18"/>
              </w:rPr>
            </w:pPr>
            <w:r w:rsidRPr="00D9514F">
              <w:rPr>
                <w:b/>
                <w:iCs/>
                <w:sz w:val="18"/>
                <w:szCs w:val="18"/>
              </w:rPr>
              <w:t>1 191 890</w:t>
            </w:r>
          </w:p>
        </w:tc>
        <w:tc>
          <w:tcPr>
            <w:tcW w:w="591" w:type="pct"/>
            <w:vMerge w:val="restart"/>
          </w:tcPr>
          <w:p w14:paraId="264EB08D" w14:textId="77777777" w:rsidR="00BD60FD" w:rsidRPr="00D9514F" w:rsidRDefault="00BD60FD" w:rsidP="004671ED">
            <w:pPr>
              <w:keepNext/>
              <w:rPr>
                <w:rFonts w:eastAsia="Calibri"/>
                <w:bCs/>
                <w:iCs/>
                <w:sz w:val="18"/>
                <w:szCs w:val="18"/>
              </w:rPr>
            </w:pPr>
            <w:r w:rsidRPr="00D9514F">
              <w:rPr>
                <w:rFonts w:eastAsia="Calibri"/>
                <w:bCs/>
                <w:iCs/>
                <w:sz w:val="18"/>
                <w:szCs w:val="18"/>
              </w:rPr>
              <w:t>MK 26.09.2023. sēdes prot. Nr.47 43.§ 2.punkts</w:t>
            </w:r>
          </w:p>
        </w:tc>
      </w:tr>
      <w:tr w:rsidR="00BD60FD" w:rsidRPr="00D9514F" w14:paraId="692EB33B" w14:textId="77777777" w:rsidTr="004671ED">
        <w:trPr>
          <w:trHeight w:val="173"/>
        </w:trPr>
        <w:tc>
          <w:tcPr>
            <w:tcW w:w="291" w:type="pct"/>
            <w:vMerge/>
            <w:shd w:val="clear" w:color="auto" w:fill="auto"/>
          </w:tcPr>
          <w:p w14:paraId="7A25BBBA" w14:textId="77777777" w:rsidR="00BD60FD" w:rsidRPr="00D9514F" w:rsidRDefault="00BD60FD" w:rsidP="004671ED">
            <w:pPr>
              <w:keepNext/>
              <w:rPr>
                <w:rFonts w:eastAsia="Calibri"/>
                <w:b/>
                <w:i/>
                <w:sz w:val="18"/>
                <w:szCs w:val="18"/>
              </w:rPr>
            </w:pPr>
          </w:p>
        </w:tc>
        <w:tc>
          <w:tcPr>
            <w:tcW w:w="2249" w:type="pct"/>
            <w:shd w:val="clear" w:color="auto" w:fill="F2F2F2" w:themeFill="background1" w:themeFillShade="F2"/>
          </w:tcPr>
          <w:p w14:paraId="149FCBEE" w14:textId="77777777" w:rsidR="00BD60FD" w:rsidRPr="00D9514F" w:rsidRDefault="00BD60FD" w:rsidP="001E17C8">
            <w:pPr>
              <w:keepNext/>
              <w:jc w:val="both"/>
              <w:rPr>
                <w:rFonts w:eastAsia="Calibri"/>
                <w:sz w:val="18"/>
                <w:szCs w:val="18"/>
                <w:vertAlign w:val="superscript"/>
              </w:rPr>
            </w:pPr>
            <w:r w:rsidRPr="00D9514F">
              <w:rPr>
                <w:b/>
                <w:i/>
                <w:iCs/>
                <w:sz w:val="18"/>
                <w:szCs w:val="18"/>
              </w:rPr>
              <w:t>Nodrošināt VSAA pakalpojumu piegādes cenas pieauguma kompensēšanu personām, kuras pakalpojumus saņem savā dzīvesvietā</w:t>
            </w:r>
          </w:p>
        </w:tc>
        <w:tc>
          <w:tcPr>
            <w:tcW w:w="61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5F1897" w14:textId="77777777" w:rsidR="00BD60FD" w:rsidRPr="00D9514F" w:rsidRDefault="00BD60FD" w:rsidP="004671ED">
            <w:pPr>
              <w:keepNext/>
              <w:jc w:val="right"/>
              <w:rPr>
                <w:sz w:val="18"/>
                <w:szCs w:val="18"/>
              </w:rPr>
            </w:pPr>
            <w:r w:rsidRPr="00D9514F">
              <w:rPr>
                <w:b/>
                <w:i/>
                <w:iCs/>
                <w:sz w:val="18"/>
                <w:szCs w:val="18"/>
              </w:rPr>
              <w:t>511 905</w:t>
            </w:r>
          </w:p>
        </w:tc>
        <w:tc>
          <w:tcPr>
            <w:tcW w:w="628" w:type="pct"/>
            <w:tcBorders>
              <w:top w:val="single" w:sz="4" w:space="0" w:color="auto"/>
              <w:left w:val="nil"/>
              <w:bottom w:val="single" w:sz="4" w:space="0" w:color="auto"/>
              <w:right w:val="single" w:sz="4" w:space="0" w:color="auto"/>
            </w:tcBorders>
            <w:shd w:val="clear" w:color="auto" w:fill="F2F2F2" w:themeFill="background1" w:themeFillShade="F2"/>
          </w:tcPr>
          <w:p w14:paraId="483F3C5C" w14:textId="77777777" w:rsidR="00BD60FD" w:rsidRPr="00D9514F" w:rsidRDefault="00BD60FD" w:rsidP="004671ED">
            <w:pPr>
              <w:keepNext/>
              <w:jc w:val="right"/>
              <w:rPr>
                <w:sz w:val="18"/>
                <w:szCs w:val="18"/>
              </w:rPr>
            </w:pPr>
            <w:r w:rsidRPr="00D9514F">
              <w:rPr>
                <w:b/>
                <w:i/>
                <w:iCs/>
                <w:sz w:val="18"/>
                <w:szCs w:val="18"/>
              </w:rPr>
              <w:t>845 745</w:t>
            </w:r>
          </w:p>
        </w:tc>
        <w:tc>
          <w:tcPr>
            <w:tcW w:w="628" w:type="pct"/>
            <w:tcBorders>
              <w:top w:val="single" w:sz="4" w:space="0" w:color="auto"/>
              <w:left w:val="nil"/>
              <w:bottom w:val="single" w:sz="4" w:space="0" w:color="auto"/>
              <w:right w:val="single" w:sz="4" w:space="0" w:color="auto"/>
            </w:tcBorders>
            <w:shd w:val="clear" w:color="auto" w:fill="F2F2F2" w:themeFill="background1" w:themeFillShade="F2"/>
          </w:tcPr>
          <w:p w14:paraId="3CFB77A7" w14:textId="77777777" w:rsidR="00BD60FD" w:rsidRPr="00D9514F" w:rsidRDefault="00BD60FD" w:rsidP="004671ED">
            <w:pPr>
              <w:keepNext/>
              <w:jc w:val="right"/>
              <w:rPr>
                <w:sz w:val="18"/>
                <w:szCs w:val="18"/>
              </w:rPr>
            </w:pPr>
            <w:r w:rsidRPr="00D9514F">
              <w:rPr>
                <w:b/>
                <w:i/>
                <w:iCs/>
                <w:sz w:val="18"/>
                <w:szCs w:val="18"/>
              </w:rPr>
              <w:t>1 191 890</w:t>
            </w:r>
          </w:p>
        </w:tc>
        <w:tc>
          <w:tcPr>
            <w:tcW w:w="591" w:type="pct"/>
            <w:vMerge/>
          </w:tcPr>
          <w:p w14:paraId="162A2088" w14:textId="77777777" w:rsidR="00BD60FD" w:rsidRPr="00D9514F" w:rsidRDefault="00BD60FD" w:rsidP="004671ED">
            <w:pPr>
              <w:keepNext/>
              <w:rPr>
                <w:rFonts w:eastAsia="Calibri"/>
                <w:bCs/>
                <w:iCs/>
                <w:sz w:val="18"/>
                <w:szCs w:val="18"/>
              </w:rPr>
            </w:pPr>
          </w:p>
        </w:tc>
      </w:tr>
      <w:tr w:rsidR="00BD60FD" w:rsidRPr="00D9514F" w14:paraId="75AA6716" w14:textId="77777777" w:rsidTr="004671ED">
        <w:trPr>
          <w:trHeight w:val="173"/>
        </w:trPr>
        <w:tc>
          <w:tcPr>
            <w:tcW w:w="291" w:type="pct"/>
            <w:vMerge/>
            <w:shd w:val="clear" w:color="auto" w:fill="auto"/>
          </w:tcPr>
          <w:p w14:paraId="3F9ED69E" w14:textId="77777777" w:rsidR="00BD60FD" w:rsidRPr="00D9514F" w:rsidRDefault="00BD60FD" w:rsidP="004671ED">
            <w:pPr>
              <w:keepNext/>
              <w:rPr>
                <w:rFonts w:eastAsia="Calibri"/>
                <w:b/>
                <w:i/>
                <w:sz w:val="18"/>
                <w:szCs w:val="18"/>
              </w:rPr>
            </w:pPr>
          </w:p>
        </w:tc>
        <w:tc>
          <w:tcPr>
            <w:tcW w:w="4118" w:type="pct"/>
            <w:gridSpan w:val="4"/>
            <w:tcBorders>
              <w:right w:val="single" w:sz="4" w:space="0" w:color="auto"/>
            </w:tcBorders>
            <w:shd w:val="clear" w:color="auto" w:fill="FFFFFF" w:themeFill="background1"/>
          </w:tcPr>
          <w:p w14:paraId="4B9C52B9" w14:textId="77777777" w:rsidR="00BD60FD" w:rsidRPr="00D9514F" w:rsidRDefault="00BD60FD" w:rsidP="004671ED">
            <w:pPr>
              <w:keepNext/>
              <w:ind w:left="284"/>
              <w:rPr>
                <w:bCs/>
                <w:iCs/>
                <w:sz w:val="18"/>
                <w:szCs w:val="18"/>
              </w:rPr>
            </w:pPr>
            <w:r w:rsidRPr="00D9514F">
              <w:rPr>
                <w:bCs/>
                <w:iCs/>
                <w:sz w:val="18"/>
                <w:szCs w:val="18"/>
              </w:rPr>
              <w:t>Novērsta piegādes maksas pieauguma negatīvā ietekme uz pensiju, pabalstu un atlīdzību apmēriem, ko personas saņem ar piegādi mājās</w:t>
            </w:r>
          </w:p>
        </w:tc>
        <w:tc>
          <w:tcPr>
            <w:tcW w:w="591" w:type="pct"/>
            <w:vMerge/>
          </w:tcPr>
          <w:p w14:paraId="471E6F8E" w14:textId="77777777" w:rsidR="00BD60FD" w:rsidRPr="00D9514F" w:rsidRDefault="00BD60FD" w:rsidP="004671ED">
            <w:pPr>
              <w:keepNext/>
              <w:rPr>
                <w:rFonts w:eastAsia="Calibri"/>
                <w:bCs/>
                <w:iCs/>
                <w:sz w:val="18"/>
                <w:szCs w:val="18"/>
              </w:rPr>
            </w:pPr>
          </w:p>
        </w:tc>
      </w:tr>
      <w:tr w:rsidR="00BD60FD" w:rsidRPr="00D9514F" w14:paraId="1573211D" w14:textId="77777777" w:rsidTr="004671ED">
        <w:trPr>
          <w:trHeight w:val="173"/>
        </w:trPr>
        <w:tc>
          <w:tcPr>
            <w:tcW w:w="291" w:type="pct"/>
            <w:vMerge/>
            <w:shd w:val="clear" w:color="auto" w:fill="auto"/>
          </w:tcPr>
          <w:p w14:paraId="2541A24B" w14:textId="77777777" w:rsidR="00BD60FD" w:rsidRPr="00D9514F" w:rsidRDefault="00BD60FD" w:rsidP="004671ED">
            <w:pPr>
              <w:keepNext/>
              <w:rPr>
                <w:rFonts w:eastAsia="Calibri"/>
                <w:b/>
                <w:i/>
                <w:sz w:val="18"/>
                <w:szCs w:val="18"/>
              </w:rPr>
            </w:pPr>
          </w:p>
        </w:tc>
        <w:tc>
          <w:tcPr>
            <w:tcW w:w="2249" w:type="pct"/>
            <w:shd w:val="clear" w:color="auto" w:fill="auto"/>
          </w:tcPr>
          <w:p w14:paraId="61FBCEEB" w14:textId="77777777" w:rsidR="00BD60FD" w:rsidRPr="00D9514F" w:rsidRDefault="00BD60FD" w:rsidP="001E17C8">
            <w:pPr>
              <w:keepNext/>
              <w:ind w:left="601"/>
              <w:jc w:val="both"/>
              <w:rPr>
                <w:rFonts w:eastAsia="Calibri"/>
                <w:sz w:val="18"/>
                <w:szCs w:val="18"/>
              </w:rPr>
            </w:pPr>
            <w:r w:rsidRPr="00D9514F">
              <w:rPr>
                <w:i/>
                <w:iCs/>
                <w:sz w:val="18"/>
                <w:szCs w:val="18"/>
              </w:rPr>
              <w:t>Personas, kuras saņem pensiju, pabalstu un atlīdzību piegādi dzīvesvietā, vidēji mēnesī (skaits)</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143DE5A4" w14:textId="77777777" w:rsidR="00BD60FD" w:rsidRPr="00D9514F" w:rsidRDefault="00BD60FD" w:rsidP="004671ED">
            <w:pPr>
              <w:keepNext/>
              <w:jc w:val="center"/>
              <w:rPr>
                <w:iCs/>
                <w:sz w:val="18"/>
                <w:szCs w:val="18"/>
              </w:rPr>
            </w:pPr>
            <w:r w:rsidRPr="00D9514F">
              <w:rPr>
                <w:i/>
                <w:iCs/>
                <w:sz w:val="18"/>
                <w:szCs w:val="18"/>
              </w:rPr>
              <w:t>53 500</w:t>
            </w:r>
          </w:p>
        </w:tc>
        <w:tc>
          <w:tcPr>
            <w:tcW w:w="628" w:type="pct"/>
            <w:tcBorders>
              <w:top w:val="single" w:sz="4" w:space="0" w:color="auto"/>
              <w:left w:val="nil"/>
              <w:bottom w:val="single" w:sz="4" w:space="0" w:color="auto"/>
              <w:right w:val="single" w:sz="4" w:space="0" w:color="auto"/>
            </w:tcBorders>
            <w:shd w:val="clear" w:color="auto" w:fill="auto"/>
          </w:tcPr>
          <w:p w14:paraId="259F7702" w14:textId="77777777" w:rsidR="00BD60FD" w:rsidRPr="00D9514F" w:rsidRDefault="00BD60FD" w:rsidP="004671ED">
            <w:pPr>
              <w:keepNext/>
              <w:jc w:val="center"/>
              <w:rPr>
                <w:iCs/>
                <w:sz w:val="18"/>
                <w:szCs w:val="18"/>
              </w:rPr>
            </w:pPr>
            <w:r w:rsidRPr="00D9514F">
              <w:rPr>
                <w:i/>
                <w:iCs/>
                <w:sz w:val="18"/>
                <w:szCs w:val="18"/>
              </w:rPr>
              <w:t>53 500</w:t>
            </w:r>
          </w:p>
        </w:tc>
        <w:tc>
          <w:tcPr>
            <w:tcW w:w="628" w:type="pct"/>
            <w:tcBorders>
              <w:top w:val="single" w:sz="4" w:space="0" w:color="auto"/>
              <w:left w:val="nil"/>
              <w:bottom w:val="single" w:sz="4" w:space="0" w:color="auto"/>
              <w:right w:val="single" w:sz="4" w:space="0" w:color="auto"/>
            </w:tcBorders>
            <w:shd w:val="clear" w:color="auto" w:fill="auto"/>
          </w:tcPr>
          <w:p w14:paraId="71A54491" w14:textId="77777777" w:rsidR="00BD60FD" w:rsidRPr="00D9514F" w:rsidRDefault="00BD60FD" w:rsidP="004671ED">
            <w:pPr>
              <w:keepNext/>
              <w:jc w:val="center"/>
              <w:rPr>
                <w:iCs/>
                <w:sz w:val="18"/>
                <w:szCs w:val="18"/>
              </w:rPr>
            </w:pPr>
            <w:r w:rsidRPr="00D9514F">
              <w:rPr>
                <w:i/>
                <w:iCs/>
                <w:sz w:val="18"/>
                <w:szCs w:val="18"/>
              </w:rPr>
              <w:t>53 500</w:t>
            </w:r>
          </w:p>
        </w:tc>
        <w:tc>
          <w:tcPr>
            <w:tcW w:w="591" w:type="pct"/>
            <w:vMerge/>
          </w:tcPr>
          <w:p w14:paraId="6C445B65" w14:textId="77777777" w:rsidR="00BD60FD" w:rsidRPr="00D9514F" w:rsidRDefault="00BD60FD" w:rsidP="004671ED">
            <w:pPr>
              <w:keepNext/>
              <w:rPr>
                <w:rFonts w:eastAsia="Calibri"/>
                <w:bCs/>
                <w:iCs/>
                <w:sz w:val="18"/>
                <w:szCs w:val="18"/>
              </w:rPr>
            </w:pPr>
          </w:p>
        </w:tc>
      </w:tr>
      <w:tr w:rsidR="00BD60FD" w:rsidRPr="00D9514F" w14:paraId="5A28CB05" w14:textId="77777777" w:rsidTr="004671ED">
        <w:trPr>
          <w:trHeight w:val="173"/>
        </w:trPr>
        <w:tc>
          <w:tcPr>
            <w:tcW w:w="291" w:type="pct"/>
            <w:vMerge/>
            <w:shd w:val="clear" w:color="auto" w:fill="auto"/>
          </w:tcPr>
          <w:p w14:paraId="7CCA0CE7" w14:textId="77777777" w:rsidR="00BD60FD" w:rsidRPr="00D9514F" w:rsidRDefault="00BD60FD" w:rsidP="004671ED">
            <w:pPr>
              <w:keepNext/>
              <w:rPr>
                <w:rFonts w:eastAsia="Calibri"/>
                <w:b/>
                <w:i/>
                <w:sz w:val="18"/>
                <w:szCs w:val="18"/>
              </w:rPr>
            </w:pPr>
          </w:p>
        </w:tc>
        <w:tc>
          <w:tcPr>
            <w:tcW w:w="4118" w:type="pct"/>
            <w:gridSpan w:val="4"/>
            <w:tcBorders>
              <w:right w:val="single" w:sz="4" w:space="0" w:color="auto"/>
            </w:tcBorders>
            <w:shd w:val="clear" w:color="auto" w:fill="FFFFFF" w:themeFill="background1"/>
          </w:tcPr>
          <w:p w14:paraId="6E5E0309" w14:textId="77777777" w:rsidR="00BD60FD" w:rsidRPr="00D9514F" w:rsidRDefault="00BD60FD" w:rsidP="004671ED">
            <w:pPr>
              <w:keepNext/>
              <w:rPr>
                <w:iCs/>
                <w:sz w:val="18"/>
                <w:szCs w:val="18"/>
              </w:rPr>
            </w:pPr>
            <w:r w:rsidRPr="00D9514F">
              <w:rPr>
                <w:rFonts w:eastAsia="Calibri"/>
                <w:iCs/>
                <w:sz w:val="18"/>
                <w:szCs w:val="18"/>
              </w:rPr>
              <w:t>04.05.00 Valsts sociālās apdrošināšanas aģentūras speciālais budžets</w:t>
            </w:r>
          </w:p>
        </w:tc>
        <w:tc>
          <w:tcPr>
            <w:tcW w:w="591" w:type="pct"/>
            <w:vMerge/>
          </w:tcPr>
          <w:p w14:paraId="27A759B2" w14:textId="77777777" w:rsidR="00BD60FD" w:rsidRPr="00D9514F" w:rsidRDefault="00BD60FD" w:rsidP="004671ED">
            <w:pPr>
              <w:keepNext/>
              <w:rPr>
                <w:rFonts w:eastAsia="Calibri"/>
                <w:bCs/>
                <w:iCs/>
                <w:sz w:val="18"/>
                <w:szCs w:val="18"/>
              </w:rPr>
            </w:pPr>
          </w:p>
        </w:tc>
      </w:tr>
      <w:tr w:rsidR="00BD60FD" w:rsidRPr="00D9514F" w14:paraId="430E62E8" w14:textId="77777777" w:rsidTr="004671ED">
        <w:trPr>
          <w:trHeight w:val="173"/>
        </w:trPr>
        <w:tc>
          <w:tcPr>
            <w:tcW w:w="291" w:type="pct"/>
            <w:shd w:val="clear" w:color="auto" w:fill="auto"/>
          </w:tcPr>
          <w:p w14:paraId="6A0151FC" w14:textId="77777777" w:rsidR="00BD60FD" w:rsidRPr="00D9514F" w:rsidRDefault="00BD60FD" w:rsidP="004671ED">
            <w:pPr>
              <w:keepNext/>
              <w:rPr>
                <w:rFonts w:eastAsia="Calibri"/>
                <w:bCs/>
                <w:iCs/>
                <w:sz w:val="18"/>
                <w:szCs w:val="18"/>
              </w:rPr>
            </w:pPr>
            <w:r w:rsidRPr="00D9514F">
              <w:rPr>
                <w:rFonts w:eastAsia="Calibri"/>
                <w:bCs/>
                <w:iCs/>
                <w:sz w:val="18"/>
                <w:szCs w:val="18"/>
              </w:rPr>
              <w:t xml:space="preserve">4. </w:t>
            </w:r>
          </w:p>
        </w:tc>
        <w:tc>
          <w:tcPr>
            <w:tcW w:w="2249" w:type="pct"/>
            <w:shd w:val="clear" w:color="auto" w:fill="D9D9D9"/>
          </w:tcPr>
          <w:p w14:paraId="4FB32236" w14:textId="77777777" w:rsidR="00BD60FD" w:rsidRPr="00D9514F" w:rsidRDefault="00BD60FD" w:rsidP="004671ED">
            <w:pPr>
              <w:keepNext/>
              <w:rPr>
                <w:rFonts w:eastAsia="Calibri"/>
                <w:iCs/>
                <w:sz w:val="18"/>
                <w:szCs w:val="18"/>
              </w:rPr>
            </w:pPr>
            <w:r w:rsidRPr="00D9514F">
              <w:rPr>
                <w:rFonts w:eastAsia="Calibri"/>
                <w:b/>
                <w:iCs/>
                <w:sz w:val="18"/>
                <w:szCs w:val="18"/>
              </w:rPr>
              <w:t>Labklājības nozares sniegto pakalpojumu pieejamības nodrošināšana</w:t>
            </w:r>
          </w:p>
        </w:tc>
        <w:tc>
          <w:tcPr>
            <w:tcW w:w="6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346083" w14:textId="77777777" w:rsidR="00BD60FD" w:rsidRPr="00D9514F" w:rsidRDefault="00BD60FD" w:rsidP="004671ED">
            <w:pPr>
              <w:keepNext/>
              <w:jc w:val="right"/>
              <w:rPr>
                <w:rFonts w:eastAsia="Calibri"/>
                <w:bCs/>
                <w:iCs/>
                <w:sz w:val="18"/>
                <w:szCs w:val="18"/>
              </w:rPr>
            </w:pPr>
            <w:r w:rsidRPr="00D9514F">
              <w:rPr>
                <w:b/>
                <w:iCs/>
                <w:sz w:val="18"/>
                <w:szCs w:val="18"/>
              </w:rPr>
              <w:t>833 474</w:t>
            </w:r>
          </w:p>
        </w:tc>
        <w:tc>
          <w:tcPr>
            <w:tcW w:w="628" w:type="pct"/>
            <w:tcBorders>
              <w:top w:val="single" w:sz="4" w:space="0" w:color="auto"/>
              <w:left w:val="nil"/>
              <w:bottom w:val="single" w:sz="4" w:space="0" w:color="auto"/>
              <w:right w:val="single" w:sz="4" w:space="0" w:color="auto"/>
            </w:tcBorders>
            <w:shd w:val="clear" w:color="auto" w:fill="D9D9D9" w:themeFill="background1" w:themeFillShade="D9"/>
          </w:tcPr>
          <w:p w14:paraId="426754D6" w14:textId="77777777" w:rsidR="00BD60FD" w:rsidRPr="00D9514F" w:rsidRDefault="00BD60FD" w:rsidP="004671ED">
            <w:pPr>
              <w:keepNext/>
              <w:jc w:val="right"/>
              <w:rPr>
                <w:rFonts w:eastAsia="Calibri"/>
                <w:bCs/>
                <w:iCs/>
                <w:sz w:val="18"/>
                <w:szCs w:val="18"/>
              </w:rPr>
            </w:pPr>
            <w:r w:rsidRPr="00D9514F">
              <w:rPr>
                <w:b/>
                <w:iCs/>
                <w:sz w:val="18"/>
                <w:szCs w:val="18"/>
              </w:rPr>
              <w:t>833 474</w:t>
            </w:r>
          </w:p>
        </w:tc>
        <w:tc>
          <w:tcPr>
            <w:tcW w:w="628" w:type="pct"/>
            <w:tcBorders>
              <w:top w:val="single" w:sz="4" w:space="0" w:color="auto"/>
              <w:left w:val="nil"/>
              <w:bottom w:val="single" w:sz="4" w:space="0" w:color="auto"/>
              <w:right w:val="single" w:sz="4" w:space="0" w:color="auto"/>
            </w:tcBorders>
            <w:shd w:val="clear" w:color="auto" w:fill="D9D9D9" w:themeFill="background1" w:themeFillShade="D9"/>
          </w:tcPr>
          <w:p w14:paraId="112E6804" w14:textId="77777777" w:rsidR="00BD60FD" w:rsidRPr="00D9514F" w:rsidRDefault="00BD60FD" w:rsidP="004671ED">
            <w:pPr>
              <w:keepNext/>
              <w:jc w:val="right"/>
              <w:rPr>
                <w:rFonts w:eastAsia="Calibri"/>
                <w:bCs/>
                <w:iCs/>
                <w:sz w:val="18"/>
                <w:szCs w:val="18"/>
              </w:rPr>
            </w:pPr>
            <w:r w:rsidRPr="00D9514F">
              <w:rPr>
                <w:b/>
                <w:iCs/>
                <w:sz w:val="18"/>
                <w:szCs w:val="18"/>
              </w:rPr>
              <w:t>833 474</w:t>
            </w:r>
          </w:p>
        </w:tc>
        <w:tc>
          <w:tcPr>
            <w:tcW w:w="591" w:type="pct"/>
            <w:vMerge w:val="restart"/>
          </w:tcPr>
          <w:p w14:paraId="3C5925DD" w14:textId="77777777" w:rsidR="00BD60FD" w:rsidRPr="00D9514F" w:rsidRDefault="00BD60FD" w:rsidP="004671ED">
            <w:pPr>
              <w:keepNext/>
              <w:rPr>
                <w:rFonts w:eastAsia="Calibri"/>
                <w:bCs/>
                <w:iCs/>
                <w:sz w:val="18"/>
                <w:szCs w:val="18"/>
              </w:rPr>
            </w:pPr>
            <w:r w:rsidRPr="00D9514F">
              <w:rPr>
                <w:rFonts w:eastAsia="Calibri"/>
                <w:bCs/>
                <w:iCs/>
                <w:sz w:val="18"/>
                <w:szCs w:val="18"/>
              </w:rPr>
              <w:t>MK 26.09.2023. sēdes prot. Nr.47 43.§ 2.punkts</w:t>
            </w:r>
          </w:p>
        </w:tc>
      </w:tr>
      <w:tr w:rsidR="00BD60FD" w:rsidRPr="00D9514F" w14:paraId="180D5682" w14:textId="77777777" w:rsidTr="004671ED">
        <w:trPr>
          <w:trHeight w:val="173"/>
        </w:trPr>
        <w:tc>
          <w:tcPr>
            <w:tcW w:w="291" w:type="pct"/>
            <w:vMerge w:val="restart"/>
            <w:shd w:val="clear" w:color="auto" w:fill="auto"/>
          </w:tcPr>
          <w:p w14:paraId="19F52D09" w14:textId="77777777" w:rsidR="00BD60FD" w:rsidRPr="00D9514F" w:rsidRDefault="00BD60FD" w:rsidP="004671ED">
            <w:pPr>
              <w:keepNext/>
              <w:rPr>
                <w:rFonts w:eastAsia="Calibri"/>
                <w:bCs/>
                <w:iCs/>
                <w:sz w:val="18"/>
                <w:szCs w:val="18"/>
              </w:rPr>
            </w:pPr>
            <w:r w:rsidRPr="00D9514F">
              <w:rPr>
                <w:rFonts w:eastAsia="Calibri"/>
                <w:bCs/>
                <w:iCs/>
                <w:sz w:val="18"/>
                <w:szCs w:val="18"/>
              </w:rPr>
              <w:t>4.1.</w:t>
            </w:r>
          </w:p>
        </w:tc>
        <w:tc>
          <w:tcPr>
            <w:tcW w:w="2249" w:type="pct"/>
            <w:shd w:val="clear" w:color="auto" w:fill="F2F2F2" w:themeFill="background1" w:themeFillShade="F2"/>
          </w:tcPr>
          <w:p w14:paraId="6DCD6212" w14:textId="77777777" w:rsidR="00BD60FD" w:rsidRPr="00D9514F" w:rsidRDefault="00BD60FD" w:rsidP="004671ED">
            <w:pPr>
              <w:keepNext/>
              <w:rPr>
                <w:rFonts w:eastAsia="Calibri"/>
                <w:iCs/>
                <w:sz w:val="18"/>
                <w:szCs w:val="18"/>
              </w:rPr>
            </w:pPr>
            <w:r w:rsidRPr="00D9514F">
              <w:rPr>
                <w:rFonts w:eastAsia="Calibri"/>
                <w:b/>
                <w:iCs/>
                <w:sz w:val="18"/>
                <w:szCs w:val="18"/>
              </w:rPr>
              <w:t>Labklājības nozares darbinieku veselības apdrošināšanas polišu izmaksu segšana</w:t>
            </w:r>
          </w:p>
        </w:tc>
        <w:tc>
          <w:tcPr>
            <w:tcW w:w="613" w:type="pct"/>
            <w:shd w:val="clear" w:color="auto" w:fill="F2F2F2" w:themeFill="background1" w:themeFillShade="F2"/>
          </w:tcPr>
          <w:p w14:paraId="7B384864" w14:textId="77777777" w:rsidR="00BD60FD" w:rsidRPr="00D9514F" w:rsidRDefault="00BD60FD" w:rsidP="004671ED">
            <w:pPr>
              <w:keepNext/>
              <w:jc w:val="right"/>
              <w:rPr>
                <w:rFonts w:eastAsia="Calibri"/>
                <w:bCs/>
                <w:iCs/>
                <w:sz w:val="18"/>
                <w:szCs w:val="18"/>
              </w:rPr>
            </w:pPr>
            <w:r w:rsidRPr="00D9514F">
              <w:rPr>
                <w:b/>
                <w:iCs/>
                <w:sz w:val="18"/>
                <w:szCs w:val="18"/>
              </w:rPr>
              <w:t>385 881</w:t>
            </w:r>
          </w:p>
        </w:tc>
        <w:tc>
          <w:tcPr>
            <w:tcW w:w="628" w:type="pct"/>
            <w:shd w:val="clear" w:color="auto" w:fill="F2F2F2" w:themeFill="background1" w:themeFillShade="F2"/>
          </w:tcPr>
          <w:p w14:paraId="393E2E46" w14:textId="77777777" w:rsidR="00BD60FD" w:rsidRPr="00D9514F" w:rsidRDefault="00BD60FD" w:rsidP="004671ED">
            <w:pPr>
              <w:keepNext/>
              <w:jc w:val="right"/>
              <w:rPr>
                <w:rFonts w:eastAsia="Calibri"/>
                <w:bCs/>
                <w:iCs/>
                <w:sz w:val="18"/>
                <w:szCs w:val="18"/>
              </w:rPr>
            </w:pPr>
            <w:r w:rsidRPr="00D9514F">
              <w:rPr>
                <w:b/>
                <w:iCs/>
                <w:sz w:val="18"/>
                <w:szCs w:val="18"/>
              </w:rPr>
              <w:t>385 881</w:t>
            </w:r>
          </w:p>
        </w:tc>
        <w:tc>
          <w:tcPr>
            <w:tcW w:w="628" w:type="pct"/>
            <w:shd w:val="clear" w:color="auto" w:fill="F2F2F2" w:themeFill="background1" w:themeFillShade="F2"/>
          </w:tcPr>
          <w:p w14:paraId="2181F658" w14:textId="77777777" w:rsidR="00BD60FD" w:rsidRPr="00D9514F" w:rsidRDefault="00BD60FD" w:rsidP="004671ED">
            <w:pPr>
              <w:keepNext/>
              <w:jc w:val="right"/>
              <w:rPr>
                <w:rFonts w:eastAsia="Calibri"/>
                <w:bCs/>
                <w:iCs/>
                <w:sz w:val="18"/>
                <w:szCs w:val="18"/>
              </w:rPr>
            </w:pPr>
            <w:r w:rsidRPr="00D9514F">
              <w:rPr>
                <w:b/>
                <w:iCs/>
                <w:sz w:val="18"/>
                <w:szCs w:val="18"/>
              </w:rPr>
              <w:t>385 881</w:t>
            </w:r>
          </w:p>
        </w:tc>
        <w:tc>
          <w:tcPr>
            <w:tcW w:w="591" w:type="pct"/>
            <w:vMerge/>
          </w:tcPr>
          <w:p w14:paraId="11D44951" w14:textId="77777777" w:rsidR="00BD60FD" w:rsidRPr="00D9514F" w:rsidRDefault="00BD60FD" w:rsidP="004671ED">
            <w:pPr>
              <w:keepNext/>
              <w:rPr>
                <w:rFonts w:eastAsia="Calibri"/>
                <w:b/>
                <w:i/>
                <w:sz w:val="18"/>
                <w:szCs w:val="18"/>
              </w:rPr>
            </w:pPr>
          </w:p>
        </w:tc>
      </w:tr>
      <w:tr w:rsidR="00BD60FD" w:rsidRPr="00D9514F" w14:paraId="487C5DE4" w14:textId="77777777" w:rsidTr="004671ED">
        <w:trPr>
          <w:trHeight w:val="173"/>
        </w:trPr>
        <w:tc>
          <w:tcPr>
            <w:tcW w:w="291" w:type="pct"/>
            <w:vMerge/>
            <w:shd w:val="clear" w:color="auto" w:fill="auto"/>
          </w:tcPr>
          <w:p w14:paraId="52BC87E7" w14:textId="77777777" w:rsidR="00BD60FD" w:rsidRPr="00D9514F" w:rsidRDefault="00BD60FD" w:rsidP="004671ED">
            <w:pPr>
              <w:keepNext/>
              <w:rPr>
                <w:rFonts w:eastAsia="Calibri"/>
                <w:b/>
                <w:i/>
                <w:sz w:val="18"/>
                <w:szCs w:val="18"/>
              </w:rPr>
            </w:pPr>
          </w:p>
        </w:tc>
        <w:tc>
          <w:tcPr>
            <w:tcW w:w="2249" w:type="pct"/>
            <w:shd w:val="clear" w:color="auto" w:fill="F2F2F2" w:themeFill="background1" w:themeFillShade="F2"/>
          </w:tcPr>
          <w:p w14:paraId="25B6781E" w14:textId="77777777" w:rsidR="00BD60FD" w:rsidRPr="00D9514F" w:rsidRDefault="00BD60FD" w:rsidP="004671ED">
            <w:pPr>
              <w:keepNext/>
              <w:rPr>
                <w:rFonts w:eastAsia="Calibri"/>
                <w:sz w:val="18"/>
                <w:szCs w:val="18"/>
              </w:rPr>
            </w:pPr>
            <w:r w:rsidRPr="00D9514F">
              <w:rPr>
                <w:rFonts w:eastAsia="Calibri"/>
                <w:b/>
                <w:i/>
                <w:sz w:val="18"/>
                <w:szCs w:val="18"/>
              </w:rPr>
              <w:t>Veselības apdrošināšanas polišu nodrošināšana nozares darbiniekiem</w:t>
            </w:r>
          </w:p>
        </w:tc>
        <w:tc>
          <w:tcPr>
            <w:tcW w:w="61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AF083" w14:textId="77777777" w:rsidR="00BD60FD" w:rsidRPr="00D9514F" w:rsidRDefault="00BD60FD" w:rsidP="004671ED">
            <w:pPr>
              <w:keepNext/>
              <w:jc w:val="right"/>
              <w:rPr>
                <w:rFonts w:eastAsia="Calibri"/>
                <w:bCs/>
                <w:sz w:val="18"/>
                <w:szCs w:val="18"/>
              </w:rPr>
            </w:pPr>
            <w:r w:rsidRPr="00D9514F">
              <w:rPr>
                <w:b/>
                <w:i/>
                <w:iCs/>
                <w:sz w:val="18"/>
                <w:szCs w:val="18"/>
              </w:rPr>
              <w:t>385 881</w:t>
            </w:r>
          </w:p>
        </w:tc>
        <w:tc>
          <w:tcPr>
            <w:tcW w:w="628" w:type="pct"/>
            <w:tcBorders>
              <w:top w:val="single" w:sz="4" w:space="0" w:color="auto"/>
              <w:left w:val="nil"/>
              <w:bottom w:val="single" w:sz="4" w:space="0" w:color="auto"/>
              <w:right w:val="single" w:sz="4" w:space="0" w:color="auto"/>
            </w:tcBorders>
            <w:shd w:val="clear" w:color="auto" w:fill="F2F2F2" w:themeFill="background1" w:themeFillShade="F2"/>
          </w:tcPr>
          <w:p w14:paraId="5E59B4B8" w14:textId="77777777" w:rsidR="00BD60FD" w:rsidRPr="00D9514F" w:rsidRDefault="00BD60FD" w:rsidP="004671ED">
            <w:pPr>
              <w:keepNext/>
              <w:jc w:val="right"/>
              <w:rPr>
                <w:rFonts w:eastAsia="Calibri"/>
                <w:bCs/>
                <w:sz w:val="18"/>
                <w:szCs w:val="18"/>
              </w:rPr>
            </w:pPr>
            <w:r w:rsidRPr="00D9514F">
              <w:rPr>
                <w:b/>
                <w:i/>
                <w:iCs/>
                <w:sz w:val="18"/>
                <w:szCs w:val="18"/>
              </w:rPr>
              <w:t>385 881</w:t>
            </w:r>
          </w:p>
        </w:tc>
        <w:tc>
          <w:tcPr>
            <w:tcW w:w="628" w:type="pct"/>
            <w:tcBorders>
              <w:top w:val="single" w:sz="4" w:space="0" w:color="auto"/>
              <w:left w:val="nil"/>
              <w:bottom w:val="single" w:sz="4" w:space="0" w:color="auto"/>
              <w:right w:val="single" w:sz="4" w:space="0" w:color="auto"/>
            </w:tcBorders>
            <w:shd w:val="clear" w:color="auto" w:fill="F2F2F2" w:themeFill="background1" w:themeFillShade="F2"/>
          </w:tcPr>
          <w:p w14:paraId="3276DC99" w14:textId="77777777" w:rsidR="00BD60FD" w:rsidRPr="00D9514F" w:rsidRDefault="00BD60FD" w:rsidP="004671ED">
            <w:pPr>
              <w:keepNext/>
              <w:jc w:val="right"/>
              <w:rPr>
                <w:rFonts w:eastAsia="Calibri"/>
                <w:bCs/>
                <w:sz w:val="18"/>
                <w:szCs w:val="18"/>
              </w:rPr>
            </w:pPr>
            <w:r w:rsidRPr="00D9514F">
              <w:rPr>
                <w:b/>
                <w:i/>
                <w:iCs/>
                <w:sz w:val="18"/>
                <w:szCs w:val="18"/>
              </w:rPr>
              <w:t>385 881</w:t>
            </w:r>
          </w:p>
        </w:tc>
        <w:tc>
          <w:tcPr>
            <w:tcW w:w="591" w:type="pct"/>
            <w:vMerge/>
          </w:tcPr>
          <w:p w14:paraId="14F9A6B0" w14:textId="77777777" w:rsidR="00BD60FD" w:rsidRPr="00D9514F" w:rsidRDefault="00BD60FD" w:rsidP="004671ED">
            <w:pPr>
              <w:keepNext/>
              <w:rPr>
                <w:rFonts w:eastAsia="Calibri"/>
                <w:b/>
                <w:i/>
                <w:sz w:val="18"/>
                <w:szCs w:val="18"/>
              </w:rPr>
            </w:pPr>
          </w:p>
        </w:tc>
      </w:tr>
      <w:tr w:rsidR="00BD60FD" w:rsidRPr="00D9514F" w14:paraId="73C9F1E4" w14:textId="77777777" w:rsidTr="004671ED">
        <w:trPr>
          <w:trHeight w:val="173"/>
        </w:trPr>
        <w:tc>
          <w:tcPr>
            <w:tcW w:w="291" w:type="pct"/>
            <w:vMerge/>
            <w:shd w:val="clear" w:color="auto" w:fill="auto"/>
          </w:tcPr>
          <w:p w14:paraId="662AD742" w14:textId="77777777" w:rsidR="00BD60FD" w:rsidRPr="00D9514F" w:rsidRDefault="00BD60FD" w:rsidP="004671ED">
            <w:pPr>
              <w:keepNext/>
              <w:rPr>
                <w:rFonts w:eastAsia="Calibri"/>
                <w:b/>
                <w:i/>
                <w:sz w:val="18"/>
                <w:szCs w:val="18"/>
              </w:rPr>
            </w:pPr>
          </w:p>
        </w:tc>
        <w:tc>
          <w:tcPr>
            <w:tcW w:w="4118" w:type="pct"/>
            <w:gridSpan w:val="4"/>
            <w:shd w:val="clear" w:color="auto" w:fill="FFFFFF" w:themeFill="background1"/>
          </w:tcPr>
          <w:p w14:paraId="1490DA3E" w14:textId="77777777" w:rsidR="00BD60FD" w:rsidRPr="00D9514F" w:rsidRDefault="00BD60FD" w:rsidP="004671ED">
            <w:pPr>
              <w:keepNext/>
              <w:ind w:left="284"/>
              <w:rPr>
                <w:rFonts w:eastAsia="Calibri"/>
                <w:iCs/>
                <w:sz w:val="18"/>
                <w:szCs w:val="18"/>
              </w:rPr>
            </w:pPr>
            <w:r w:rsidRPr="00D9514F">
              <w:rPr>
                <w:rFonts w:eastAsia="Calibri"/>
                <w:iCs/>
                <w:sz w:val="18"/>
                <w:szCs w:val="18"/>
              </w:rPr>
              <w:t>VSAA darbiniekiem nodrošinātas veselības apdrošināšanas polises</w:t>
            </w:r>
          </w:p>
        </w:tc>
        <w:tc>
          <w:tcPr>
            <w:tcW w:w="591" w:type="pct"/>
            <w:vMerge/>
          </w:tcPr>
          <w:p w14:paraId="14113925" w14:textId="77777777" w:rsidR="00BD60FD" w:rsidRPr="00D9514F" w:rsidRDefault="00BD60FD" w:rsidP="004671ED">
            <w:pPr>
              <w:keepNext/>
              <w:rPr>
                <w:rFonts w:eastAsia="Calibri"/>
                <w:b/>
                <w:i/>
                <w:sz w:val="18"/>
                <w:szCs w:val="18"/>
              </w:rPr>
            </w:pPr>
          </w:p>
        </w:tc>
      </w:tr>
      <w:tr w:rsidR="00BD60FD" w:rsidRPr="00D9514F" w14:paraId="2205BAAB" w14:textId="77777777" w:rsidTr="004671ED">
        <w:trPr>
          <w:trHeight w:val="173"/>
        </w:trPr>
        <w:tc>
          <w:tcPr>
            <w:tcW w:w="291" w:type="pct"/>
            <w:vMerge/>
            <w:shd w:val="clear" w:color="auto" w:fill="auto"/>
          </w:tcPr>
          <w:p w14:paraId="2551B389" w14:textId="77777777" w:rsidR="00BD60FD" w:rsidRPr="00D9514F" w:rsidRDefault="00BD60FD" w:rsidP="004671ED">
            <w:pPr>
              <w:keepNext/>
              <w:rPr>
                <w:rFonts w:eastAsia="Calibri"/>
                <w:b/>
                <w:i/>
                <w:sz w:val="18"/>
                <w:szCs w:val="18"/>
              </w:rPr>
            </w:pPr>
          </w:p>
        </w:tc>
        <w:tc>
          <w:tcPr>
            <w:tcW w:w="2249" w:type="pct"/>
            <w:shd w:val="clear" w:color="auto" w:fill="FFFFFF" w:themeFill="background1"/>
          </w:tcPr>
          <w:p w14:paraId="4A61646A" w14:textId="77777777" w:rsidR="00BD60FD" w:rsidRPr="00D9514F" w:rsidRDefault="00BD60FD" w:rsidP="004671ED">
            <w:pPr>
              <w:keepNext/>
              <w:ind w:left="601"/>
              <w:rPr>
                <w:rFonts w:eastAsia="Calibri"/>
                <w:bCs/>
                <w:sz w:val="18"/>
                <w:szCs w:val="18"/>
              </w:rPr>
            </w:pPr>
            <w:r w:rsidRPr="00D9514F">
              <w:rPr>
                <w:rFonts w:eastAsia="Calibri"/>
                <w:bCs/>
                <w:i/>
                <w:sz w:val="18"/>
                <w:szCs w:val="18"/>
              </w:rPr>
              <w:t>Darbiniekiem nodrošinātas veselības apdrošināšanas polises (skaits)</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15560197" w14:textId="77777777" w:rsidR="00BD60FD" w:rsidRPr="00D9514F" w:rsidRDefault="00BD60FD" w:rsidP="004671ED">
            <w:pPr>
              <w:keepNext/>
              <w:jc w:val="center"/>
              <w:rPr>
                <w:rFonts w:eastAsia="Calibri"/>
                <w:bCs/>
                <w:sz w:val="18"/>
                <w:szCs w:val="18"/>
              </w:rPr>
            </w:pPr>
            <w:r w:rsidRPr="00D9514F">
              <w:rPr>
                <w:rFonts w:eastAsia="Calibri"/>
                <w:bCs/>
                <w:i/>
                <w:sz w:val="18"/>
                <w:szCs w:val="18"/>
              </w:rPr>
              <w:t>904</w:t>
            </w:r>
          </w:p>
        </w:tc>
        <w:tc>
          <w:tcPr>
            <w:tcW w:w="628" w:type="pct"/>
            <w:tcBorders>
              <w:top w:val="single" w:sz="4" w:space="0" w:color="auto"/>
              <w:left w:val="nil"/>
              <w:bottom w:val="single" w:sz="4" w:space="0" w:color="auto"/>
              <w:right w:val="single" w:sz="4" w:space="0" w:color="auto"/>
            </w:tcBorders>
            <w:shd w:val="clear" w:color="auto" w:fill="auto"/>
          </w:tcPr>
          <w:p w14:paraId="1F87B17C" w14:textId="77777777" w:rsidR="00BD60FD" w:rsidRPr="00D9514F" w:rsidRDefault="00BD60FD" w:rsidP="004671ED">
            <w:pPr>
              <w:keepNext/>
              <w:jc w:val="center"/>
              <w:rPr>
                <w:rFonts w:eastAsia="Calibri"/>
                <w:bCs/>
                <w:sz w:val="18"/>
                <w:szCs w:val="18"/>
              </w:rPr>
            </w:pPr>
            <w:r w:rsidRPr="00D9514F">
              <w:rPr>
                <w:rFonts w:eastAsia="Calibri"/>
                <w:bCs/>
                <w:i/>
                <w:sz w:val="18"/>
                <w:szCs w:val="18"/>
              </w:rPr>
              <w:t>904</w:t>
            </w:r>
          </w:p>
        </w:tc>
        <w:tc>
          <w:tcPr>
            <w:tcW w:w="628" w:type="pct"/>
            <w:tcBorders>
              <w:top w:val="single" w:sz="4" w:space="0" w:color="auto"/>
              <w:left w:val="nil"/>
              <w:bottom w:val="single" w:sz="4" w:space="0" w:color="auto"/>
            </w:tcBorders>
            <w:shd w:val="clear" w:color="auto" w:fill="auto"/>
          </w:tcPr>
          <w:p w14:paraId="33B09B4B" w14:textId="77777777" w:rsidR="00BD60FD" w:rsidRPr="00D9514F" w:rsidRDefault="00BD60FD" w:rsidP="004671ED">
            <w:pPr>
              <w:keepNext/>
              <w:jc w:val="center"/>
              <w:rPr>
                <w:rFonts w:eastAsia="Calibri"/>
                <w:bCs/>
                <w:sz w:val="18"/>
                <w:szCs w:val="18"/>
              </w:rPr>
            </w:pPr>
            <w:r w:rsidRPr="00D9514F">
              <w:rPr>
                <w:rFonts w:eastAsia="Calibri"/>
                <w:bCs/>
                <w:i/>
                <w:sz w:val="18"/>
                <w:szCs w:val="18"/>
              </w:rPr>
              <w:t>904</w:t>
            </w:r>
          </w:p>
        </w:tc>
        <w:tc>
          <w:tcPr>
            <w:tcW w:w="591" w:type="pct"/>
            <w:vMerge/>
          </w:tcPr>
          <w:p w14:paraId="19425D65" w14:textId="77777777" w:rsidR="00BD60FD" w:rsidRPr="00D9514F" w:rsidRDefault="00BD60FD" w:rsidP="004671ED">
            <w:pPr>
              <w:keepNext/>
              <w:rPr>
                <w:rFonts w:eastAsia="Calibri"/>
                <w:b/>
                <w:i/>
                <w:sz w:val="18"/>
                <w:szCs w:val="18"/>
              </w:rPr>
            </w:pPr>
          </w:p>
        </w:tc>
      </w:tr>
      <w:tr w:rsidR="00BD60FD" w:rsidRPr="00D9514F" w14:paraId="2D6A4E3A" w14:textId="77777777" w:rsidTr="004671ED">
        <w:trPr>
          <w:trHeight w:val="173"/>
        </w:trPr>
        <w:tc>
          <w:tcPr>
            <w:tcW w:w="291" w:type="pct"/>
            <w:vMerge/>
            <w:shd w:val="clear" w:color="auto" w:fill="auto"/>
          </w:tcPr>
          <w:p w14:paraId="50D6F6D4" w14:textId="77777777" w:rsidR="00BD60FD" w:rsidRPr="00D9514F" w:rsidRDefault="00BD60FD" w:rsidP="004671ED">
            <w:pPr>
              <w:keepNext/>
              <w:rPr>
                <w:rFonts w:eastAsia="Calibri"/>
                <w:b/>
                <w:i/>
                <w:sz w:val="18"/>
                <w:szCs w:val="18"/>
              </w:rPr>
            </w:pPr>
          </w:p>
        </w:tc>
        <w:tc>
          <w:tcPr>
            <w:tcW w:w="4118" w:type="pct"/>
            <w:gridSpan w:val="4"/>
            <w:shd w:val="clear" w:color="auto" w:fill="FFFFFF" w:themeFill="background1"/>
          </w:tcPr>
          <w:p w14:paraId="61C81282" w14:textId="77777777" w:rsidR="00BD60FD" w:rsidRPr="00D9514F" w:rsidRDefault="00BD60FD" w:rsidP="004671ED">
            <w:pPr>
              <w:keepNext/>
              <w:rPr>
                <w:rFonts w:eastAsia="Calibri"/>
                <w:iCs/>
                <w:sz w:val="18"/>
                <w:szCs w:val="18"/>
              </w:rPr>
            </w:pPr>
            <w:r w:rsidRPr="00D9514F">
              <w:rPr>
                <w:rFonts w:eastAsia="Calibri"/>
                <w:iCs/>
                <w:sz w:val="18"/>
                <w:szCs w:val="18"/>
              </w:rPr>
              <w:t>04.05.00 Valsts sociālās apdrošināšanas aģentūras speciālais budžets</w:t>
            </w:r>
          </w:p>
        </w:tc>
        <w:tc>
          <w:tcPr>
            <w:tcW w:w="591" w:type="pct"/>
            <w:vMerge/>
          </w:tcPr>
          <w:p w14:paraId="537AE9DB" w14:textId="77777777" w:rsidR="00BD60FD" w:rsidRPr="00D9514F" w:rsidRDefault="00BD60FD" w:rsidP="004671ED">
            <w:pPr>
              <w:keepNext/>
              <w:rPr>
                <w:rFonts w:eastAsia="Calibri"/>
                <w:b/>
                <w:i/>
                <w:sz w:val="18"/>
                <w:szCs w:val="18"/>
              </w:rPr>
            </w:pPr>
          </w:p>
        </w:tc>
      </w:tr>
      <w:tr w:rsidR="00BD60FD" w:rsidRPr="00D9514F" w14:paraId="5C446318" w14:textId="77777777" w:rsidTr="004671ED">
        <w:trPr>
          <w:trHeight w:val="173"/>
        </w:trPr>
        <w:tc>
          <w:tcPr>
            <w:tcW w:w="291" w:type="pct"/>
            <w:vMerge w:val="restart"/>
            <w:shd w:val="clear" w:color="auto" w:fill="auto"/>
          </w:tcPr>
          <w:p w14:paraId="6247CE7A" w14:textId="77777777" w:rsidR="00BD60FD" w:rsidRPr="00D9514F" w:rsidRDefault="00BD60FD" w:rsidP="004671ED">
            <w:pPr>
              <w:keepNext/>
              <w:rPr>
                <w:rFonts w:eastAsia="Calibri"/>
                <w:bCs/>
                <w:iCs/>
                <w:sz w:val="18"/>
                <w:szCs w:val="18"/>
              </w:rPr>
            </w:pPr>
            <w:r w:rsidRPr="00D9514F">
              <w:rPr>
                <w:rFonts w:eastAsia="Calibri"/>
                <w:bCs/>
                <w:iCs/>
                <w:sz w:val="18"/>
                <w:szCs w:val="18"/>
              </w:rPr>
              <w:t>4.2.</w:t>
            </w:r>
          </w:p>
        </w:tc>
        <w:tc>
          <w:tcPr>
            <w:tcW w:w="2249" w:type="pct"/>
            <w:shd w:val="clear" w:color="auto" w:fill="F2F2F2" w:themeFill="background1" w:themeFillShade="F2"/>
          </w:tcPr>
          <w:p w14:paraId="77C8FC21" w14:textId="77777777" w:rsidR="00BD60FD" w:rsidRPr="00D9514F" w:rsidRDefault="00BD60FD" w:rsidP="004671ED">
            <w:pPr>
              <w:keepNext/>
              <w:rPr>
                <w:rFonts w:eastAsia="Calibri"/>
                <w:iCs/>
                <w:sz w:val="18"/>
                <w:szCs w:val="18"/>
              </w:rPr>
            </w:pPr>
            <w:r w:rsidRPr="00D9514F">
              <w:rPr>
                <w:rFonts w:eastAsia="Calibri"/>
                <w:b/>
                <w:iCs/>
                <w:sz w:val="18"/>
                <w:szCs w:val="18"/>
              </w:rPr>
              <w:t>Izdevumu, kas saistīti ar lēmumu paziņošanu  pakalpojumu saņēmējiem, pieauguma segšana</w:t>
            </w:r>
          </w:p>
        </w:tc>
        <w:tc>
          <w:tcPr>
            <w:tcW w:w="61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7D67B6" w14:textId="77777777" w:rsidR="00BD60FD" w:rsidRPr="00D9514F" w:rsidRDefault="00BD60FD" w:rsidP="004671ED">
            <w:pPr>
              <w:keepNext/>
              <w:jc w:val="right"/>
              <w:rPr>
                <w:rFonts w:eastAsia="Calibri"/>
                <w:bCs/>
                <w:iCs/>
                <w:sz w:val="18"/>
                <w:szCs w:val="18"/>
              </w:rPr>
            </w:pPr>
            <w:r w:rsidRPr="00D9514F">
              <w:rPr>
                <w:b/>
                <w:iCs/>
                <w:sz w:val="18"/>
                <w:szCs w:val="18"/>
              </w:rPr>
              <w:t>101 044</w:t>
            </w:r>
          </w:p>
        </w:tc>
        <w:tc>
          <w:tcPr>
            <w:tcW w:w="628" w:type="pct"/>
            <w:tcBorders>
              <w:top w:val="single" w:sz="4" w:space="0" w:color="auto"/>
              <w:left w:val="nil"/>
              <w:bottom w:val="single" w:sz="4" w:space="0" w:color="auto"/>
              <w:right w:val="single" w:sz="4" w:space="0" w:color="auto"/>
            </w:tcBorders>
            <w:shd w:val="clear" w:color="auto" w:fill="F2F2F2" w:themeFill="background1" w:themeFillShade="F2"/>
          </w:tcPr>
          <w:p w14:paraId="0A009659" w14:textId="77777777" w:rsidR="00BD60FD" w:rsidRPr="00D9514F" w:rsidRDefault="00BD60FD" w:rsidP="004671ED">
            <w:pPr>
              <w:keepNext/>
              <w:jc w:val="right"/>
              <w:rPr>
                <w:rFonts w:eastAsia="Calibri"/>
                <w:bCs/>
                <w:iCs/>
                <w:sz w:val="18"/>
                <w:szCs w:val="18"/>
              </w:rPr>
            </w:pPr>
            <w:r w:rsidRPr="00D9514F">
              <w:rPr>
                <w:b/>
                <w:iCs/>
                <w:sz w:val="18"/>
                <w:szCs w:val="18"/>
              </w:rPr>
              <w:t>101 044</w:t>
            </w:r>
          </w:p>
        </w:tc>
        <w:tc>
          <w:tcPr>
            <w:tcW w:w="628" w:type="pct"/>
            <w:tcBorders>
              <w:top w:val="single" w:sz="4" w:space="0" w:color="auto"/>
              <w:left w:val="nil"/>
              <w:bottom w:val="single" w:sz="4" w:space="0" w:color="auto"/>
              <w:right w:val="single" w:sz="4" w:space="0" w:color="auto"/>
            </w:tcBorders>
            <w:shd w:val="clear" w:color="auto" w:fill="F2F2F2" w:themeFill="background1" w:themeFillShade="F2"/>
          </w:tcPr>
          <w:p w14:paraId="53949718" w14:textId="77777777" w:rsidR="00BD60FD" w:rsidRPr="00D9514F" w:rsidRDefault="00BD60FD" w:rsidP="004671ED">
            <w:pPr>
              <w:keepNext/>
              <w:jc w:val="right"/>
              <w:rPr>
                <w:rFonts w:eastAsia="Calibri"/>
                <w:bCs/>
                <w:iCs/>
                <w:sz w:val="18"/>
                <w:szCs w:val="18"/>
              </w:rPr>
            </w:pPr>
            <w:r w:rsidRPr="00D9514F">
              <w:rPr>
                <w:b/>
                <w:iCs/>
                <w:sz w:val="18"/>
                <w:szCs w:val="18"/>
              </w:rPr>
              <w:t>101 044</w:t>
            </w:r>
          </w:p>
        </w:tc>
        <w:tc>
          <w:tcPr>
            <w:tcW w:w="591" w:type="pct"/>
            <w:vMerge/>
          </w:tcPr>
          <w:p w14:paraId="0675477E" w14:textId="77777777" w:rsidR="00BD60FD" w:rsidRPr="00D9514F" w:rsidRDefault="00BD60FD" w:rsidP="004671ED">
            <w:pPr>
              <w:keepNext/>
              <w:rPr>
                <w:rFonts w:eastAsia="Calibri"/>
                <w:b/>
                <w:i/>
                <w:sz w:val="18"/>
                <w:szCs w:val="18"/>
              </w:rPr>
            </w:pPr>
          </w:p>
        </w:tc>
      </w:tr>
      <w:tr w:rsidR="00BD60FD" w:rsidRPr="00D9514F" w14:paraId="09937DBD" w14:textId="77777777" w:rsidTr="004671ED">
        <w:trPr>
          <w:trHeight w:val="173"/>
        </w:trPr>
        <w:tc>
          <w:tcPr>
            <w:tcW w:w="291" w:type="pct"/>
            <w:vMerge/>
            <w:shd w:val="clear" w:color="auto" w:fill="auto"/>
          </w:tcPr>
          <w:p w14:paraId="469A8402" w14:textId="77777777" w:rsidR="00BD60FD" w:rsidRPr="00D9514F" w:rsidRDefault="00BD60FD" w:rsidP="004671ED">
            <w:pPr>
              <w:keepNext/>
              <w:rPr>
                <w:rFonts w:eastAsia="Calibri"/>
                <w:b/>
                <w:i/>
                <w:sz w:val="18"/>
                <w:szCs w:val="18"/>
              </w:rPr>
            </w:pPr>
          </w:p>
        </w:tc>
        <w:tc>
          <w:tcPr>
            <w:tcW w:w="2249" w:type="pct"/>
            <w:shd w:val="clear" w:color="auto" w:fill="F2F2F2" w:themeFill="background1" w:themeFillShade="F2"/>
          </w:tcPr>
          <w:p w14:paraId="30C716F8" w14:textId="77777777" w:rsidR="00BD60FD" w:rsidRPr="00D9514F" w:rsidRDefault="00BD60FD" w:rsidP="004671ED">
            <w:pPr>
              <w:keepNext/>
              <w:rPr>
                <w:rFonts w:eastAsia="Calibri"/>
                <w:sz w:val="18"/>
                <w:szCs w:val="18"/>
              </w:rPr>
            </w:pPr>
            <w:r w:rsidRPr="00D9514F">
              <w:rPr>
                <w:rFonts w:eastAsia="Calibri"/>
                <w:b/>
                <w:i/>
                <w:sz w:val="18"/>
                <w:szCs w:val="18"/>
              </w:rPr>
              <w:t>Nodrošināta lēmumu paziņošana VSAA pakalpojumu saņēmējiem</w:t>
            </w:r>
          </w:p>
        </w:tc>
        <w:tc>
          <w:tcPr>
            <w:tcW w:w="61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C9048E" w14:textId="77777777" w:rsidR="00BD60FD" w:rsidRPr="00D9514F" w:rsidRDefault="00BD60FD" w:rsidP="004671ED">
            <w:pPr>
              <w:keepNext/>
              <w:jc w:val="right"/>
              <w:rPr>
                <w:rFonts w:eastAsia="Calibri"/>
                <w:bCs/>
                <w:sz w:val="18"/>
                <w:szCs w:val="18"/>
              </w:rPr>
            </w:pPr>
            <w:r w:rsidRPr="00D9514F">
              <w:rPr>
                <w:b/>
                <w:i/>
                <w:iCs/>
                <w:sz w:val="18"/>
                <w:szCs w:val="18"/>
              </w:rPr>
              <w:t>101 044</w:t>
            </w:r>
          </w:p>
        </w:tc>
        <w:tc>
          <w:tcPr>
            <w:tcW w:w="628" w:type="pct"/>
            <w:tcBorders>
              <w:top w:val="single" w:sz="4" w:space="0" w:color="auto"/>
              <w:left w:val="nil"/>
              <w:bottom w:val="single" w:sz="4" w:space="0" w:color="auto"/>
              <w:right w:val="single" w:sz="4" w:space="0" w:color="auto"/>
            </w:tcBorders>
            <w:shd w:val="clear" w:color="auto" w:fill="F2F2F2" w:themeFill="background1" w:themeFillShade="F2"/>
          </w:tcPr>
          <w:p w14:paraId="1AC09AF9" w14:textId="77777777" w:rsidR="00BD60FD" w:rsidRPr="00D9514F" w:rsidRDefault="00BD60FD" w:rsidP="004671ED">
            <w:pPr>
              <w:keepNext/>
              <w:jc w:val="right"/>
              <w:rPr>
                <w:rFonts w:eastAsia="Calibri"/>
                <w:bCs/>
                <w:sz w:val="18"/>
                <w:szCs w:val="18"/>
              </w:rPr>
            </w:pPr>
            <w:r w:rsidRPr="00D9514F">
              <w:rPr>
                <w:b/>
                <w:i/>
                <w:iCs/>
                <w:sz w:val="18"/>
                <w:szCs w:val="18"/>
              </w:rPr>
              <w:t>101 044</w:t>
            </w:r>
          </w:p>
        </w:tc>
        <w:tc>
          <w:tcPr>
            <w:tcW w:w="628" w:type="pct"/>
            <w:tcBorders>
              <w:top w:val="single" w:sz="4" w:space="0" w:color="auto"/>
              <w:left w:val="nil"/>
              <w:bottom w:val="single" w:sz="4" w:space="0" w:color="auto"/>
              <w:right w:val="single" w:sz="4" w:space="0" w:color="auto"/>
            </w:tcBorders>
            <w:shd w:val="clear" w:color="auto" w:fill="F2F2F2" w:themeFill="background1" w:themeFillShade="F2"/>
          </w:tcPr>
          <w:p w14:paraId="6A05FEB2" w14:textId="77777777" w:rsidR="00BD60FD" w:rsidRPr="00D9514F" w:rsidRDefault="00BD60FD" w:rsidP="004671ED">
            <w:pPr>
              <w:keepNext/>
              <w:jc w:val="right"/>
              <w:rPr>
                <w:rFonts w:eastAsia="Calibri"/>
                <w:bCs/>
                <w:sz w:val="18"/>
                <w:szCs w:val="18"/>
              </w:rPr>
            </w:pPr>
            <w:r w:rsidRPr="00D9514F">
              <w:rPr>
                <w:b/>
                <w:i/>
                <w:iCs/>
                <w:sz w:val="18"/>
                <w:szCs w:val="18"/>
              </w:rPr>
              <w:t>101 044</w:t>
            </w:r>
          </w:p>
        </w:tc>
        <w:tc>
          <w:tcPr>
            <w:tcW w:w="591" w:type="pct"/>
            <w:vMerge/>
          </w:tcPr>
          <w:p w14:paraId="0308F45E" w14:textId="77777777" w:rsidR="00BD60FD" w:rsidRPr="00D9514F" w:rsidRDefault="00BD60FD" w:rsidP="004671ED">
            <w:pPr>
              <w:keepNext/>
              <w:rPr>
                <w:rFonts w:eastAsia="Calibri"/>
                <w:b/>
                <w:i/>
                <w:sz w:val="18"/>
                <w:szCs w:val="18"/>
              </w:rPr>
            </w:pPr>
          </w:p>
        </w:tc>
      </w:tr>
      <w:tr w:rsidR="00BD60FD" w:rsidRPr="00D9514F" w14:paraId="088B09C7" w14:textId="77777777" w:rsidTr="004671ED">
        <w:trPr>
          <w:trHeight w:val="173"/>
        </w:trPr>
        <w:tc>
          <w:tcPr>
            <w:tcW w:w="291" w:type="pct"/>
            <w:vMerge/>
            <w:shd w:val="clear" w:color="auto" w:fill="auto"/>
          </w:tcPr>
          <w:p w14:paraId="7A4B68FE" w14:textId="77777777" w:rsidR="00BD60FD" w:rsidRPr="00D9514F" w:rsidRDefault="00BD60FD" w:rsidP="004671ED">
            <w:pPr>
              <w:keepNext/>
              <w:rPr>
                <w:rFonts w:eastAsia="Calibri"/>
                <w:b/>
                <w:i/>
                <w:sz w:val="18"/>
                <w:szCs w:val="18"/>
              </w:rPr>
            </w:pPr>
          </w:p>
        </w:tc>
        <w:tc>
          <w:tcPr>
            <w:tcW w:w="4118" w:type="pct"/>
            <w:gridSpan w:val="4"/>
            <w:shd w:val="clear" w:color="auto" w:fill="FFFFFF" w:themeFill="background1"/>
          </w:tcPr>
          <w:p w14:paraId="3A07C4FC" w14:textId="77777777" w:rsidR="00BD60FD" w:rsidRPr="00D9514F" w:rsidRDefault="00BD60FD" w:rsidP="004671ED">
            <w:pPr>
              <w:keepNext/>
              <w:ind w:left="284"/>
              <w:rPr>
                <w:rFonts w:eastAsia="Calibri"/>
                <w:bCs/>
                <w:iCs/>
                <w:sz w:val="18"/>
                <w:szCs w:val="18"/>
              </w:rPr>
            </w:pPr>
            <w:r w:rsidRPr="00D9514F">
              <w:rPr>
                <w:rFonts w:eastAsia="Calibri"/>
                <w:bCs/>
                <w:iCs/>
                <w:sz w:val="18"/>
                <w:szCs w:val="18"/>
              </w:rPr>
              <w:t>Novērsta pasta izdevumu sadārdzinājuma negatīvā ietekme, nodrošinot vēstuļu izsūtīšanu VSAA klientiem</w:t>
            </w:r>
          </w:p>
        </w:tc>
        <w:tc>
          <w:tcPr>
            <w:tcW w:w="591" w:type="pct"/>
            <w:vMerge/>
          </w:tcPr>
          <w:p w14:paraId="571CD7AE" w14:textId="77777777" w:rsidR="00BD60FD" w:rsidRPr="00D9514F" w:rsidRDefault="00BD60FD" w:rsidP="004671ED">
            <w:pPr>
              <w:keepNext/>
              <w:rPr>
                <w:rFonts w:eastAsia="Calibri"/>
                <w:b/>
                <w:i/>
                <w:sz w:val="18"/>
                <w:szCs w:val="18"/>
              </w:rPr>
            </w:pPr>
          </w:p>
        </w:tc>
      </w:tr>
      <w:tr w:rsidR="00BD60FD" w:rsidRPr="00D9514F" w14:paraId="4EBC62B4" w14:textId="77777777" w:rsidTr="004671ED">
        <w:trPr>
          <w:trHeight w:val="173"/>
        </w:trPr>
        <w:tc>
          <w:tcPr>
            <w:tcW w:w="291" w:type="pct"/>
            <w:vMerge/>
            <w:shd w:val="clear" w:color="auto" w:fill="auto"/>
          </w:tcPr>
          <w:p w14:paraId="5902C96B" w14:textId="77777777" w:rsidR="00BD60FD" w:rsidRPr="00D9514F" w:rsidRDefault="00BD60FD" w:rsidP="004671ED">
            <w:pPr>
              <w:keepNext/>
              <w:rPr>
                <w:rFonts w:eastAsia="Calibri"/>
                <w:b/>
                <w:i/>
                <w:sz w:val="18"/>
                <w:szCs w:val="18"/>
              </w:rPr>
            </w:pPr>
          </w:p>
        </w:tc>
        <w:tc>
          <w:tcPr>
            <w:tcW w:w="2249" w:type="pct"/>
            <w:shd w:val="clear" w:color="auto" w:fill="FFFFFF" w:themeFill="background1"/>
          </w:tcPr>
          <w:p w14:paraId="5AF5FB91" w14:textId="77777777" w:rsidR="00BD60FD" w:rsidRPr="00D9514F" w:rsidRDefault="00BD60FD" w:rsidP="004671ED">
            <w:pPr>
              <w:keepNext/>
              <w:ind w:left="601"/>
              <w:rPr>
                <w:rFonts w:eastAsia="Calibri"/>
                <w:bCs/>
                <w:sz w:val="18"/>
                <w:szCs w:val="18"/>
              </w:rPr>
            </w:pPr>
            <w:r w:rsidRPr="00D9514F">
              <w:rPr>
                <w:rFonts w:eastAsia="Calibri"/>
                <w:bCs/>
                <w:i/>
                <w:sz w:val="18"/>
                <w:szCs w:val="18"/>
              </w:rPr>
              <w:t xml:space="preserve">VSAA klienti, kuriem nodrošināta vēstuļu izsūtīšana (skaits)  </w:t>
            </w:r>
          </w:p>
        </w:tc>
        <w:tc>
          <w:tcPr>
            <w:tcW w:w="613" w:type="pct"/>
            <w:shd w:val="clear" w:color="auto" w:fill="FFFFFF" w:themeFill="background1"/>
          </w:tcPr>
          <w:p w14:paraId="29C0C085" w14:textId="77777777" w:rsidR="00BD60FD" w:rsidRPr="00D9514F" w:rsidRDefault="00BD60FD" w:rsidP="004671ED">
            <w:pPr>
              <w:keepNext/>
              <w:jc w:val="center"/>
              <w:rPr>
                <w:rFonts w:eastAsia="Calibri"/>
                <w:bCs/>
                <w:sz w:val="18"/>
                <w:szCs w:val="18"/>
              </w:rPr>
            </w:pPr>
            <w:r w:rsidRPr="00D9514F">
              <w:rPr>
                <w:rFonts w:eastAsia="Calibri"/>
                <w:bCs/>
                <w:i/>
                <w:sz w:val="18"/>
                <w:szCs w:val="18"/>
              </w:rPr>
              <w:t>174 000</w:t>
            </w:r>
          </w:p>
        </w:tc>
        <w:tc>
          <w:tcPr>
            <w:tcW w:w="628" w:type="pct"/>
            <w:shd w:val="clear" w:color="auto" w:fill="FFFFFF" w:themeFill="background1"/>
          </w:tcPr>
          <w:p w14:paraId="62A675CC" w14:textId="77777777" w:rsidR="00BD60FD" w:rsidRPr="00D9514F" w:rsidRDefault="00BD60FD" w:rsidP="004671ED">
            <w:pPr>
              <w:keepNext/>
              <w:jc w:val="center"/>
              <w:rPr>
                <w:rFonts w:eastAsia="Calibri"/>
                <w:bCs/>
                <w:sz w:val="18"/>
                <w:szCs w:val="18"/>
              </w:rPr>
            </w:pPr>
            <w:r w:rsidRPr="00D9514F">
              <w:rPr>
                <w:rFonts w:eastAsia="Calibri"/>
                <w:bCs/>
                <w:i/>
                <w:sz w:val="18"/>
                <w:szCs w:val="18"/>
              </w:rPr>
              <w:t>174 000</w:t>
            </w:r>
          </w:p>
        </w:tc>
        <w:tc>
          <w:tcPr>
            <w:tcW w:w="628" w:type="pct"/>
            <w:shd w:val="clear" w:color="auto" w:fill="FFFFFF" w:themeFill="background1"/>
          </w:tcPr>
          <w:p w14:paraId="2701F7E4" w14:textId="77777777" w:rsidR="00BD60FD" w:rsidRPr="00D9514F" w:rsidRDefault="00BD60FD" w:rsidP="004671ED">
            <w:pPr>
              <w:keepNext/>
              <w:jc w:val="center"/>
              <w:rPr>
                <w:rFonts w:eastAsia="Calibri"/>
                <w:bCs/>
                <w:sz w:val="18"/>
                <w:szCs w:val="18"/>
              </w:rPr>
            </w:pPr>
            <w:r w:rsidRPr="00D9514F">
              <w:rPr>
                <w:rFonts w:eastAsia="Calibri"/>
                <w:bCs/>
                <w:i/>
                <w:sz w:val="18"/>
                <w:szCs w:val="18"/>
              </w:rPr>
              <w:t>174 000</w:t>
            </w:r>
          </w:p>
        </w:tc>
        <w:tc>
          <w:tcPr>
            <w:tcW w:w="591" w:type="pct"/>
            <w:vMerge/>
          </w:tcPr>
          <w:p w14:paraId="118FA512" w14:textId="77777777" w:rsidR="00BD60FD" w:rsidRPr="00D9514F" w:rsidRDefault="00BD60FD" w:rsidP="004671ED">
            <w:pPr>
              <w:keepNext/>
              <w:rPr>
                <w:rFonts w:eastAsia="Calibri"/>
                <w:b/>
                <w:i/>
                <w:sz w:val="18"/>
                <w:szCs w:val="18"/>
              </w:rPr>
            </w:pPr>
          </w:p>
        </w:tc>
      </w:tr>
      <w:tr w:rsidR="00BD60FD" w:rsidRPr="00D9514F" w14:paraId="7B9D3286" w14:textId="77777777" w:rsidTr="004671ED">
        <w:trPr>
          <w:trHeight w:val="173"/>
        </w:trPr>
        <w:tc>
          <w:tcPr>
            <w:tcW w:w="291" w:type="pct"/>
            <w:vMerge/>
            <w:shd w:val="clear" w:color="auto" w:fill="auto"/>
          </w:tcPr>
          <w:p w14:paraId="2C2371F4" w14:textId="77777777" w:rsidR="00BD60FD" w:rsidRPr="00D9514F" w:rsidRDefault="00BD60FD" w:rsidP="004671ED">
            <w:pPr>
              <w:keepNext/>
              <w:rPr>
                <w:rFonts w:eastAsia="Calibri"/>
                <w:b/>
                <w:i/>
                <w:sz w:val="18"/>
                <w:szCs w:val="18"/>
              </w:rPr>
            </w:pPr>
          </w:p>
        </w:tc>
        <w:tc>
          <w:tcPr>
            <w:tcW w:w="4118" w:type="pct"/>
            <w:gridSpan w:val="4"/>
            <w:shd w:val="clear" w:color="auto" w:fill="FFFFFF" w:themeFill="background1"/>
          </w:tcPr>
          <w:p w14:paraId="66D759F5" w14:textId="77777777" w:rsidR="00BD60FD" w:rsidRPr="00D9514F" w:rsidRDefault="00BD60FD" w:rsidP="004671ED">
            <w:pPr>
              <w:keepNext/>
              <w:rPr>
                <w:rFonts w:eastAsia="Calibri"/>
                <w:iCs/>
                <w:sz w:val="18"/>
                <w:szCs w:val="18"/>
              </w:rPr>
            </w:pPr>
            <w:r w:rsidRPr="00D9514F">
              <w:rPr>
                <w:rFonts w:eastAsia="Calibri"/>
                <w:iCs/>
                <w:sz w:val="18"/>
                <w:szCs w:val="18"/>
              </w:rPr>
              <w:t>04.05.00 Valsts sociālās apdrošināšanas aģentūras speciālais budžets</w:t>
            </w:r>
          </w:p>
        </w:tc>
        <w:tc>
          <w:tcPr>
            <w:tcW w:w="591" w:type="pct"/>
            <w:vMerge/>
          </w:tcPr>
          <w:p w14:paraId="6EA2EE4F" w14:textId="77777777" w:rsidR="00BD60FD" w:rsidRPr="00D9514F" w:rsidRDefault="00BD60FD" w:rsidP="004671ED">
            <w:pPr>
              <w:keepNext/>
              <w:rPr>
                <w:rFonts w:eastAsia="Calibri"/>
                <w:b/>
                <w:i/>
                <w:sz w:val="18"/>
                <w:szCs w:val="18"/>
              </w:rPr>
            </w:pPr>
          </w:p>
        </w:tc>
      </w:tr>
      <w:tr w:rsidR="00BD60FD" w:rsidRPr="00D9514F" w14:paraId="0900037D" w14:textId="77777777" w:rsidTr="004671ED">
        <w:trPr>
          <w:trHeight w:val="173"/>
        </w:trPr>
        <w:tc>
          <w:tcPr>
            <w:tcW w:w="291" w:type="pct"/>
            <w:vMerge w:val="restart"/>
            <w:shd w:val="clear" w:color="auto" w:fill="auto"/>
          </w:tcPr>
          <w:p w14:paraId="58A83930" w14:textId="77777777" w:rsidR="00BD60FD" w:rsidRPr="00D9514F" w:rsidRDefault="00BD60FD" w:rsidP="004671ED">
            <w:pPr>
              <w:keepNext/>
              <w:rPr>
                <w:rFonts w:eastAsia="Calibri"/>
                <w:bCs/>
                <w:iCs/>
                <w:sz w:val="18"/>
                <w:szCs w:val="18"/>
              </w:rPr>
            </w:pPr>
            <w:r w:rsidRPr="00D9514F">
              <w:rPr>
                <w:rFonts w:eastAsia="Calibri"/>
                <w:bCs/>
                <w:iCs/>
                <w:sz w:val="18"/>
                <w:szCs w:val="18"/>
              </w:rPr>
              <w:t>4.3.</w:t>
            </w:r>
          </w:p>
        </w:tc>
        <w:tc>
          <w:tcPr>
            <w:tcW w:w="2249" w:type="pct"/>
            <w:shd w:val="clear" w:color="auto" w:fill="F2F2F2" w:themeFill="background1" w:themeFillShade="F2"/>
          </w:tcPr>
          <w:p w14:paraId="48A6BFAD" w14:textId="77777777" w:rsidR="00BD60FD" w:rsidRPr="00D9514F" w:rsidRDefault="00BD60FD" w:rsidP="004671ED">
            <w:pPr>
              <w:keepNext/>
              <w:rPr>
                <w:rFonts w:eastAsia="Calibri"/>
                <w:iCs/>
                <w:sz w:val="18"/>
                <w:szCs w:val="18"/>
              </w:rPr>
            </w:pPr>
            <w:r w:rsidRPr="00D9514F">
              <w:rPr>
                <w:rFonts w:eastAsia="Calibri"/>
                <w:b/>
                <w:iCs/>
                <w:sz w:val="18"/>
                <w:szCs w:val="18"/>
              </w:rPr>
              <w:t>VSAA IT sistēmu uzturēšanas izdevumu pieauguma segšana</w:t>
            </w:r>
          </w:p>
        </w:tc>
        <w:tc>
          <w:tcPr>
            <w:tcW w:w="61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143680" w14:textId="77777777" w:rsidR="00BD60FD" w:rsidRPr="00D9514F" w:rsidRDefault="00BD60FD" w:rsidP="004671ED">
            <w:pPr>
              <w:keepNext/>
              <w:jc w:val="right"/>
              <w:rPr>
                <w:rFonts w:eastAsia="Calibri"/>
                <w:bCs/>
                <w:iCs/>
                <w:sz w:val="18"/>
                <w:szCs w:val="18"/>
              </w:rPr>
            </w:pPr>
            <w:r w:rsidRPr="00D9514F">
              <w:rPr>
                <w:b/>
                <w:iCs/>
                <w:sz w:val="18"/>
                <w:szCs w:val="18"/>
              </w:rPr>
              <w:t>346 549</w:t>
            </w:r>
          </w:p>
        </w:tc>
        <w:tc>
          <w:tcPr>
            <w:tcW w:w="628" w:type="pct"/>
            <w:tcBorders>
              <w:top w:val="single" w:sz="4" w:space="0" w:color="auto"/>
              <w:left w:val="nil"/>
              <w:bottom w:val="single" w:sz="4" w:space="0" w:color="auto"/>
              <w:right w:val="single" w:sz="4" w:space="0" w:color="auto"/>
            </w:tcBorders>
            <w:shd w:val="clear" w:color="auto" w:fill="F2F2F2" w:themeFill="background1" w:themeFillShade="F2"/>
          </w:tcPr>
          <w:p w14:paraId="627BA07E" w14:textId="77777777" w:rsidR="00BD60FD" w:rsidRPr="00D9514F" w:rsidRDefault="00BD60FD" w:rsidP="004671ED">
            <w:pPr>
              <w:keepNext/>
              <w:jc w:val="right"/>
              <w:rPr>
                <w:rFonts w:eastAsia="Calibri"/>
                <w:bCs/>
                <w:iCs/>
                <w:sz w:val="18"/>
                <w:szCs w:val="18"/>
              </w:rPr>
            </w:pPr>
            <w:r w:rsidRPr="00D9514F">
              <w:rPr>
                <w:b/>
                <w:iCs/>
                <w:sz w:val="18"/>
                <w:szCs w:val="18"/>
              </w:rPr>
              <w:t>346 549</w:t>
            </w:r>
          </w:p>
        </w:tc>
        <w:tc>
          <w:tcPr>
            <w:tcW w:w="628" w:type="pct"/>
            <w:tcBorders>
              <w:top w:val="single" w:sz="4" w:space="0" w:color="auto"/>
              <w:left w:val="nil"/>
              <w:bottom w:val="single" w:sz="4" w:space="0" w:color="auto"/>
              <w:right w:val="single" w:sz="4" w:space="0" w:color="auto"/>
            </w:tcBorders>
            <w:shd w:val="clear" w:color="auto" w:fill="F2F2F2" w:themeFill="background1" w:themeFillShade="F2"/>
          </w:tcPr>
          <w:p w14:paraId="3BC8F35E" w14:textId="77777777" w:rsidR="00BD60FD" w:rsidRPr="00D9514F" w:rsidRDefault="00BD60FD" w:rsidP="004671ED">
            <w:pPr>
              <w:keepNext/>
              <w:jc w:val="right"/>
              <w:rPr>
                <w:rFonts w:eastAsia="Calibri"/>
                <w:bCs/>
                <w:iCs/>
                <w:sz w:val="18"/>
                <w:szCs w:val="18"/>
              </w:rPr>
            </w:pPr>
            <w:r w:rsidRPr="00D9514F">
              <w:rPr>
                <w:b/>
                <w:iCs/>
                <w:sz w:val="18"/>
                <w:szCs w:val="18"/>
              </w:rPr>
              <w:t>346 549</w:t>
            </w:r>
          </w:p>
        </w:tc>
        <w:tc>
          <w:tcPr>
            <w:tcW w:w="591" w:type="pct"/>
            <w:vMerge/>
          </w:tcPr>
          <w:p w14:paraId="272D1EB6" w14:textId="77777777" w:rsidR="00BD60FD" w:rsidRPr="00D9514F" w:rsidRDefault="00BD60FD" w:rsidP="004671ED">
            <w:pPr>
              <w:keepNext/>
              <w:rPr>
                <w:rFonts w:eastAsia="Calibri"/>
                <w:b/>
                <w:i/>
                <w:sz w:val="18"/>
                <w:szCs w:val="18"/>
              </w:rPr>
            </w:pPr>
          </w:p>
        </w:tc>
      </w:tr>
      <w:tr w:rsidR="00BD60FD" w:rsidRPr="00D9514F" w14:paraId="14D4B523" w14:textId="77777777" w:rsidTr="004671ED">
        <w:trPr>
          <w:trHeight w:val="173"/>
        </w:trPr>
        <w:tc>
          <w:tcPr>
            <w:tcW w:w="291" w:type="pct"/>
            <w:vMerge/>
            <w:shd w:val="clear" w:color="auto" w:fill="auto"/>
          </w:tcPr>
          <w:p w14:paraId="60927DF1" w14:textId="77777777" w:rsidR="00BD60FD" w:rsidRPr="00D9514F" w:rsidRDefault="00BD60FD" w:rsidP="004671ED">
            <w:pPr>
              <w:keepNext/>
              <w:rPr>
                <w:rFonts w:eastAsia="Calibri"/>
                <w:b/>
                <w:i/>
                <w:sz w:val="18"/>
                <w:szCs w:val="18"/>
              </w:rPr>
            </w:pPr>
          </w:p>
        </w:tc>
        <w:tc>
          <w:tcPr>
            <w:tcW w:w="2249" w:type="pct"/>
            <w:shd w:val="clear" w:color="auto" w:fill="F2F2F2" w:themeFill="background1" w:themeFillShade="F2"/>
          </w:tcPr>
          <w:p w14:paraId="6EF674D8" w14:textId="77777777" w:rsidR="00BD60FD" w:rsidRPr="00D9514F" w:rsidRDefault="00BD60FD" w:rsidP="004671ED">
            <w:pPr>
              <w:keepNext/>
              <w:rPr>
                <w:rFonts w:eastAsia="Calibri"/>
                <w:sz w:val="18"/>
                <w:szCs w:val="18"/>
              </w:rPr>
            </w:pPr>
            <w:r w:rsidRPr="00D9514F">
              <w:rPr>
                <w:rFonts w:eastAsia="Calibri"/>
                <w:b/>
                <w:i/>
                <w:sz w:val="18"/>
                <w:szCs w:val="18"/>
              </w:rPr>
              <w:t>Nodrošināt VSAA IT sistēmu uzturēšanas izdevumu pieauguma segšanu</w:t>
            </w:r>
          </w:p>
        </w:tc>
        <w:tc>
          <w:tcPr>
            <w:tcW w:w="61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ED6AB1" w14:textId="77777777" w:rsidR="00BD60FD" w:rsidRPr="00D9514F" w:rsidRDefault="00BD60FD" w:rsidP="004671ED">
            <w:pPr>
              <w:keepNext/>
              <w:jc w:val="right"/>
              <w:rPr>
                <w:rFonts w:eastAsia="Calibri"/>
                <w:bCs/>
                <w:sz w:val="18"/>
                <w:szCs w:val="18"/>
              </w:rPr>
            </w:pPr>
            <w:r w:rsidRPr="00D9514F">
              <w:rPr>
                <w:b/>
                <w:i/>
                <w:iCs/>
                <w:sz w:val="18"/>
                <w:szCs w:val="18"/>
              </w:rPr>
              <w:t>346 549</w:t>
            </w:r>
          </w:p>
        </w:tc>
        <w:tc>
          <w:tcPr>
            <w:tcW w:w="628" w:type="pct"/>
            <w:tcBorders>
              <w:top w:val="single" w:sz="4" w:space="0" w:color="auto"/>
              <w:left w:val="nil"/>
              <w:bottom w:val="single" w:sz="4" w:space="0" w:color="auto"/>
              <w:right w:val="single" w:sz="4" w:space="0" w:color="auto"/>
            </w:tcBorders>
            <w:shd w:val="clear" w:color="auto" w:fill="F2F2F2" w:themeFill="background1" w:themeFillShade="F2"/>
          </w:tcPr>
          <w:p w14:paraId="5222FB9D" w14:textId="77777777" w:rsidR="00BD60FD" w:rsidRPr="00D9514F" w:rsidRDefault="00BD60FD" w:rsidP="004671ED">
            <w:pPr>
              <w:keepNext/>
              <w:jc w:val="right"/>
              <w:rPr>
                <w:rFonts w:eastAsia="Calibri"/>
                <w:bCs/>
                <w:sz w:val="18"/>
                <w:szCs w:val="18"/>
              </w:rPr>
            </w:pPr>
            <w:r w:rsidRPr="00D9514F">
              <w:rPr>
                <w:b/>
                <w:i/>
                <w:iCs/>
                <w:sz w:val="18"/>
                <w:szCs w:val="18"/>
              </w:rPr>
              <w:t>346 549</w:t>
            </w:r>
          </w:p>
        </w:tc>
        <w:tc>
          <w:tcPr>
            <w:tcW w:w="628" w:type="pct"/>
            <w:tcBorders>
              <w:top w:val="single" w:sz="4" w:space="0" w:color="auto"/>
              <w:left w:val="nil"/>
              <w:bottom w:val="single" w:sz="4" w:space="0" w:color="auto"/>
              <w:right w:val="single" w:sz="4" w:space="0" w:color="auto"/>
            </w:tcBorders>
            <w:shd w:val="clear" w:color="auto" w:fill="F2F2F2" w:themeFill="background1" w:themeFillShade="F2"/>
          </w:tcPr>
          <w:p w14:paraId="231BA4DB" w14:textId="77777777" w:rsidR="00BD60FD" w:rsidRPr="00D9514F" w:rsidRDefault="00BD60FD" w:rsidP="004671ED">
            <w:pPr>
              <w:keepNext/>
              <w:jc w:val="right"/>
              <w:rPr>
                <w:rFonts w:eastAsia="Calibri"/>
                <w:bCs/>
                <w:sz w:val="18"/>
                <w:szCs w:val="18"/>
              </w:rPr>
            </w:pPr>
            <w:r w:rsidRPr="00D9514F">
              <w:rPr>
                <w:b/>
                <w:i/>
                <w:iCs/>
                <w:sz w:val="18"/>
                <w:szCs w:val="18"/>
              </w:rPr>
              <w:t>346 549</w:t>
            </w:r>
          </w:p>
        </w:tc>
        <w:tc>
          <w:tcPr>
            <w:tcW w:w="591" w:type="pct"/>
            <w:vMerge/>
          </w:tcPr>
          <w:p w14:paraId="769031D5" w14:textId="77777777" w:rsidR="00BD60FD" w:rsidRPr="00D9514F" w:rsidRDefault="00BD60FD" w:rsidP="004671ED">
            <w:pPr>
              <w:keepNext/>
              <w:rPr>
                <w:rFonts w:eastAsia="Calibri"/>
                <w:b/>
                <w:i/>
                <w:sz w:val="18"/>
                <w:szCs w:val="18"/>
              </w:rPr>
            </w:pPr>
          </w:p>
        </w:tc>
      </w:tr>
      <w:tr w:rsidR="00BD60FD" w:rsidRPr="00D9514F" w14:paraId="5FC89092" w14:textId="77777777" w:rsidTr="004671ED">
        <w:trPr>
          <w:trHeight w:val="173"/>
        </w:trPr>
        <w:tc>
          <w:tcPr>
            <w:tcW w:w="291" w:type="pct"/>
            <w:vMerge/>
            <w:shd w:val="clear" w:color="auto" w:fill="auto"/>
          </w:tcPr>
          <w:p w14:paraId="3F35C3D3" w14:textId="77777777" w:rsidR="00BD60FD" w:rsidRPr="00D9514F" w:rsidRDefault="00BD60FD" w:rsidP="004671ED">
            <w:pPr>
              <w:keepNext/>
              <w:rPr>
                <w:rFonts w:eastAsia="Calibri"/>
                <w:b/>
                <w:i/>
                <w:sz w:val="18"/>
                <w:szCs w:val="18"/>
              </w:rPr>
            </w:pPr>
          </w:p>
        </w:tc>
        <w:tc>
          <w:tcPr>
            <w:tcW w:w="4118" w:type="pct"/>
            <w:gridSpan w:val="4"/>
            <w:shd w:val="clear" w:color="auto" w:fill="FFFFFF" w:themeFill="background1"/>
          </w:tcPr>
          <w:p w14:paraId="0CA653C4" w14:textId="77777777" w:rsidR="00BD60FD" w:rsidRPr="00D9514F" w:rsidRDefault="00BD60FD" w:rsidP="004671ED">
            <w:pPr>
              <w:keepNext/>
              <w:ind w:left="284"/>
              <w:rPr>
                <w:rFonts w:eastAsia="Calibri"/>
                <w:bCs/>
                <w:iCs/>
                <w:sz w:val="18"/>
                <w:szCs w:val="18"/>
              </w:rPr>
            </w:pPr>
            <w:r w:rsidRPr="00D9514F">
              <w:rPr>
                <w:rFonts w:eastAsia="Calibri"/>
                <w:bCs/>
                <w:iCs/>
                <w:sz w:val="18"/>
                <w:szCs w:val="18"/>
              </w:rPr>
              <w:t>Nodrošināta SAIS un Informācijas servisu sistēmas programmatūras uzturēšana un papildināšana</w:t>
            </w:r>
          </w:p>
        </w:tc>
        <w:tc>
          <w:tcPr>
            <w:tcW w:w="591" w:type="pct"/>
            <w:vMerge/>
          </w:tcPr>
          <w:p w14:paraId="63E83F12" w14:textId="77777777" w:rsidR="00BD60FD" w:rsidRPr="00D9514F" w:rsidRDefault="00BD60FD" w:rsidP="004671ED">
            <w:pPr>
              <w:keepNext/>
              <w:rPr>
                <w:rFonts w:eastAsia="Calibri"/>
                <w:b/>
                <w:i/>
                <w:sz w:val="18"/>
                <w:szCs w:val="18"/>
              </w:rPr>
            </w:pPr>
          </w:p>
        </w:tc>
      </w:tr>
      <w:tr w:rsidR="00BD60FD" w:rsidRPr="00D9514F" w14:paraId="2D607C4D" w14:textId="77777777" w:rsidTr="004671ED">
        <w:trPr>
          <w:trHeight w:val="173"/>
        </w:trPr>
        <w:tc>
          <w:tcPr>
            <w:tcW w:w="291" w:type="pct"/>
            <w:vMerge/>
            <w:shd w:val="clear" w:color="auto" w:fill="auto"/>
          </w:tcPr>
          <w:p w14:paraId="2C5F149F" w14:textId="77777777" w:rsidR="00BD60FD" w:rsidRPr="00D9514F" w:rsidRDefault="00BD60FD" w:rsidP="004671ED">
            <w:pPr>
              <w:keepNext/>
              <w:rPr>
                <w:rFonts w:eastAsia="Calibri"/>
                <w:b/>
                <w:i/>
                <w:sz w:val="18"/>
                <w:szCs w:val="18"/>
              </w:rPr>
            </w:pPr>
          </w:p>
        </w:tc>
        <w:tc>
          <w:tcPr>
            <w:tcW w:w="2249" w:type="pct"/>
            <w:shd w:val="clear" w:color="auto" w:fill="FFFFFF" w:themeFill="background1"/>
          </w:tcPr>
          <w:p w14:paraId="56A6DA99" w14:textId="77777777" w:rsidR="00BD60FD" w:rsidRPr="00D9514F" w:rsidRDefault="00BD60FD" w:rsidP="004671ED">
            <w:pPr>
              <w:keepNext/>
              <w:ind w:left="601"/>
              <w:rPr>
                <w:rFonts w:eastAsia="Calibri"/>
                <w:bCs/>
                <w:sz w:val="18"/>
                <w:szCs w:val="18"/>
              </w:rPr>
            </w:pPr>
            <w:r w:rsidRPr="00D9514F">
              <w:rPr>
                <w:rFonts w:eastAsia="Calibri"/>
                <w:bCs/>
                <w:i/>
                <w:sz w:val="18"/>
                <w:szCs w:val="18"/>
              </w:rPr>
              <w:t xml:space="preserve">Uzturētas sistēmas (skaits) </w:t>
            </w:r>
          </w:p>
        </w:tc>
        <w:tc>
          <w:tcPr>
            <w:tcW w:w="613" w:type="pct"/>
            <w:shd w:val="clear" w:color="auto" w:fill="FFFFFF" w:themeFill="background1"/>
          </w:tcPr>
          <w:p w14:paraId="5A1CFA52" w14:textId="77777777" w:rsidR="00BD60FD" w:rsidRPr="00D9514F" w:rsidRDefault="00BD60FD" w:rsidP="004671ED">
            <w:pPr>
              <w:keepNext/>
              <w:jc w:val="center"/>
              <w:rPr>
                <w:rFonts w:eastAsia="Calibri"/>
                <w:bCs/>
                <w:sz w:val="18"/>
                <w:szCs w:val="18"/>
              </w:rPr>
            </w:pPr>
            <w:r w:rsidRPr="00D9514F">
              <w:rPr>
                <w:rFonts w:eastAsia="Calibri"/>
                <w:bCs/>
                <w:i/>
                <w:sz w:val="18"/>
                <w:szCs w:val="18"/>
              </w:rPr>
              <w:t>2</w:t>
            </w:r>
          </w:p>
        </w:tc>
        <w:tc>
          <w:tcPr>
            <w:tcW w:w="628" w:type="pct"/>
            <w:shd w:val="clear" w:color="auto" w:fill="FFFFFF" w:themeFill="background1"/>
          </w:tcPr>
          <w:p w14:paraId="24BBF45B" w14:textId="77777777" w:rsidR="00BD60FD" w:rsidRPr="00D9514F" w:rsidRDefault="00BD60FD" w:rsidP="004671ED">
            <w:pPr>
              <w:keepNext/>
              <w:jc w:val="center"/>
              <w:rPr>
                <w:rFonts w:eastAsia="Calibri"/>
                <w:bCs/>
                <w:sz w:val="18"/>
                <w:szCs w:val="18"/>
              </w:rPr>
            </w:pPr>
            <w:r w:rsidRPr="00D9514F">
              <w:rPr>
                <w:rFonts w:eastAsia="Calibri"/>
                <w:bCs/>
                <w:i/>
                <w:sz w:val="18"/>
                <w:szCs w:val="18"/>
              </w:rPr>
              <w:t>2</w:t>
            </w:r>
          </w:p>
        </w:tc>
        <w:tc>
          <w:tcPr>
            <w:tcW w:w="628" w:type="pct"/>
            <w:shd w:val="clear" w:color="auto" w:fill="FFFFFF" w:themeFill="background1"/>
          </w:tcPr>
          <w:p w14:paraId="599A155C" w14:textId="77777777" w:rsidR="00BD60FD" w:rsidRPr="00D9514F" w:rsidRDefault="00BD60FD" w:rsidP="004671ED">
            <w:pPr>
              <w:keepNext/>
              <w:jc w:val="center"/>
              <w:rPr>
                <w:rFonts w:eastAsia="Calibri"/>
                <w:bCs/>
                <w:sz w:val="18"/>
                <w:szCs w:val="18"/>
              </w:rPr>
            </w:pPr>
            <w:r w:rsidRPr="00D9514F">
              <w:rPr>
                <w:rFonts w:eastAsia="Calibri"/>
                <w:bCs/>
                <w:i/>
                <w:sz w:val="18"/>
                <w:szCs w:val="18"/>
              </w:rPr>
              <w:t>2</w:t>
            </w:r>
          </w:p>
        </w:tc>
        <w:tc>
          <w:tcPr>
            <w:tcW w:w="591" w:type="pct"/>
            <w:vMerge/>
          </w:tcPr>
          <w:p w14:paraId="07323D26" w14:textId="77777777" w:rsidR="00BD60FD" w:rsidRPr="00D9514F" w:rsidRDefault="00BD60FD" w:rsidP="004671ED">
            <w:pPr>
              <w:keepNext/>
              <w:rPr>
                <w:rFonts w:eastAsia="Calibri"/>
                <w:b/>
                <w:i/>
                <w:sz w:val="18"/>
                <w:szCs w:val="18"/>
              </w:rPr>
            </w:pPr>
          </w:p>
        </w:tc>
      </w:tr>
      <w:tr w:rsidR="00BD60FD" w:rsidRPr="00D9514F" w14:paraId="7B9D86EB" w14:textId="77777777" w:rsidTr="004671ED">
        <w:trPr>
          <w:trHeight w:val="173"/>
        </w:trPr>
        <w:tc>
          <w:tcPr>
            <w:tcW w:w="291" w:type="pct"/>
            <w:vMerge/>
            <w:shd w:val="clear" w:color="auto" w:fill="auto"/>
          </w:tcPr>
          <w:p w14:paraId="698D50DD" w14:textId="77777777" w:rsidR="00BD60FD" w:rsidRPr="00D9514F" w:rsidRDefault="00BD60FD" w:rsidP="004671ED">
            <w:pPr>
              <w:keepNext/>
              <w:rPr>
                <w:rFonts w:eastAsia="Calibri"/>
                <w:b/>
                <w:i/>
                <w:sz w:val="18"/>
                <w:szCs w:val="18"/>
              </w:rPr>
            </w:pPr>
          </w:p>
        </w:tc>
        <w:tc>
          <w:tcPr>
            <w:tcW w:w="4118" w:type="pct"/>
            <w:gridSpan w:val="4"/>
            <w:shd w:val="clear" w:color="auto" w:fill="FFFFFF" w:themeFill="background1"/>
          </w:tcPr>
          <w:p w14:paraId="6D6425A5" w14:textId="77777777" w:rsidR="00BD60FD" w:rsidRPr="00D9514F" w:rsidRDefault="00BD60FD" w:rsidP="004671ED">
            <w:pPr>
              <w:keepNext/>
              <w:rPr>
                <w:rFonts w:eastAsia="Calibri"/>
                <w:iCs/>
                <w:sz w:val="18"/>
                <w:szCs w:val="18"/>
              </w:rPr>
            </w:pPr>
            <w:r w:rsidRPr="00D9514F">
              <w:rPr>
                <w:rFonts w:eastAsia="Calibri"/>
                <w:iCs/>
                <w:sz w:val="18"/>
                <w:szCs w:val="18"/>
              </w:rPr>
              <w:t>04.05.00 Valsts sociālās apdrošināšanas aģentūras speciālais budžets</w:t>
            </w:r>
          </w:p>
        </w:tc>
        <w:tc>
          <w:tcPr>
            <w:tcW w:w="591" w:type="pct"/>
            <w:vMerge/>
          </w:tcPr>
          <w:p w14:paraId="36051258" w14:textId="77777777" w:rsidR="00BD60FD" w:rsidRPr="00D9514F" w:rsidRDefault="00BD60FD" w:rsidP="004671ED">
            <w:pPr>
              <w:keepNext/>
              <w:rPr>
                <w:rFonts w:eastAsia="Calibri"/>
                <w:b/>
                <w:i/>
                <w:sz w:val="18"/>
                <w:szCs w:val="18"/>
              </w:rPr>
            </w:pPr>
          </w:p>
        </w:tc>
      </w:tr>
      <w:tr w:rsidR="00BD60FD" w:rsidRPr="00D9514F" w14:paraId="55D725E8" w14:textId="77777777" w:rsidTr="004671ED">
        <w:trPr>
          <w:trHeight w:val="173"/>
        </w:trPr>
        <w:tc>
          <w:tcPr>
            <w:tcW w:w="291" w:type="pct"/>
            <w:vMerge w:val="restart"/>
            <w:shd w:val="clear" w:color="auto" w:fill="auto"/>
          </w:tcPr>
          <w:p w14:paraId="654DD41D" w14:textId="77777777" w:rsidR="00BD60FD" w:rsidRPr="00D9514F" w:rsidRDefault="00BD60FD" w:rsidP="004671ED">
            <w:pPr>
              <w:keepNext/>
              <w:rPr>
                <w:rFonts w:eastAsia="Calibri"/>
                <w:bCs/>
                <w:iCs/>
                <w:sz w:val="18"/>
                <w:szCs w:val="18"/>
              </w:rPr>
            </w:pPr>
            <w:r w:rsidRPr="00D9514F">
              <w:rPr>
                <w:rFonts w:eastAsia="Calibri"/>
                <w:bCs/>
                <w:iCs/>
                <w:sz w:val="18"/>
                <w:szCs w:val="18"/>
              </w:rPr>
              <w:t>5.</w:t>
            </w:r>
          </w:p>
        </w:tc>
        <w:tc>
          <w:tcPr>
            <w:tcW w:w="2249" w:type="pct"/>
            <w:shd w:val="clear" w:color="auto" w:fill="D9D9D9"/>
          </w:tcPr>
          <w:p w14:paraId="75CF485B" w14:textId="77777777" w:rsidR="00BD60FD" w:rsidRPr="00D9514F" w:rsidRDefault="00BD60FD" w:rsidP="004671ED">
            <w:pPr>
              <w:keepNext/>
              <w:rPr>
                <w:rFonts w:eastAsia="Calibri"/>
                <w:iCs/>
                <w:sz w:val="18"/>
                <w:szCs w:val="18"/>
              </w:rPr>
            </w:pPr>
            <w:r w:rsidRPr="00D9514F">
              <w:rPr>
                <w:rFonts w:eastAsia="Calibri"/>
                <w:b/>
                <w:iCs/>
                <w:sz w:val="18"/>
                <w:szCs w:val="18"/>
              </w:rPr>
              <w:t>Publisko personu nomas maksas sadārdzinājums</w:t>
            </w:r>
          </w:p>
        </w:tc>
        <w:tc>
          <w:tcPr>
            <w:tcW w:w="6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17B383" w14:textId="77777777" w:rsidR="00BD60FD" w:rsidRPr="00D9514F" w:rsidRDefault="00BD60FD" w:rsidP="004671ED">
            <w:pPr>
              <w:keepNext/>
              <w:jc w:val="right"/>
              <w:rPr>
                <w:rFonts w:eastAsia="Calibri"/>
                <w:bCs/>
                <w:iCs/>
                <w:sz w:val="18"/>
                <w:szCs w:val="18"/>
              </w:rPr>
            </w:pPr>
            <w:r w:rsidRPr="00D9514F">
              <w:rPr>
                <w:b/>
                <w:iCs/>
                <w:sz w:val="18"/>
                <w:szCs w:val="18"/>
              </w:rPr>
              <w:t>229 649</w:t>
            </w:r>
          </w:p>
        </w:tc>
        <w:tc>
          <w:tcPr>
            <w:tcW w:w="628" w:type="pct"/>
            <w:tcBorders>
              <w:top w:val="single" w:sz="4" w:space="0" w:color="auto"/>
              <w:left w:val="nil"/>
              <w:bottom w:val="single" w:sz="4" w:space="0" w:color="auto"/>
              <w:right w:val="single" w:sz="4" w:space="0" w:color="auto"/>
            </w:tcBorders>
            <w:shd w:val="clear" w:color="auto" w:fill="D9D9D9" w:themeFill="background1" w:themeFillShade="D9"/>
          </w:tcPr>
          <w:p w14:paraId="244E6429" w14:textId="77777777" w:rsidR="00BD60FD" w:rsidRPr="00D9514F" w:rsidRDefault="00BD60FD" w:rsidP="004671ED">
            <w:pPr>
              <w:keepNext/>
              <w:jc w:val="right"/>
              <w:rPr>
                <w:rFonts w:eastAsia="Calibri"/>
                <w:bCs/>
                <w:iCs/>
                <w:sz w:val="18"/>
                <w:szCs w:val="18"/>
              </w:rPr>
            </w:pPr>
            <w:r w:rsidRPr="00D9514F">
              <w:rPr>
                <w:b/>
                <w:iCs/>
                <w:sz w:val="18"/>
                <w:szCs w:val="18"/>
              </w:rPr>
              <w:t>229 649</w:t>
            </w:r>
          </w:p>
        </w:tc>
        <w:tc>
          <w:tcPr>
            <w:tcW w:w="628" w:type="pct"/>
            <w:tcBorders>
              <w:top w:val="single" w:sz="4" w:space="0" w:color="auto"/>
              <w:left w:val="nil"/>
              <w:bottom w:val="single" w:sz="4" w:space="0" w:color="auto"/>
              <w:right w:val="single" w:sz="4" w:space="0" w:color="auto"/>
            </w:tcBorders>
            <w:shd w:val="clear" w:color="auto" w:fill="D9D9D9" w:themeFill="background1" w:themeFillShade="D9"/>
          </w:tcPr>
          <w:p w14:paraId="6E653BE1" w14:textId="77777777" w:rsidR="00BD60FD" w:rsidRPr="00D9514F" w:rsidRDefault="00BD60FD" w:rsidP="004671ED">
            <w:pPr>
              <w:keepNext/>
              <w:jc w:val="right"/>
              <w:rPr>
                <w:rFonts w:eastAsia="Calibri"/>
                <w:bCs/>
                <w:iCs/>
                <w:sz w:val="18"/>
                <w:szCs w:val="18"/>
              </w:rPr>
            </w:pPr>
            <w:r w:rsidRPr="00D9514F">
              <w:rPr>
                <w:b/>
                <w:iCs/>
                <w:sz w:val="18"/>
                <w:szCs w:val="18"/>
              </w:rPr>
              <w:t>229 649</w:t>
            </w:r>
          </w:p>
        </w:tc>
        <w:tc>
          <w:tcPr>
            <w:tcW w:w="591" w:type="pct"/>
            <w:vMerge w:val="restart"/>
          </w:tcPr>
          <w:p w14:paraId="3CB70F6A" w14:textId="77777777" w:rsidR="00BD60FD" w:rsidRPr="00D9514F" w:rsidRDefault="00BD60FD" w:rsidP="004671ED">
            <w:pPr>
              <w:keepNext/>
              <w:rPr>
                <w:rFonts w:eastAsia="Calibri"/>
                <w:bCs/>
                <w:iCs/>
                <w:sz w:val="18"/>
                <w:szCs w:val="18"/>
              </w:rPr>
            </w:pPr>
            <w:r w:rsidRPr="00D9514F">
              <w:rPr>
                <w:rFonts w:eastAsia="Calibri"/>
                <w:bCs/>
                <w:iCs/>
                <w:sz w:val="18"/>
                <w:szCs w:val="18"/>
              </w:rPr>
              <w:t>MK 26.09.2023. sēdes prot. Nr.47 43.§ 2.punkts</w:t>
            </w:r>
          </w:p>
        </w:tc>
      </w:tr>
      <w:tr w:rsidR="00BD60FD" w:rsidRPr="00D9514F" w14:paraId="47FC6A66" w14:textId="77777777" w:rsidTr="004671ED">
        <w:trPr>
          <w:trHeight w:val="173"/>
        </w:trPr>
        <w:tc>
          <w:tcPr>
            <w:tcW w:w="291" w:type="pct"/>
            <w:vMerge/>
            <w:shd w:val="clear" w:color="auto" w:fill="auto"/>
          </w:tcPr>
          <w:p w14:paraId="39D60B4D" w14:textId="77777777" w:rsidR="00BD60FD" w:rsidRPr="00D9514F" w:rsidRDefault="00BD60FD" w:rsidP="004671ED">
            <w:pPr>
              <w:keepNext/>
              <w:jc w:val="right"/>
              <w:rPr>
                <w:rFonts w:eastAsia="Calibri"/>
                <w:b/>
                <w:i/>
                <w:sz w:val="18"/>
                <w:szCs w:val="18"/>
              </w:rPr>
            </w:pPr>
          </w:p>
        </w:tc>
        <w:tc>
          <w:tcPr>
            <w:tcW w:w="2249" w:type="pct"/>
            <w:shd w:val="clear" w:color="auto" w:fill="F2F2F2" w:themeFill="background1" w:themeFillShade="F2"/>
          </w:tcPr>
          <w:p w14:paraId="637C5087" w14:textId="77777777" w:rsidR="00BD60FD" w:rsidRPr="00D9514F" w:rsidRDefault="00BD60FD" w:rsidP="00802501">
            <w:pPr>
              <w:keepNext/>
              <w:jc w:val="both"/>
              <w:rPr>
                <w:rFonts w:eastAsia="Calibri"/>
                <w:bCs/>
                <w:sz w:val="18"/>
                <w:szCs w:val="18"/>
              </w:rPr>
            </w:pPr>
            <w:r w:rsidRPr="00D9514F">
              <w:rPr>
                <w:rFonts w:eastAsia="Calibri"/>
                <w:b/>
                <w:i/>
                <w:sz w:val="18"/>
                <w:szCs w:val="18"/>
              </w:rPr>
              <w:t>Nodrošināt VSAA nomas maksas izdevumu sadārdzinājuma segšanu</w:t>
            </w:r>
          </w:p>
        </w:tc>
        <w:tc>
          <w:tcPr>
            <w:tcW w:w="61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2A36CA" w14:textId="77777777" w:rsidR="00BD60FD" w:rsidRPr="00D9514F" w:rsidRDefault="00BD60FD" w:rsidP="004671ED">
            <w:pPr>
              <w:keepNext/>
              <w:jc w:val="right"/>
              <w:rPr>
                <w:rFonts w:eastAsia="Calibri"/>
                <w:bCs/>
                <w:iCs/>
                <w:sz w:val="18"/>
                <w:szCs w:val="18"/>
              </w:rPr>
            </w:pPr>
            <w:r w:rsidRPr="00D9514F">
              <w:rPr>
                <w:b/>
                <w:i/>
                <w:iCs/>
                <w:sz w:val="18"/>
                <w:szCs w:val="18"/>
              </w:rPr>
              <w:t>229 649</w:t>
            </w:r>
          </w:p>
        </w:tc>
        <w:tc>
          <w:tcPr>
            <w:tcW w:w="628" w:type="pct"/>
            <w:tcBorders>
              <w:top w:val="single" w:sz="4" w:space="0" w:color="auto"/>
              <w:left w:val="nil"/>
              <w:bottom w:val="single" w:sz="4" w:space="0" w:color="auto"/>
              <w:right w:val="single" w:sz="4" w:space="0" w:color="auto"/>
            </w:tcBorders>
            <w:shd w:val="clear" w:color="auto" w:fill="F2F2F2" w:themeFill="background1" w:themeFillShade="F2"/>
          </w:tcPr>
          <w:p w14:paraId="7584C4DD" w14:textId="77777777" w:rsidR="00BD60FD" w:rsidRPr="00D9514F" w:rsidRDefault="00BD60FD" w:rsidP="004671ED">
            <w:pPr>
              <w:keepNext/>
              <w:jc w:val="right"/>
              <w:rPr>
                <w:rFonts w:eastAsia="Calibri"/>
                <w:bCs/>
                <w:sz w:val="18"/>
                <w:szCs w:val="18"/>
              </w:rPr>
            </w:pPr>
            <w:r w:rsidRPr="00D9514F">
              <w:rPr>
                <w:b/>
                <w:i/>
                <w:iCs/>
                <w:sz w:val="18"/>
                <w:szCs w:val="18"/>
              </w:rPr>
              <w:t>229 649</w:t>
            </w:r>
          </w:p>
        </w:tc>
        <w:tc>
          <w:tcPr>
            <w:tcW w:w="628" w:type="pct"/>
            <w:tcBorders>
              <w:top w:val="single" w:sz="4" w:space="0" w:color="auto"/>
              <w:left w:val="nil"/>
              <w:bottom w:val="single" w:sz="4" w:space="0" w:color="auto"/>
              <w:right w:val="single" w:sz="4" w:space="0" w:color="auto"/>
            </w:tcBorders>
            <w:shd w:val="clear" w:color="auto" w:fill="F2F2F2" w:themeFill="background1" w:themeFillShade="F2"/>
          </w:tcPr>
          <w:p w14:paraId="01813831" w14:textId="77777777" w:rsidR="00BD60FD" w:rsidRPr="00D9514F" w:rsidRDefault="00BD60FD" w:rsidP="004671ED">
            <w:pPr>
              <w:keepNext/>
              <w:jc w:val="right"/>
              <w:rPr>
                <w:rFonts w:eastAsia="Calibri"/>
                <w:bCs/>
                <w:sz w:val="18"/>
                <w:szCs w:val="18"/>
              </w:rPr>
            </w:pPr>
            <w:r w:rsidRPr="00D9514F">
              <w:rPr>
                <w:b/>
                <w:i/>
                <w:iCs/>
                <w:sz w:val="18"/>
                <w:szCs w:val="18"/>
              </w:rPr>
              <w:t>229 649</w:t>
            </w:r>
          </w:p>
        </w:tc>
        <w:tc>
          <w:tcPr>
            <w:tcW w:w="591" w:type="pct"/>
            <w:vMerge/>
          </w:tcPr>
          <w:p w14:paraId="55556479" w14:textId="77777777" w:rsidR="00BD60FD" w:rsidRPr="00D9514F" w:rsidRDefault="00BD60FD" w:rsidP="004671ED">
            <w:pPr>
              <w:keepNext/>
              <w:jc w:val="center"/>
              <w:rPr>
                <w:rFonts w:eastAsia="Calibri"/>
                <w:bCs/>
                <w:iCs/>
                <w:sz w:val="18"/>
                <w:szCs w:val="18"/>
              </w:rPr>
            </w:pPr>
          </w:p>
        </w:tc>
      </w:tr>
      <w:tr w:rsidR="00BD60FD" w:rsidRPr="00D9514F" w14:paraId="12931F44" w14:textId="77777777" w:rsidTr="004671ED">
        <w:trPr>
          <w:trHeight w:val="173"/>
        </w:trPr>
        <w:tc>
          <w:tcPr>
            <w:tcW w:w="291" w:type="pct"/>
            <w:vMerge/>
            <w:shd w:val="clear" w:color="auto" w:fill="auto"/>
          </w:tcPr>
          <w:p w14:paraId="398A9456" w14:textId="77777777" w:rsidR="00BD60FD" w:rsidRPr="00D9514F" w:rsidRDefault="00BD60FD" w:rsidP="004671ED">
            <w:pPr>
              <w:keepNext/>
              <w:jc w:val="right"/>
              <w:rPr>
                <w:rFonts w:eastAsia="Calibri"/>
                <w:b/>
                <w:i/>
                <w:sz w:val="18"/>
                <w:szCs w:val="18"/>
              </w:rPr>
            </w:pPr>
          </w:p>
        </w:tc>
        <w:tc>
          <w:tcPr>
            <w:tcW w:w="4118" w:type="pct"/>
            <w:gridSpan w:val="4"/>
            <w:shd w:val="clear" w:color="auto" w:fill="FFFFFF"/>
          </w:tcPr>
          <w:p w14:paraId="14697372" w14:textId="77777777" w:rsidR="00BD60FD" w:rsidRPr="00D9514F" w:rsidRDefault="00BD60FD" w:rsidP="004671ED">
            <w:pPr>
              <w:keepNext/>
              <w:ind w:left="284"/>
              <w:rPr>
                <w:rFonts w:eastAsia="Calibri"/>
                <w:bCs/>
                <w:iCs/>
                <w:sz w:val="18"/>
                <w:szCs w:val="18"/>
              </w:rPr>
            </w:pPr>
            <w:r w:rsidRPr="00D9514F">
              <w:rPr>
                <w:rFonts w:eastAsia="Calibri"/>
                <w:bCs/>
                <w:iCs/>
                <w:sz w:val="18"/>
                <w:szCs w:val="18"/>
              </w:rPr>
              <w:t>Nodrošināta nomas maksas pieauguma segšana</w:t>
            </w:r>
          </w:p>
        </w:tc>
        <w:tc>
          <w:tcPr>
            <w:tcW w:w="591" w:type="pct"/>
            <w:vMerge/>
          </w:tcPr>
          <w:p w14:paraId="2C7EABD7" w14:textId="77777777" w:rsidR="00BD60FD" w:rsidRPr="00D9514F" w:rsidRDefault="00BD60FD" w:rsidP="004671ED">
            <w:pPr>
              <w:keepNext/>
              <w:jc w:val="center"/>
              <w:rPr>
                <w:rFonts w:eastAsia="Calibri"/>
                <w:bCs/>
                <w:iCs/>
                <w:sz w:val="18"/>
                <w:szCs w:val="18"/>
              </w:rPr>
            </w:pPr>
          </w:p>
        </w:tc>
      </w:tr>
      <w:tr w:rsidR="00BD60FD" w:rsidRPr="00D9514F" w14:paraId="54AA7567" w14:textId="77777777" w:rsidTr="004671ED">
        <w:trPr>
          <w:trHeight w:val="173"/>
        </w:trPr>
        <w:tc>
          <w:tcPr>
            <w:tcW w:w="291" w:type="pct"/>
            <w:vMerge/>
            <w:shd w:val="clear" w:color="auto" w:fill="auto"/>
          </w:tcPr>
          <w:p w14:paraId="3123241C" w14:textId="77777777" w:rsidR="00BD60FD" w:rsidRPr="00D9514F" w:rsidRDefault="00BD60FD" w:rsidP="004671ED">
            <w:pPr>
              <w:keepNext/>
              <w:jc w:val="right"/>
              <w:rPr>
                <w:rFonts w:eastAsia="Calibri"/>
                <w:b/>
                <w:i/>
                <w:sz w:val="18"/>
                <w:szCs w:val="18"/>
              </w:rPr>
            </w:pPr>
          </w:p>
        </w:tc>
        <w:tc>
          <w:tcPr>
            <w:tcW w:w="2249" w:type="pct"/>
            <w:shd w:val="clear" w:color="auto" w:fill="auto"/>
            <w:vAlign w:val="center"/>
          </w:tcPr>
          <w:p w14:paraId="2C2D06B0" w14:textId="77777777" w:rsidR="00BD60FD" w:rsidRPr="00D9514F" w:rsidRDefault="00BD60FD" w:rsidP="004671ED">
            <w:pPr>
              <w:keepNext/>
              <w:ind w:left="601"/>
              <w:rPr>
                <w:rFonts w:eastAsia="Calibri"/>
                <w:bCs/>
                <w:iCs/>
                <w:sz w:val="18"/>
                <w:szCs w:val="18"/>
              </w:rPr>
            </w:pPr>
            <w:r w:rsidRPr="00D9514F">
              <w:rPr>
                <w:rFonts w:eastAsia="Calibri"/>
                <w:bCs/>
                <w:i/>
                <w:iCs/>
                <w:sz w:val="18"/>
                <w:szCs w:val="18"/>
              </w:rPr>
              <w:t>Iestādes (skaits)</w:t>
            </w:r>
          </w:p>
        </w:tc>
        <w:tc>
          <w:tcPr>
            <w:tcW w:w="613" w:type="pct"/>
            <w:shd w:val="clear" w:color="auto" w:fill="auto"/>
            <w:vAlign w:val="center"/>
          </w:tcPr>
          <w:p w14:paraId="56665079" w14:textId="77777777" w:rsidR="00BD60FD" w:rsidRPr="00D9514F" w:rsidRDefault="00BD60FD" w:rsidP="004671ED">
            <w:pPr>
              <w:keepNext/>
              <w:jc w:val="center"/>
              <w:rPr>
                <w:rFonts w:eastAsia="Calibri"/>
                <w:bCs/>
                <w:iCs/>
                <w:sz w:val="18"/>
                <w:szCs w:val="18"/>
              </w:rPr>
            </w:pPr>
            <w:r w:rsidRPr="00D9514F">
              <w:rPr>
                <w:rFonts w:eastAsia="Calibri"/>
                <w:bCs/>
                <w:i/>
                <w:iCs/>
                <w:sz w:val="18"/>
                <w:szCs w:val="18"/>
              </w:rPr>
              <w:t>1</w:t>
            </w:r>
          </w:p>
        </w:tc>
        <w:tc>
          <w:tcPr>
            <w:tcW w:w="628" w:type="pct"/>
            <w:shd w:val="clear" w:color="auto" w:fill="auto"/>
            <w:vAlign w:val="center"/>
          </w:tcPr>
          <w:p w14:paraId="2E2A1730" w14:textId="77777777" w:rsidR="00BD60FD" w:rsidRPr="00D9514F" w:rsidRDefault="00BD60FD" w:rsidP="004671ED">
            <w:pPr>
              <w:keepNext/>
              <w:jc w:val="center"/>
              <w:rPr>
                <w:rFonts w:eastAsia="Calibri"/>
                <w:bCs/>
                <w:iCs/>
                <w:sz w:val="18"/>
                <w:szCs w:val="18"/>
              </w:rPr>
            </w:pPr>
            <w:r w:rsidRPr="00D9514F">
              <w:rPr>
                <w:rFonts w:eastAsia="Calibri"/>
                <w:bCs/>
                <w:i/>
                <w:iCs/>
                <w:sz w:val="18"/>
                <w:szCs w:val="18"/>
              </w:rPr>
              <w:t>1</w:t>
            </w:r>
          </w:p>
        </w:tc>
        <w:tc>
          <w:tcPr>
            <w:tcW w:w="628" w:type="pct"/>
            <w:shd w:val="clear" w:color="auto" w:fill="auto"/>
            <w:vAlign w:val="center"/>
          </w:tcPr>
          <w:p w14:paraId="1FC84F20" w14:textId="77777777" w:rsidR="00BD60FD" w:rsidRPr="00D9514F" w:rsidRDefault="00BD60FD" w:rsidP="004671ED">
            <w:pPr>
              <w:keepNext/>
              <w:jc w:val="center"/>
              <w:rPr>
                <w:rFonts w:eastAsia="Calibri"/>
                <w:bCs/>
                <w:iCs/>
                <w:sz w:val="18"/>
                <w:szCs w:val="18"/>
              </w:rPr>
            </w:pPr>
            <w:r w:rsidRPr="00D9514F">
              <w:rPr>
                <w:rFonts w:eastAsia="Calibri"/>
                <w:bCs/>
                <w:i/>
                <w:iCs/>
                <w:sz w:val="18"/>
                <w:szCs w:val="18"/>
              </w:rPr>
              <w:t>1</w:t>
            </w:r>
          </w:p>
        </w:tc>
        <w:tc>
          <w:tcPr>
            <w:tcW w:w="591" w:type="pct"/>
            <w:vMerge/>
          </w:tcPr>
          <w:p w14:paraId="62904B6D" w14:textId="77777777" w:rsidR="00BD60FD" w:rsidRPr="00D9514F" w:rsidRDefault="00BD60FD" w:rsidP="004671ED">
            <w:pPr>
              <w:keepNext/>
              <w:jc w:val="center"/>
              <w:rPr>
                <w:rFonts w:eastAsia="Calibri"/>
                <w:bCs/>
                <w:iCs/>
                <w:sz w:val="18"/>
                <w:szCs w:val="18"/>
              </w:rPr>
            </w:pPr>
          </w:p>
        </w:tc>
      </w:tr>
      <w:tr w:rsidR="00BD60FD" w:rsidRPr="00D9514F" w14:paraId="4055C574" w14:textId="77777777" w:rsidTr="004671ED">
        <w:trPr>
          <w:trHeight w:val="173"/>
        </w:trPr>
        <w:tc>
          <w:tcPr>
            <w:tcW w:w="291" w:type="pct"/>
            <w:vMerge/>
            <w:shd w:val="clear" w:color="auto" w:fill="auto"/>
          </w:tcPr>
          <w:p w14:paraId="2A66E455" w14:textId="77777777" w:rsidR="00BD60FD" w:rsidRPr="00D9514F" w:rsidRDefault="00BD60FD" w:rsidP="004671ED">
            <w:pPr>
              <w:keepNext/>
              <w:jc w:val="right"/>
              <w:rPr>
                <w:rFonts w:eastAsia="Calibri"/>
                <w:b/>
                <w:i/>
                <w:sz w:val="18"/>
                <w:szCs w:val="18"/>
              </w:rPr>
            </w:pPr>
          </w:p>
        </w:tc>
        <w:tc>
          <w:tcPr>
            <w:tcW w:w="4118" w:type="pct"/>
            <w:gridSpan w:val="4"/>
            <w:shd w:val="clear" w:color="auto" w:fill="auto"/>
            <w:vAlign w:val="center"/>
          </w:tcPr>
          <w:p w14:paraId="48526AA5" w14:textId="77777777" w:rsidR="00BD60FD" w:rsidRPr="00D9514F" w:rsidRDefault="00BD60FD" w:rsidP="004671ED">
            <w:pPr>
              <w:keepNext/>
              <w:rPr>
                <w:rFonts w:eastAsia="Calibri"/>
                <w:iCs/>
                <w:sz w:val="18"/>
                <w:szCs w:val="18"/>
              </w:rPr>
            </w:pPr>
            <w:r w:rsidRPr="00D9514F">
              <w:rPr>
                <w:rFonts w:eastAsia="Calibri"/>
                <w:iCs/>
                <w:sz w:val="18"/>
                <w:szCs w:val="18"/>
              </w:rPr>
              <w:t>04.05.00 Valsts sociālās apdrošināšanas aģentūras speciālais budžets</w:t>
            </w:r>
          </w:p>
        </w:tc>
        <w:tc>
          <w:tcPr>
            <w:tcW w:w="591" w:type="pct"/>
            <w:vMerge/>
          </w:tcPr>
          <w:p w14:paraId="1CD206A6" w14:textId="77777777" w:rsidR="00BD60FD" w:rsidRPr="00D9514F" w:rsidRDefault="00BD60FD" w:rsidP="004671ED">
            <w:pPr>
              <w:keepNext/>
              <w:jc w:val="center"/>
              <w:rPr>
                <w:rFonts w:eastAsia="Calibri"/>
                <w:bCs/>
                <w:iCs/>
                <w:sz w:val="18"/>
                <w:szCs w:val="18"/>
              </w:rPr>
            </w:pPr>
          </w:p>
        </w:tc>
      </w:tr>
      <w:tr w:rsidR="00BD60FD" w:rsidRPr="00D9514F" w14:paraId="61C5E40B" w14:textId="77777777" w:rsidTr="004671ED">
        <w:trPr>
          <w:trHeight w:val="173"/>
        </w:trPr>
        <w:tc>
          <w:tcPr>
            <w:tcW w:w="291" w:type="pct"/>
            <w:vMerge w:val="restart"/>
            <w:shd w:val="clear" w:color="auto" w:fill="auto"/>
          </w:tcPr>
          <w:p w14:paraId="3584C0FE" w14:textId="77777777" w:rsidR="00BD60FD" w:rsidRPr="00D9514F" w:rsidRDefault="00BD60FD" w:rsidP="004671ED">
            <w:pPr>
              <w:keepNext/>
              <w:rPr>
                <w:rFonts w:eastAsia="Calibri"/>
                <w:bCs/>
                <w:iCs/>
                <w:sz w:val="18"/>
                <w:szCs w:val="18"/>
              </w:rPr>
            </w:pPr>
            <w:bookmarkStart w:id="8" w:name="_Hlk148102841"/>
            <w:r w:rsidRPr="00D9514F">
              <w:rPr>
                <w:rFonts w:eastAsia="Calibri"/>
                <w:bCs/>
                <w:iCs/>
                <w:sz w:val="18"/>
                <w:szCs w:val="18"/>
              </w:rPr>
              <w:t>6.</w:t>
            </w:r>
          </w:p>
        </w:tc>
        <w:tc>
          <w:tcPr>
            <w:tcW w:w="2249" w:type="pct"/>
            <w:shd w:val="clear" w:color="auto" w:fill="D9D9D9"/>
          </w:tcPr>
          <w:p w14:paraId="40EC9F8C" w14:textId="77777777" w:rsidR="00BD60FD" w:rsidRPr="00D9514F" w:rsidRDefault="00BD60FD" w:rsidP="00802501">
            <w:pPr>
              <w:keepNext/>
              <w:jc w:val="both"/>
              <w:rPr>
                <w:rFonts w:eastAsia="Calibri"/>
                <w:iCs/>
                <w:sz w:val="18"/>
                <w:szCs w:val="18"/>
              </w:rPr>
            </w:pPr>
            <w:r w:rsidRPr="00D9514F">
              <w:rPr>
                <w:rFonts w:eastAsia="Calibri"/>
                <w:b/>
                <w:iCs/>
                <w:sz w:val="18"/>
                <w:szCs w:val="18"/>
              </w:rPr>
              <w:t>Publisko personu nomas maksas sadārdzinājums</w:t>
            </w:r>
          </w:p>
        </w:tc>
        <w:tc>
          <w:tcPr>
            <w:tcW w:w="6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B19E71" w14:textId="77777777" w:rsidR="00BD60FD" w:rsidRPr="00D9514F" w:rsidRDefault="00BD60FD" w:rsidP="004671ED">
            <w:pPr>
              <w:keepNext/>
              <w:jc w:val="right"/>
              <w:rPr>
                <w:rFonts w:eastAsia="Calibri"/>
                <w:bCs/>
                <w:iCs/>
                <w:sz w:val="18"/>
                <w:szCs w:val="18"/>
              </w:rPr>
            </w:pPr>
            <w:r w:rsidRPr="00D9514F">
              <w:rPr>
                <w:b/>
                <w:iCs/>
                <w:sz w:val="18"/>
                <w:szCs w:val="18"/>
              </w:rPr>
              <w:t>10 454</w:t>
            </w:r>
          </w:p>
        </w:tc>
        <w:tc>
          <w:tcPr>
            <w:tcW w:w="628" w:type="pct"/>
            <w:tcBorders>
              <w:top w:val="single" w:sz="4" w:space="0" w:color="auto"/>
              <w:left w:val="nil"/>
              <w:bottom w:val="single" w:sz="4" w:space="0" w:color="auto"/>
              <w:right w:val="single" w:sz="4" w:space="0" w:color="auto"/>
            </w:tcBorders>
            <w:shd w:val="clear" w:color="auto" w:fill="D9D9D9" w:themeFill="background1" w:themeFillShade="D9"/>
          </w:tcPr>
          <w:p w14:paraId="4918340F" w14:textId="77777777" w:rsidR="00BD60FD" w:rsidRPr="00D9514F" w:rsidRDefault="00BD60FD" w:rsidP="004671ED">
            <w:pPr>
              <w:keepNext/>
              <w:jc w:val="right"/>
              <w:rPr>
                <w:rFonts w:eastAsia="Calibri"/>
                <w:bCs/>
                <w:iCs/>
                <w:sz w:val="18"/>
                <w:szCs w:val="18"/>
              </w:rPr>
            </w:pPr>
            <w:r w:rsidRPr="00D9514F">
              <w:rPr>
                <w:b/>
                <w:iCs/>
                <w:sz w:val="18"/>
                <w:szCs w:val="18"/>
              </w:rPr>
              <w:t>10 454</w:t>
            </w:r>
          </w:p>
        </w:tc>
        <w:tc>
          <w:tcPr>
            <w:tcW w:w="628" w:type="pct"/>
            <w:tcBorders>
              <w:top w:val="single" w:sz="4" w:space="0" w:color="auto"/>
              <w:left w:val="nil"/>
              <w:bottom w:val="single" w:sz="4" w:space="0" w:color="auto"/>
              <w:right w:val="single" w:sz="4" w:space="0" w:color="auto"/>
            </w:tcBorders>
            <w:shd w:val="clear" w:color="auto" w:fill="D9D9D9" w:themeFill="background1" w:themeFillShade="D9"/>
          </w:tcPr>
          <w:p w14:paraId="40920994" w14:textId="77777777" w:rsidR="00BD60FD" w:rsidRPr="00D9514F" w:rsidRDefault="00BD60FD" w:rsidP="004671ED">
            <w:pPr>
              <w:keepNext/>
              <w:jc w:val="right"/>
              <w:rPr>
                <w:rFonts w:eastAsia="Calibri"/>
                <w:bCs/>
                <w:iCs/>
                <w:sz w:val="18"/>
                <w:szCs w:val="18"/>
              </w:rPr>
            </w:pPr>
            <w:r w:rsidRPr="00D9514F">
              <w:rPr>
                <w:b/>
                <w:iCs/>
                <w:sz w:val="18"/>
                <w:szCs w:val="18"/>
              </w:rPr>
              <w:t>10 454</w:t>
            </w:r>
          </w:p>
        </w:tc>
        <w:tc>
          <w:tcPr>
            <w:tcW w:w="591" w:type="pct"/>
            <w:vMerge w:val="restart"/>
          </w:tcPr>
          <w:p w14:paraId="3D863C58" w14:textId="77777777" w:rsidR="00BD60FD" w:rsidRPr="00D9514F" w:rsidRDefault="00BD60FD" w:rsidP="004671ED">
            <w:pPr>
              <w:keepNext/>
              <w:rPr>
                <w:rFonts w:eastAsia="Calibri"/>
                <w:bCs/>
                <w:iCs/>
                <w:sz w:val="18"/>
                <w:szCs w:val="18"/>
              </w:rPr>
            </w:pPr>
            <w:r w:rsidRPr="00D9514F">
              <w:rPr>
                <w:rFonts w:eastAsia="Calibri"/>
                <w:bCs/>
                <w:iCs/>
                <w:sz w:val="18"/>
                <w:szCs w:val="18"/>
              </w:rPr>
              <w:t>MK 26.09.2023. sēdes prot. Nr.47 43.§ 2.punkts</w:t>
            </w:r>
          </w:p>
        </w:tc>
      </w:tr>
      <w:tr w:rsidR="00BD60FD" w:rsidRPr="00D9514F" w14:paraId="36E8D29C" w14:textId="77777777" w:rsidTr="004671ED">
        <w:trPr>
          <w:trHeight w:val="173"/>
        </w:trPr>
        <w:tc>
          <w:tcPr>
            <w:tcW w:w="291" w:type="pct"/>
            <w:vMerge/>
            <w:shd w:val="clear" w:color="auto" w:fill="auto"/>
          </w:tcPr>
          <w:p w14:paraId="7FCA5F4C" w14:textId="77777777" w:rsidR="00BD60FD" w:rsidRPr="00D9514F" w:rsidRDefault="00BD60FD" w:rsidP="004671ED">
            <w:pPr>
              <w:keepNext/>
              <w:jc w:val="right"/>
              <w:rPr>
                <w:rFonts w:eastAsia="Calibri"/>
                <w:b/>
                <w:i/>
                <w:sz w:val="18"/>
                <w:szCs w:val="18"/>
              </w:rPr>
            </w:pPr>
          </w:p>
        </w:tc>
        <w:tc>
          <w:tcPr>
            <w:tcW w:w="2249" w:type="pct"/>
            <w:shd w:val="clear" w:color="auto" w:fill="F2F2F2" w:themeFill="background1" w:themeFillShade="F2"/>
          </w:tcPr>
          <w:p w14:paraId="11B6D6A1" w14:textId="77777777" w:rsidR="00BD60FD" w:rsidRPr="00D9514F" w:rsidRDefault="00BD60FD" w:rsidP="00802501">
            <w:pPr>
              <w:keepNext/>
              <w:jc w:val="both"/>
              <w:rPr>
                <w:rFonts w:eastAsia="Calibri"/>
                <w:bCs/>
                <w:sz w:val="18"/>
                <w:szCs w:val="18"/>
              </w:rPr>
            </w:pPr>
            <w:r w:rsidRPr="00D9514F">
              <w:rPr>
                <w:rFonts w:eastAsia="Calibri"/>
                <w:b/>
                <w:bCs/>
                <w:i/>
                <w:iCs/>
                <w:sz w:val="18"/>
                <w:szCs w:val="18"/>
              </w:rPr>
              <w:t>Nodrošināt nomas maksas pārrēķinu saskaņā ar MK 20.02.2018. noteikumos Nr.97 “Publiskas personas mantas iznomāšanas noteikumi” noteikto kārtību</w:t>
            </w:r>
          </w:p>
        </w:tc>
        <w:tc>
          <w:tcPr>
            <w:tcW w:w="61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54A73F" w14:textId="77777777" w:rsidR="00BD60FD" w:rsidRPr="00D9514F" w:rsidRDefault="00BD60FD" w:rsidP="004671ED">
            <w:pPr>
              <w:keepNext/>
              <w:jc w:val="right"/>
              <w:rPr>
                <w:rFonts w:eastAsia="Calibri"/>
                <w:bCs/>
                <w:iCs/>
                <w:sz w:val="18"/>
                <w:szCs w:val="18"/>
              </w:rPr>
            </w:pPr>
            <w:r w:rsidRPr="00D9514F">
              <w:rPr>
                <w:b/>
                <w:i/>
                <w:iCs/>
                <w:sz w:val="18"/>
                <w:szCs w:val="18"/>
              </w:rPr>
              <w:t>10 454</w:t>
            </w:r>
          </w:p>
        </w:tc>
        <w:tc>
          <w:tcPr>
            <w:tcW w:w="628" w:type="pct"/>
            <w:tcBorders>
              <w:top w:val="single" w:sz="4" w:space="0" w:color="auto"/>
              <w:left w:val="nil"/>
              <w:bottom w:val="single" w:sz="4" w:space="0" w:color="auto"/>
              <w:right w:val="single" w:sz="4" w:space="0" w:color="auto"/>
            </w:tcBorders>
            <w:shd w:val="clear" w:color="auto" w:fill="F2F2F2" w:themeFill="background1" w:themeFillShade="F2"/>
          </w:tcPr>
          <w:p w14:paraId="00A0DDAE" w14:textId="77777777" w:rsidR="00BD60FD" w:rsidRPr="00D9514F" w:rsidRDefault="00BD60FD" w:rsidP="004671ED">
            <w:pPr>
              <w:keepNext/>
              <w:jc w:val="right"/>
              <w:rPr>
                <w:rFonts w:eastAsia="Calibri"/>
                <w:bCs/>
                <w:sz w:val="18"/>
                <w:szCs w:val="18"/>
              </w:rPr>
            </w:pPr>
            <w:r w:rsidRPr="00D9514F">
              <w:rPr>
                <w:b/>
                <w:i/>
                <w:iCs/>
                <w:sz w:val="18"/>
                <w:szCs w:val="18"/>
              </w:rPr>
              <w:t>10 454</w:t>
            </w:r>
          </w:p>
        </w:tc>
        <w:tc>
          <w:tcPr>
            <w:tcW w:w="628" w:type="pct"/>
            <w:tcBorders>
              <w:top w:val="single" w:sz="4" w:space="0" w:color="auto"/>
              <w:left w:val="nil"/>
              <w:bottom w:val="single" w:sz="4" w:space="0" w:color="auto"/>
              <w:right w:val="single" w:sz="4" w:space="0" w:color="auto"/>
            </w:tcBorders>
            <w:shd w:val="clear" w:color="auto" w:fill="F2F2F2" w:themeFill="background1" w:themeFillShade="F2"/>
          </w:tcPr>
          <w:p w14:paraId="3664FBC2" w14:textId="77777777" w:rsidR="00BD60FD" w:rsidRPr="00D9514F" w:rsidRDefault="00BD60FD" w:rsidP="004671ED">
            <w:pPr>
              <w:keepNext/>
              <w:jc w:val="right"/>
              <w:rPr>
                <w:rFonts w:eastAsia="Calibri"/>
                <w:bCs/>
                <w:sz w:val="18"/>
                <w:szCs w:val="18"/>
              </w:rPr>
            </w:pPr>
            <w:r w:rsidRPr="00D9514F">
              <w:rPr>
                <w:b/>
                <w:i/>
                <w:iCs/>
                <w:sz w:val="18"/>
                <w:szCs w:val="18"/>
              </w:rPr>
              <w:t>10 454</w:t>
            </w:r>
          </w:p>
        </w:tc>
        <w:tc>
          <w:tcPr>
            <w:tcW w:w="591" w:type="pct"/>
            <w:vMerge/>
          </w:tcPr>
          <w:p w14:paraId="5B1B0703" w14:textId="77777777" w:rsidR="00BD60FD" w:rsidRPr="00D9514F" w:rsidRDefault="00BD60FD" w:rsidP="004671ED">
            <w:pPr>
              <w:keepNext/>
              <w:jc w:val="center"/>
              <w:rPr>
                <w:rFonts w:eastAsia="Calibri"/>
                <w:b/>
                <w:i/>
                <w:sz w:val="18"/>
                <w:szCs w:val="18"/>
              </w:rPr>
            </w:pPr>
          </w:p>
        </w:tc>
      </w:tr>
      <w:tr w:rsidR="00BD60FD" w:rsidRPr="00D9514F" w14:paraId="11719ECF" w14:textId="77777777" w:rsidTr="004671ED">
        <w:trPr>
          <w:trHeight w:val="173"/>
        </w:trPr>
        <w:tc>
          <w:tcPr>
            <w:tcW w:w="291" w:type="pct"/>
            <w:vMerge/>
            <w:shd w:val="clear" w:color="auto" w:fill="auto"/>
          </w:tcPr>
          <w:p w14:paraId="1CE48051" w14:textId="77777777" w:rsidR="00BD60FD" w:rsidRPr="00D9514F" w:rsidRDefault="00BD60FD" w:rsidP="004671ED">
            <w:pPr>
              <w:keepNext/>
              <w:jc w:val="right"/>
              <w:rPr>
                <w:rFonts w:eastAsia="Calibri"/>
                <w:b/>
                <w:i/>
                <w:sz w:val="18"/>
                <w:szCs w:val="18"/>
              </w:rPr>
            </w:pPr>
          </w:p>
        </w:tc>
        <w:tc>
          <w:tcPr>
            <w:tcW w:w="4118" w:type="pct"/>
            <w:gridSpan w:val="4"/>
            <w:shd w:val="clear" w:color="auto" w:fill="FFFFFF"/>
            <w:vAlign w:val="center"/>
          </w:tcPr>
          <w:p w14:paraId="051B6E82" w14:textId="77777777" w:rsidR="00BD60FD" w:rsidRPr="00D9514F" w:rsidRDefault="00BD60FD" w:rsidP="004671ED">
            <w:pPr>
              <w:keepNext/>
              <w:ind w:left="284"/>
              <w:rPr>
                <w:rFonts w:eastAsia="Calibri"/>
                <w:bCs/>
                <w:iCs/>
                <w:sz w:val="18"/>
                <w:szCs w:val="18"/>
              </w:rPr>
            </w:pPr>
            <w:r w:rsidRPr="00D9514F">
              <w:rPr>
                <w:rFonts w:eastAsia="Calibri"/>
                <w:bCs/>
                <w:iCs/>
                <w:sz w:val="18"/>
                <w:szCs w:val="18"/>
              </w:rPr>
              <w:t>Nodrošināta būvju un infrastruktūras uzturēšana</w:t>
            </w:r>
          </w:p>
        </w:tc>
        <w:tc>
          <w:tcPr>
            <w:tcW w:w="591" w:type="pct"/>
            <w:vMerge/>
          </w:tcPr>
          <w:p w14:paraId="086B24DB" w14:textId="77777777" w:rsidR="00BD60FD" w:rsidRPr="00D9514F" w:rsidRDefault="00BD60FD" w:rsidP="004671ED">
            <w:pPr>
              <w:keepNext/>
              <w:jc w:val="center"/>
              <w:rPr>
                <w:rFonts w:eastAsia="Calibri"/>
                <w:b/>
                <w:i/>
                <w:sz w:val="18"/>
                <w:szCs w:val="18"/>
              </w:rPr>
            </w:pPr>
          </w:p>
        </w:tc>
      </w:tr>
      <w:tr w:rsidR="00BD60FD" w:rsidRPr="00D9514F" w14:paraId="51453F51" w14:textId="77777777" w:rsidTr="004671ED">
        <w:trPr>
          <w:trHeight w:val="173"/>
        </w:trPr>
        <w:tc>
          <w:tcPr>
            <w:tcW w:w="291" w:type="pct"/>
            <w:vMerge/>
            <w:shd w:val="clear" w:color="auto" w:fill="auto"/>
          </w:tcPr>
          <w:p w14:paraId="4EE615FC" w14:textId="77777777" w:rsidR="00BD60FD" w:rsidRPr="00D9514F" w:rsidRDefault="00BD60FD" w:rsidP="004671ED">
            <w:pPr>
              <w:keepNext/>
              <w:jc w:val="right"/>
              <w:rPr>
                <w:rFonts w:eastAsia="Calibri"/>
                <w:b/>
                <w:i/>
                <w:sz w:val="18"/>
                <w:szCs w:val="18"/>
              </w:rPr>
            </w:pPr>
          </w:p>
        </w:tc>
        <w:tc>
          <w:tcPr>
            <w:tcW w:w="2249" w:type="pct"/>
            <w:shd w:val="clear" w:color="auto" w:fill="auto"/>
            <w:vAlign w:val="center"/>
          </w:tcPr>
          <w:p w14:paraId="6BE63385" w14:textId="77777777" w:rsidR="00BD60FD" w:rsidRPr="00D9514F" w:rsidRDefault="00BD60FD" w:rsidP="004671ED">
            <w:pPr>
              <w:keepNext/>
              <w:ind w:left="601"/>
              <w:rPr>
                <w:rFonts w:eastAsia="Calibri"/>
                <w:bCs/>
                <w:iCs/>
                <w:sz w:val="18"/>
                <w:szCs w:val="18"/>
              </w:rPr>
            </w:pPr>
            <w:r w:rsidRPr="00D9514F">
              <w:rPr>
                <w:rFonts w:eastAsia="Calibri"/>
                <w:bCs/>
                <w:i/>
                <w:iCs/>
                <w:sz w:val="18"/>
                <w:szCs w:val="18"/>
              </w:rPr>
              <w:t>Objekti (skaits)</w:t>
            </w:r>
          </w:p>
        </w:tc>
        <w:tc>
          <w:tcPr>
            <w:tcW w:w="613" w:type="pct"/>
            <w:shd w:val="clear" w:color="auto" w:fill="auto"/>
            <w:vAlign w:val="center"/>
          </w:tcPr>
          <w:p w14:paraId="79536063" w14:textId="77777777" w:rsidR="00BD60FD" w:rsidRPr="00D9514F" w:rsidRDefault="00BD60FD" w:rsidP="004671ED">
            <w:pPr>
              <w:keepNext/>
              <w:jc w:val="center"/>
              <w:rPr>
                <w:rFonts w:eastAsia="Calibri"/>
                <w:bCs/>
                <w:iCs/>
                <w:sz w:val="18"/>
                <w:szCs w:val="18"/>
              </w:rPr>
            </w:pPr>
            <w:r w:rsidRPr="00D9514F">
              <w:rPr>
                <w:rFonts w:eastAsia="Calibri"/>
                <w:bCs/>
                <w:i/>
                <w:iCs/>
                <w:sz w:val="18"/>
                <w:szCs w:val="18"/>
              </w:rPr>
              <w:t>2</w:t>
            </w:r>
          </w:p>
        </w:tc>
        <w:tc>
          <w:tcPr>
            <w:tcW w:w="628" w:type="pct"/>
            <w:shd w:val="clear" w:color="auto" w:fill="auto"/>
            <w:vAlign w:val="center"/>
          </w:tcPr>
          <w:p w14:paraId="0EA5A589" w14:textId="77777777" w:rsidR="00BD60FD" w:rsidRPr="00D9514F" w:rsidRDefault="00BD60FD" w:rsidP="004671ED">
            <w:pPr>
              <w:keepNext/>
              <w:jc w:val="center"/>
              <w:rPr>
                <w:rFonts w:eastAsia="Calibri"/>
                <w:bCs/>
                <w:iCs/>
                <w:sz w:val="18"/>
                <w:szCs w:val="18"/>
              </w:rPr>
            </w:pPr>
            <w:r w:rsidRPr="00D9514F">
              <w:rPr>
                <w:rFonts w:eastAsia="Calibri"/>
                <w:bCs/>
                <w:i/>
                <w:iCs/>
                <w:sz w:val="18"/>
                <w:szCs w:val="18"/>
              </w:rPr>
              <w:t>2</w:t>
            </w:r>
          </w:p>
        </w:tc>
        <w:tc>
          <w:tcPr>
            <w:tcW w:w="628" w:type="pct"/>
            <w:shd w:val="clear" w:color="auto" w:fill="auto"/>
            <w:vAlign w:val="center"/>
          </w:tcPr>
          <w:p w14:paraId="03CC3E15" w14:textId="77777777" w:rsidR="00BD60FD" w:rsidRPr="00D9514F" w:rsidRDefault="00BD60FD" w:rsidP="004671ED">
            <w:pPr>
              <w:keepNext/>
              <w:jc w:val="center"/>
              <w:rPr>
                <w:rFonts w:eastAsia="Calibri"/>
                <w:bCs/>
                <w:iCs/>
                <w:sz w:val="18"/>
                <w:szCs w:val="18"/>
              </w:rPr>
            </w:pPr>
            <w:r w:rsidRPr="00D9514F">
              <w:rPr>
                <w:rFonts w:eastAsia="Calibri"/>
                <w:bCs/>
                <w:i/>
                <w:iCs/>
                <w:sz w:val="18"/>
                <w:szCs w:val="18"/>
              </w:rPr>
              <w:t>2</w:t>
            </w:r>
          </w:p>
        </w:tc>
        <w:tc>
          <w:tcPr>
            <w:tcW w:w="591" w:type="pct"/>
            <w:vMerge/>
          </w:tcPr>
          <w:p w14:paraId="4D765FC7" w14:textId="77777777" w:rsidR="00BD60FD" w:rsidRPr="00D9514F" w:rsidRDefault="00BD60FD" w:rsidP="004671ED">
            <w:pPr>
              <w:keepNext/>
              <w:jc w:val="center"/>
              <w:rPr>
                <w:rFonts w:eastAsia="Calibri"/>
                <w:b/>
                <w:i/>
                <w:sz w:val="18"/>
                <w:szCs w:val="18"/>
              </w:rPr>
            </w:pPr>
          </w:p>
        </w:tc>
      </w:tr>
      <w:tr w:rsidR="00BD60FD" w:rsidRPr="00D9514F" w14:paraId="0CBC2F2A" w14:textId="77777777" w:rsidTr="004671ED">
        <w:trPr>
          <w:trHeight w:val="173"/>
        </w:trPr>
        <w:tc>
          <w:tcPr>
            <w:tcW w:w="291" w:type="pct"/>
            <w:vMerge/>
            <w:shd w:val="clear" w:color="auto" w:fill="auto"/>
          </w:tcPr>
          <w:p w14:paraId="689AE116" w14:textId="77777777" w:rsidR="00BD60FD" w:rsidRPr="00D9514F" w:rsidRDefault="00BD60FD" w:rsidP="004671ED">
            <w:pPr>
              <w:keepNext/>
              <w:jc w:val="right"/>
              <w:rPr>
                <w:rFonts w:eastAsia="Calibri"/>
                <w:b/>
                <w:i/>
                <w:sz w:val="18"/>
                <w:szCs w:val="18"/>
              </w:rPr>
            </w:pPr>
          </w:p>
        </w:tc>
        <w:tc>
          <w:tcPr>
            <w:tcW w:w="4118" w:type="pct"/>
            <w:gridSpan w:val="4"/>
            <w:shd w:val="clear" w:color="auto" w:fill="auto"/>
            <w:vAlign w:val="center"/>
          </w:tcPr>
          <w:p w14:paraId="18BA00F5" w14:textId="77777777" w:rsidR="00BD60FD" w:rsidRPr="00D9514F" w:rsidRDefault="00BD60FD" w:rsidP="004671ED">
            <w:pPr>
              <w:keepNext/>
              <w:ind w:left="284"/>
              <w:rPr>
                <w:rFonts w:eastAsia="Calibri"/>
                <w:bCs/>
                <w:iCs/>
                <w:sz w:val="18"/>
                <w:szCs w:val="18"/>
              </w:rPr>
            </w:pPr>
            <w:r w:rsidRPr="00D9514F">
              <w:rPr>
                <w:rFonts w:eastAsia="Calibri"/>
                <w:bCs/>
                <w:iCs/>
                <w:sz w:val="18"/>
                <w:szCs w:val="18"/>
              </w:rPr>
              <w:t>Nodrošināts nepieciešamais finansējums valsts iestāžu budžetos to funkciju veikšanai nepieciešamās infrastruktūras nodrošināšanai</w:t>
            </w:r>
          </w:p>
        </w:tc>
        <w:tc>
          <w:tcPr>
            <w:tcW w:w="591" w:type="pct"/>
            <w:vMerge/>
          </w:tcPr>
          <w:p w14:paraId="32C36310" w14:textId="77777777" w:rsidR="00BD60FD" w:rsidRPr="00D9514F" w:rsidRDefault="00BD60FD" w:rsidP="004671ED">
            <w:pPr>
              <w:keepNext/>
              <w:jc w:val="center"/>
              <w:rPr>
                <w:rFonts w:eastAsia="Calibri"/>
                <w:b/>
                <w:i/>
                <w:sz w:val="18"/>
                <w:szCs w:val="18"/>
              </w:rPr>
            </w:pPr>
          </w:p>
        </w:tc>
      </w:tr>
      <w:tr w:rsidR="00BD60FD" w:rsidRPr="00D9514F" w14:paraId="3AA46589" w14:textId="77777777" w:rsidTr="004671ED">
        <w:trPr>
          <w:trHeight w:val="173"/>
        </w:trPr>
        <w:tc>
          <w:tcPr>
            <w:tcW w:w="291" w:type="pct"/>
            <w:vMerge/>
            <w:shd w:val="clear" w:color="auto" w:fill="auto"/>
          </w:tcPr>
          <w:p w14:paraId="2A6A0346" w14:textId="77777777" w:rsidR="00BD60FD" w:rsidRPr="00D9514F" w:rsidRDefault="00BD60FD" w:rsidP="004671ED">
            <w:pPr>
              <w:keepNext/>
              <w:jc w:val="right"/>
              <w:rPr>
                <w:rFonts w:eastAsia="Calibri"/>
                <w:b/>
                <w:i/>
                <w:sz w:val="18"/>
                <w:szCs w:val="18"/>
              </w:rPr>
            </w:pPr>
          </w:p>
        </w:tc>
        <w:tc>
          <w:tcPr>
            <w:tcW w:w="2249" w:type="pct"/>
            <w:shd w:val="clear" w:color="auto" w:fill="auto"/>
            <w:vAlign w:val="center"/>
          </w:tcPr>
          <w:p w14:paraId="400C63EE" w14:textId="77777777" w:rsidR="00BD60FD" w:rsidRPr="00D9514F" w:rsidRDefault="00BD60FD" w:rsidP="00802501">
            <w:pPr>
              <w:keepNext/>
              <w:ind w:left="601"/>
              <w:jc w:val="both"/>
              <w:rPr>
                <w:rFonts w:eastAsia="Calibri"/>
                <w:bCs/>
                <w:iCs/>
                <w:sz w:val="18"/>
                <w:szCs w:val="18"/>
              </w:rPr>
            </w:pPr>
            <w:r w:rsidRPr="00D9514F">
              <w:rPr>
                <w:rFonts w:eastAsia="Calibri"/>
                <w:bCs/>
                <w:i/>
                <w:iCs/>
                <w:sz w:val="18"/>
                <w:szCs w:val="18"/>
              </w:rPr>
              <w:t>Valsts iestādes (skaits)</w:t>
            </w:r>
          </w:p>
        </w:tc>
        <w:tc>
          <w:tcPr>
            <w:tcW w:w="613" w:type="pct"/>
            <w:shd w:val="clear" w:color="auto" w:fill="auto"/>
            <w:vAlign w:val="center"/>
          </w:tcPr>
          <w:p w14:paraId="36627096" w14:textId="77777777" w:rsidR="00BD60FD" w:rsidRPr="00D9514F" w:rsidRDefault="00BD60FD" w:rsidP="004671ED">
            <w:pPr>
              <w:keepNext/>
              <w:jc w:val="center"/>
              <w:rPr>
                <w:rFonts w:eastAsia="Calibri"/>
                <w:bCs/>
                <w:iCs/>
                <w:sz w:val="18"/>
                <w:szCs w:val="18"/>
              </w:rPr>
            </w:pPr>
            <w:r w:rsidRPr="00D9514F">
              <w:rPr>
                <w:rFonts w:eastAsia="Calibri"/>
                <w:bCs/>
                <w:i/>
                <w:iCs/>
                <w:sz w:val="18"/>
                <w:szCs w:val="18"/>
              </w:rPr>
              <w:t>1</w:t>
            </w:r>
          </w:p>
        </w:tc>
        <w:tc>
          <w:tcPr>
            <w:tcW w:w="628" w:type="pct"/>
            <w:shd w:val="clear" w:color="auto" w:fill="auto"/>
            <w:vAlign w:val="center"/>
          </w:tcPr>
          <w:p w14:paraId="7985FD23" w14:textId="77777777" w:rsidR="00BD60FD" w:rsidRPr="00D9514F" w:rsidRDefault="00BD60FD" w:rsidP="004671ED">
            <w:pPr>
              <w:keepNext/>
              <w:jc w:val="center"/>
              <w:rPr>
                <w:rFonts w:eastAsia="Calibri"/>
                <w:bCs/>
                <w:iCs/>
                <w:sz w:val="18"/>
                <w:szCs w:val="18"/>
              </w:rPr>
            </w:pPr>
            <w:r w:rsidRPr="00D9514F">
              <w:rPr>
                <w:rFonts w:eastAsia="Calibri"/>
                <w:bCs/>
                <w:i/>
                <w:iCs/>
                <w:sz w:val="18"/>
                <w:szCs w:val="18"/>
              </w:rPr>
              <w:t>1</w:t>
            </w:r>
          </w:p>
        </w:tc>
        <w:tc>
          <w:tcPr>
            <w:tcW w:w="628" w:type="pct"/>
            <w:shd w:val="clear" w:color="auto" w:fill="auto"/>
            <w:vAlign w:val="center"/>
          </w:tcPr>
          <w:p w14:paraId="244D0EF8" w14:textId="77777777" w:rsidR="00BD60FD" w:rsidRPr="00D9514F" w:rsidRDefault="00BD60FD" w:rsidP="004671ED">
            <w:pPr>
              <w:keepNext/>
              <w:jc w:val="center"/>
              <w:rPr>
                <w:rFonts w:eastAsia="Calibri"/>
                <w:bCs/>
                <w:iCs/>
                <w:sz w:val="18"/>
                <w:szCs w:val="18"/>
              </w:rPr>
            </w:pPr>
            <w:r w:rsidRPr="00D9514F">
              <w:rPr>
                <w:rFonts w:eastAsia="Calibri"/>
                <w:bCs/>
                <w:i/>
                <w:iCs/>
                <w:sz w:val="18"/>
                <w:szCs w:val="18"/>
              </w:rPr>
              <w:t>1</w:t>
            </w:r>
          </w:p>
        </w:tc>
        <w:tc>
          <w:tcPr>
            <w:tcW w:w="591" w:type="pct"/>
            <w:vMerge/>
          </w:tcPr>
          <w:p w14:paraId="3B43FF42" w14:textId="77777777" w:rsidR="00BD60FD" w:rsidRPr="00D9514F" w:rsidRDefault="00BD60FD" w:rsidP="004671ED">
            <w:pPr>
              <w:keepNext/>
              <w:jc w:val="center"/>
              <w:rPr>
                <w:rFonts w:eastAsia="Calibri"/>
                <w:b/>
                <w:i/>
                <w:sz w:val="18"/>
                <w:szCs w:val="18"/>
              </w:rPr>
            </w:pPr>
          </w:p>
        </w:tc>
      </w:tr>
      <w:tr w:rsidR="00BD60FD" w:rsidRPr="00D9514F" w14:paraId="5FB07092" w14:textId="77777777" w:rsidTr="004671ED">
        <w:trPr>
          <w:trHeight w:val="173"/>
        </w:trPr>
        <w:tc>
          <w:tcPr>
            <w:tcW w:w="291" w:type="pct"/>
            <w:vMerge/>
            <w:shd w:val="clear" w:color="auto" w:fill="auto"/>
          </w:tcPr>
          <w:p w14:paraId="4FD81B73" w14:textId="77777777" w:rsidR="00BD60FD" w:rsidRPr="00D9514F" w:rsidRDefault="00BD60FD" w:rsidP="004671ED">
            <w:pPr>
              <w:keepNext/>
              <w:jc w:val="right"/>
              <w:rPr>
                <w:rFonts w:eastAsia="Calibri"/>
                <w:b/>
                <w:i/>
                <w:sz w:val="18"/>
                <w:szCs w:val="18"/>
              </w:rPr>
            </w:pPr>
          </w:p>
        </w:tc>
        <w:tc>
          <w:tcPr>
            <w:tcW w:w="4118" w:type="pct"/>
            <w:gridSpan w:val="4"/>
            <w:shd w:val="clear" w:color="auto" w:fill="auto"/>
            <w:vAlign w:val="center"/>
          </w:tcPr>
          <w:p w14:paraId="30A1ED16" w14:textId="77777777" w:rsidR="00BD60FD" w:rsidRPr="00D9514F" w:rsidRDefault="00BD60FD" w:rsidP="004671ED">
            <w:pPr>
              <w:keepNext/>
              <w:rPr>
                <w:rFonts w:eastAsia="Calibri"/>
                <w:iCs/>
                <w:sz w:val="18"/>
                <w:szCs w:val="18"/>
              </w:rPr>
            </w:pPr>
            <w:r w:rsidRPr="00D9514F">
              <w:rPr>
                <w:rFonts w:eastAsia="Calibri"/>
                <w:iCs/>
                <w:sz w:val="18"/>
                <w:szCs w:val="18"/>
              </w:rPr>
              <w:t>04.05.00 Valsts sociālās apdrošināšanas aģentūras speciālais budžets</w:t>
            </w:r>
          </w:p>
        </w:tc>
        <w:tc>
          <w:tcPr>
            <w:tcW w:w="591" w:type="pct"/>
            <w:vMerge/>
          </w:tcPr>
          <w:p w14:paraId="4F112475" w14:textId="77777777" w:rsidR="00BD60FD" w:rsidRPr="00D9514F" w:rsidRDefault="00BD60FD" w:rsidP="004671ED">
            <w:pPr>
              <w:keepNext/>
              <w:jc w:val="center"/>
              <w:rPr>
                <w:rFonts w:eastAsia="Calibri"/>
                <w:b/>
                <w:i/>
                <w:sz w:val="18"/>
                <w:szCs w:val="18"/>
              </w:rPr>
            </w:pPr>
          </w:p>
        </w:tc>
      </w:tr>
      <w:tr w:rsidR="00BD60FD" w:rsidRPr="00D9514F" w14:paraId="7AB04B05" w14:textId="77777777" w:rsidTr="004671ED">
        <w:trPr>
          <w:trHeight w:val="173"/>
        </w:trPr>
        <w:tc>
          <w:tcPr>
            <w:tcW w:w="2540" w:type="pct"/>
            <w:gridSpan w:val="2"/>
            <w:shd w:val="clear" w:color="auto" w:fill="D9D9D9"/>
          </w:tcPr>
          <w:p w14:paraId="0EDB899A" w14:textId="77777777" w:rsidR="00BD60FD" w:rsidRPr="00D9514F" w:rsidRDefault="00BD60FD" w:rsidP="004671ED">
            <w:pPr>
              <w:keepNext/>
              <w:jc w:val="right"/>
              <w:rPr>
                <w:rFonts w:eastAsia="Calibri"/>
                <w:bCs/>
                <w:iCs/>
                <w:sz w:val="18"/>
                <w:szCs w:val="18"/>
              </w:rPr>
            </w:pPr>
            <w:r w:rsidRPr="00D9514F">
              <w:rPr>
                <w:rFonts w:eastAsia="Calibri"/>
                <w:b/>
                <w:bCs/>
                <w:iCs/>
                <w:sz w:val="18"/>
                <w:szCs w:val="18"/>
              </w:rPr>
              <w:t>Kopā</w:t>
            </w:r>
          </w:p>
        </w:tc>
        <w:tc>
          <w:tcPr>
            <w:tcW w:w="613" w:type="pct"/>
            <w:shd w:val="clear" w:color="auto" w:fill="D9D9D9"/>
          </w:tcPr>
          <w:p w14:paraId="173A9664" w14:textId="77777777" w:rsidR="00BD60FD" w:rsidRPr="00D9514F" w:rsidRDefault="00BD60FD" w:rsidP="004671ED">
            <w:pPr>
              <w:keepNext/>
              <w:jc w:val="right"/>
              <w:rPr>
                <w:rFonts w:eastAsia="Calibri"/>
                <w:bCs/>
                <w:iCs/>
                <w:sz w:val="18"/>
                <w:szCs w:val="18"/>
              </w:rPr>
            </w:pPr>
            <w:r w:rsidRPr="00D9514F">
              <w:rPr>
                <w:rFonts w:eastAsia="Calibri"/>
                <w:b/>
                <w:bCs/>
                <w:iCs/>
                <w:sz w:val="18"/>
                <w:szCs w:val="18"/>
              </w:rPr>
              <w:t>16 141 596</w:t>
            </w:r>
          </w:p>
        </w:tc>
        <w:tc>
          <w:tcPr>
            <w:tcW w:w="628" w:type="pct"/>
            <w:shd w:val="clear" w:color="auto" w:fill="D9D9D9"/>
          </w:tcPr>
          <w:p w14:paraId="3DA82BB5" w14:textId="77777777" w:rsidR="00BD60FD" w:rsidRPr="00D9514F" w:rsidRDefault="00BD60FD" w:rsidP="004671ED">
            <w:pPr>
              <w:keepNext/>
              <w:jc w:val="right"/>
              <w:rPr>
                <w:rFonts w:eastAsia="Calibri"/>
                <w:bCs/>
                <w:iCs/>
                <w:sz w:val="18"/>
                <w:szCs w:val="18"/>
              </w:rPr>
            </w:pPr>
            <w:r w:rsidRPr="00D9514F">
              <w:rPr>
                <w:rFonts w:eastAsia="Calibri"/>
                <w:b/>
                <w:bCs/>
                <w:iCs/>
                <w:sz w:val="18"/>
                <w:szCs w:val="18"/>
              </w:rPr>
              <w:t>31 991 860</w:t>
            </w:r>
          </w:p>
        </w:tc>
        <w:tc>
          <w:tcPr>
            <w:tcW w:w="628" w:type="pct"/>
            <w:shd w:val="clear" w:color="auto" w:fill="D9D9D9"/>
          </w:tcPr>
          <w:p w14:paraId="77A18D20" w14:textId="77777777" w:rsidR="00BD60FD" w:rsidRPr="00D9514F" w:rsidRDefault="00BD60FD" w:rsidP="004671ED">
            <w:pPr>
              <w:keepNext/>
              <w:jc w:val="right"/>
              <w:rPr>
                <w:rFonts w:eastAsia="Calibri"/>
                <w:bCs/>
                <w:iCs/>
                <w:sz w:val="18"/>
                <w:szCs w:val="18"/>
              </w:rPr>
            </w:pPr>
            <w:r w:rsidRPr="00D9514F">
              <w:rPr>
                <w:rFonts w:eastAsia="Calibri"/>
                <w:b/>
                <w:bCs/>
                <w:iCs/>
                <w:sz w:val="18"/>
                <w:szCs w:val="18"/>
              </w:rPr>
              <w:t>53 719 347</w:t>
            </w:r>
          </w:p>
        </w:tc>
        <w:tc>
          <w:tcPr>
            <w:tcW w:w="591" w:type="pct"/>
          </w:tcPr>
          <w:p w14:paraId="0BB004AE" w14:textId="77777777" w:rsidR="00BD60FD" w:rsidRPr="00D9514F" w:rsidRDefault="00BD60FD" w:rsidP="004671ED">
            <w:pPr>
              <w:keepNext/>
              <w:jc w:val="center"/>
              <w:rPr>
                <w:rFonts w:eastAsia="Calibri"/>
                <w:b/>
                <w:iCs/>
                <w:sz w:val="18"/>
                <w:szCs w:val="18"/>
              </w:rPr>
            </w:pPr>
            <w:r w:rsidRPr="00D9514F">
              <w:rPr>
                <w:rFonts w:eastAsia="Calibri"/>
                <w:b/>
                <w:iCs/>
                <w:sz w:val="18"/>
                <w:szCs w:val="18"/>
              </w:rPr>
              <w:t>-</w:t>
            </w:r>
          </w:p>
        </w:tc>
      </w:tr>
    </w:tbl>
    <w:bookmarkEnd w:id="8"/>
    <w:p w14:paraId="583AE76A" w14:textId="77777777" w:rsidR="00BD60FD" w:rsidRPr="00D9514F" w:rsidRDefault="00BD60FD" w:rsidP="0028280E">
      <w:pPr>
        <w:ind w:firstLine="425"/>
        <w:jc w:val="both"/>
        <w:rPr>
          <w:sz w:val="18"/>
          <w:szCs w:val="18"/>
          <w:lang w:eastAsia="lv-LV"/>
        </w:rPr>
      </w:pPr>
      <w:r w:rsidRPr="00D9514F">
        <w:rPr>
          <w:sz w:val="18"/>
          <w:szCs w:val="18"/>
          <w:lang w:eastAsia="lv-LV"/>
        </w:rPr>
        <w:t>Piezīmes.</w:t>
      </w:r>
    </w:p>
    <w:p w14:paraId="66CCBD39" w14:textId="77777777" w:rsidR="00BD60FD" w:rsidRPr="00D9514F" w:rsidRDefault="00BD60FD" w:rsidP="0028280E">
      <w:pPr>
        <w:ind w:firstLine="425"/>
        <w:jc w:val="both"/>
        <w:rPr>
          <w:bCs/>
          <w:iCs/>
          <w:sz w:val="18"/>
          <w:szCs w:val="18"/>
          <w:lang w:eastAsia="lv-LV"/>
        </w:rPr>
      </w:pPr>
      <w:r w:rsidRPr="00D9514F">
        <w:rPr>
          <w:bCs/>
          <w:iCs/>
          <w:sz w:val="18"/>
          <w:szCs w:val="18"/>
          <w:vertAlign w:val="superscript"/>
          <w:lang w:eastAsia="lv-LV"/>
        </w:rPr>
        <w:t xml:space="preserve">1 </w:t>
      </w:r>
      <w:r w:rsidRPr="00D9514F">
        <w:rPr>
          <w:bCs/>
          <w:iCs/>
          <w:sz w:val="18"/>
          <w:szCs w:val="18"/>
          <w:lang w:eastAsia="lv-LV"/>
        </w:rPr>
        <w:t xml:space="preserve">Finansējums nodrošināts, saņemot valsts budžeta uzturēšanas izdevumu </w:t>
      </w:r>
      <w:proofErr w:type="spellStart"/>
      <w:r w:rsidRPr="00D9514F">
        <w:rPr>
          <w:bCs/>
          <w:iCs/>
          <w:sz w:val="18"/>
          <w:szCs w:val="18"/>
          <w:lang w:eastAsia="lv-LV"/>
        </w:rPr>
        <w:t>transfertu</w:t>
      </w:r>
      <w:proofErr w:type="spellEnd"/>
      <w:r w:rsidRPr="00D9514F">
        <w:rPr>
          <w:bCs/>
          <w:iCs/>
          <w:sz w:val="18"/>
          <w:szCs w:val="18"/>
          <w:lang w:eastAsia="lv-LV"/>
        </w:rPr>
        <w:t xml:space="preserve"> no LM pamatbudžeta apakšprogrammas 20.03.00 “Piemaksas pie vecuma un invaliditātes pensijām”. </w:t>
      </w:r>
    </w:p>
    <w:p w14:paraId="57842D3D" w14:textId="77777777" w:rsidR="00BD60FD" w:rsidRPr="00D9514F" w:rsidRDefault="00BD60FD" w:rsidP="0028280E">
      <w:pPr>
        <w:ind w:firstLine="425"/>
        <w:jc w:val="both"/>
        <w:rPr>
          <w:sz w:val="18"/>
          <w:szCs w:val="18"/>
        </w:rPr>
      </w:pPr>
      <w:r w:rsidRPr="00D9514F">
        <w:rPr>
          <w:bCs/>
          <w:iCs/>
          <w:sz w:val="18"/>
          <w:szCs w:val="18"/>
          <w:vertAlign w:val="superscript"/>
          <w:lang w:eastAsia="lv-LV"/>
        </w:rPr>
        <w:t xml:space="preserve">2 </w:t>
      </w:r>
      <w:r w:rsidRPr="00D9514F">
        <w:rPr>
          <w:sz w:val="18"/>
          <w:szCs w:val="18"/>
        </w:rPr>
        <w:t>2024. gadā piemaksu pie vecuma un invaliditātes pensijām rādītājā iekļautas tās personas, kurām pensija piešķirta periodā no 2012. –  2014. gadam, 2025. gadā – tās personas, kurām pensija piešķirta periodā no 2012. – 2017. gadam, un 2026. gadā – tās personas,  kurām pensija piešķirta periodā no 2012. – 2020. gadam;</w:t>
      </w:r>
    </w:p>
    <w:p w14:paraId="04C86ED5" w14:textId="77777777" w:rsidR="00BD60FD" w:rsidRPr="00D9514F" w:rsidRDefault="00BD60FD" w:rsidP="0028280E">
      <w:pPr>
        <w:ind w:firstLine="425"/>
        <w:jc w:val="both"/>
        <w:rPr>
          <w:bCs/>
          <w:iCs/>
          <w:sz w:val="18"/>
          <w:szCs w:val="18"/>
          <w:lang w:eastAsia="lv-LV"/>
        </w:rPr>
      </w:pPr>
      <w:r w:rsidRPr="00D9514F">
        <w:rPr>
          <w:bCs/>
          <w:iCs/>
          <w:sz w:val="18"/>
          <w:szCs w:val="18"/>
          <w:vertAlign w:val="superscript"/>
          <w:lang w:eastAsia="lv-LV"/>
        </w:rPr>
        <w:t xml:space="preserve">3 </w:t>
      </w:r>
      <w:r w:rsidRPr="00D9514F">
        <w:rPr>
          <w:bCs/>
          <w:iCs/>
          <w:sz w:val="18"/>
          <w:szCs w:val="18"/>
          <w:lang w:eastAsia="lv-LV"/>
        </w:rPr>
        <w:t xml:space="preserve">Finansējums nodrošināts, saņemot valsts budžeta kapitālo izdevumu </w:t>
      </w:r>
      <w:proofErr w:type="spellStart"/>
      <w:r w:rsidRPr="00D9514F">
        <w:rPr>
          <w:bCs/>
          <w:iCs/>
          <w:sz w:val="18"/>
          <w:szCs w:val="18"/>
          <w:lang w:eastAsia="lv-LV"/>
        </w:rPr>
        <w:t>transfertu</w:t>
      </w:r>
      <w:proofErr w:type="spellEnd"/>
      <w:r w:rsidRPr="00D9514F">
        <w:rPr>
          <w:bCs/>
          <w:iCs/>
          <w:sz w:val="18"/>
          <w:szCs w:val="18"/>
          <w:lang w:eastAsia="lv-LV"/>
        </w:rPr>
        <w:t xml:space="preserve"> no LM pamatbudžeta apakšprogrammas 97.02.00 “Nozares centralizēto funkciju izpilde”.</w:t>
      </w:r>
    </w:p>
    <w:p w14:paraId="1850838D" w14:textId="77777777" w:rsidR="00BD60FD" w:rsidRPr="00D9514F" w:rsidRDefault="00BD60FD" w:rsidP="0028280E">
      <w:pPr>
        <w:widowControl w:val="0"/>
        <w:ind w:firstLine="425"/>
        <w:jc w:val="both"/>
        <w:rPr>
          <w:sz w:val="18"/>
          <w:szCs w:val="18"/>
        </w:rPr>
      </w:pPr>
      <w:r w:rsidRPr="00D9514F">
        <w:rPr>
          <w:sz w:val="18"/>
          <w:szCs w:val="18"/>
          <w:vertAlign w:val="superscript"/>
          <w:lang w:eastAsia="lv-LV"/>
        </w:rPr>
        <w:t xml:space="preserve">4 </w:t>
      </w:r>
      <w:r w:rsidRPr="00D9514F">
        <w:rPr>
          <w:sz w:val="18"/>
          <w:szCs w:val="18"/>
        </w:rPr>
        <w:t xml:space="preserve">Tajā skaitā finansējums 2024. gadā 41 993 </w:t>
      </w:r>
      <w:proofErr w:type="spellStart"/>
      <w:r w:rsidRPr="00D9514F">
        <w:rPr>
          <w:i/>
          <w:sz w:val="18"/>
          <w:szCs w:val="18"/>
        </w:rPr>
        <w:t>euro</w:t>
      </w:r>
      <w:proofErr w:type="spellEnd"/>
      <w:r w:rsidRPr="00D9514F">
        <w:rPr>
          <w:sz w:val="18"/>
          <w:szCs w:val="18"/>
        </w:rPr>
        <w:t xml:space="preserve"> apmērā, 2025. gadā 56 345 </w:t>
      </w:r>
      <w:proofErr w:type="spellStart"/>
      <w:r w:rsidRPr="00D9514F">
        <w:rPr>
          <w:i/>
          <w:sz w:val="18"/>
          <w:szCs w:val="18"/>
        </w:rPr>
        <w:t>euro</w:t>
      </w:r>
      <w:proofErr w:type="spellEnd"/>
      <w:r w:rsidRPr="00D9514F">
        <w:rPr>
          <w:sz w:val="18"/>
          <w:szCs w:val="18"/>
        </w:rPr>
        <w:t xml:space="preserve"> apmērā un 2026. gadā 71 226 </w:t>
      </w:r>
      <w:proofErr w:type="spellStart"/>
      <w:r w:rsidRPr="00D9514F">
        <w:rPr>
          <w:i/>
          <w:sz w:val="18"/>
          <w:szCs w:val="18"/>
        </w:rPr>
        <w:t>euro</w:t>
      </w:r>
      <w:proofErr w:type="spellEnd"/>
      <w:r w:rsidRPr="00D9514F">
        <w:rPr>
          <w:sz w:val="18"/>
          <w:szCs w:val="18"/>
        </w:rPr>
        <w:t xml:space="preserve"> apmērā, saņemot valsts budžeta uzturēšanas izdevumu </w:t>
      </w:r>
      <w:proofErr w:type="spellStart"/>
      <w:r w:rsidRPr="00D9514F">
        <w:rPr>
          <w:sz w:val="18"/>
          <w:szCs w:val="18"/>
        </w:rPr>
        <w:t>transfertu</w:t>
      </w:r>
      <w:proofErr w:type="spellEnd"/>
      <w:r w:rsidRPr="00D9514F">
        <w:rPr>
          <w:sz w:val="18"/>
          <w:szCs w:val="18"/>
        </w:rPr>
        <w:t xml:space="preserve"> no LM pamatbudžeta apakšprogrammas 20.01.00 “Valsts sociālie pabalsti”.</w:t>
      </w:r>
    </w:p>
    <w:p w14:paraId="63D3651A" w14:textId="77777777" w:rsidR="00BD60FD" w:rsidRPr="00D9514F" w:rsidRDefault="00BD60FD" w:rsidP="00BD60FD">
      <w:pPr>
        <w:widowControl w:val="0"/>
        <w:spacing w:before="240" w:after="240"/>
        <w:jc w:val="center"/>
        <w:rPr>
          <w:b/>
        </w:rPr>
      </w:pPr>
      <w:r w:rsidRPr="00D9514F">
        <w:rPr>
          <w:b/>
        </w:rPr>
        <w:t>04.00.00 Sociālā apdrošināšana</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1276"/>
        <w:gridCol w:w="1275"/>
        <w:gridCol w:w="1276"/>
        <w:gridCol w:w="1276"/>
        <w:gridCol w:w="1417"/>
      </w:tblGrid>
      <w:tr w:rsidR="00BD60FD" w:rsidRPr="00D9514F" w14:paraId="6DE74435" w14:textId="77777777" w:rsidTr="004671ED">
        <w:trPr>
          <w:trHeight w:val="283"/>
          <w:tblHeader/>
          <w:jc w:val="center"/>
        </w:trPr>
        <w:tc>
          <w:tcPr>
            <w:tcW w:w="2547" w:type="dxa"/>
            <w:tcBorders>
              <w:top w:val="single" w:sz="4" w:space="0" w:color="000000"/>
              <w:left w:val="single" w:sz="4" w:space="0" w:color="000000"/>
              <w:bottom w:val="single" w:sz="4" w:space="0" w:color="000000"/>
              <w:right w:val="single" w:sz="4" w:space="0" w:color="000000"/>
            </w:tcBorders>
            <w:vAlign w:val="center"/>
          </w:tcPr>
          <w:p w14:paraId="3FDA8F15" w14:textId="77777777" w:rsidR="00BD60FD" w:rsidRPr="00D9514F" w:rsidRDefault="00BD60FD" w:rsidP="004671ED">
            <w:pPr>
              <w:jc w:val="center"/>
              <w:rPr>
                <w:sz w:val="18"/>
                <w:szCs w:val="18"/>
              </w:rPr>
            </w:pPr>
            <w:bookmarkStart w:id="9" w:name="_Hlk147338641"/>
          </w:p>
        </w:tc>
        <w:tc>
          <w:tcPr>
            <w:tcW w:w="1276" w:type="dxa"/>
            <w:tcBorders>
              <w:top w:val="single" w:sz="4" w:space="0" w:color="000000"/>
              <w:left w:val="single" w:sz="4" w:space="0" w:color="000000"/>
              <w:bottom w:val="single" w:sz="4" w:space="0" w:color="000000"/>
              <w:right w:val="single" w:sz="4" w:space="0" w:color="000000"/>
            </w:tcBorders>
            <w:hideMark/>
          </w:tcPr>
          <w:p w14:paraId="3EAFDD0A" w14:textId="77777777" w:rsidR="00BD60FD" w:rsidRPr="00D9514F" w:rsidRDefault="00BD60FD" w:rsidP="004671ED">
            <w:pPr>
              <w:jc w:val="center"/>
              <w:rPr>
                <w:sz w:val="18"/>
                <w:szCs w:val="18"/>
                <w:lang w:eastAsia="lv-LV"/>
              </w:rPr>
            </w:pPr>
            <w:r w:rsidRPr="00D9514F">
              <w:rPr>
                <w:sz w:val="18"/>
                <w:szCs w:val="18"/>
                <w:lang w:eastAsia="lv-LV"/>
              </w:rPr>
              <w:t>2022. gads (izpilde)</w:t>
            </w:r>
          </w:p>
        </w:tc>
        <w:tc>
          <w:tcPr>
            <w:tcW w:w="1275" w:type="dxa"/>
            <w:tcBorders>
              <w:top w:val="single" w:sz="4" w:space="0" w:color="000000"/>
              <w:left w:val="single" w:sz="4" w:space="0" w:color="000000"/>
              <w:bottom w:val="single" w:sz="4" w:space="0" w:color="000000"/>
              <w:right w:val="single" w:sz="4" w:space="0" w:color="000000"/>
            </w:tcBorders>
            <w:hideMark/>
          </w:tcPr>
          <w:p w14:paraId="7BBF9C40" w14:textId="77777777" w:rsidR="00BD60FD" w:rsidRPr="00D9514F" w:rsidRDefault="00BD60FD" w:rsidP="004671ED">
            <w:pPr>
              <w:jc w:val="center"/>
              <w:rPr>
                <w:sz w:val="18"/>
                <w:szCs w:val="18"/>
                <w:lang w:eastAsia="lv-LV"/>
              </w:rPr>
            </w:pPr>
            <w:r w:rsidRPr="00D9514F">
              <w:rPr>
                <w:sz w:val="18"/>
                <w:szCs w:val="18"/>
                <w:lang w:eastAsia="lv-LV"/>
              </w:rPr>
              <w:t>2023. gada     plāns</w:t>
            </w:r>
          </w:p>
        </w:tc>
        <w:tc>
          <w:tcPr>
            <w:tcW w:w="1276" w:type="dxa"/>
            <w:tcBorders>
              <w:top w:val="single" w:sz="4" w:space="0" w:color="000000"/>
              <w:left w:val="single" w:sz="4" w:space="0" w:color="000000"/>
              <w:bottom w:val="single" w:sz="4" w:space="0" w:color="000000"/>
              <w:right w:val="single" w:sz="4" w:space="0" w:color="000000"/>
            </w:tcBorders>
            <w:hideMark/>
          </w:tcPr>
          <w:p w14:paraId="00DA385E" w14:textId="77777777" w:rsidR="00BD60FD" w:rsidRPr="00D9514F" w:rsidRDefault="00BD60FD" w:rsidP="004671ED">
            <w:pPr>
              <w:jc w:val="center"/>
              <w:rPr>
                <w:sz w:val="18"/>
                <w:szCs w:val="18"/>
                <w:lang w:eastAsia="lv-LV"/>
              </w:rPr>
            </w:pPr>
            <w:r w:rsidRPr="00D9514F">
              <w:rPr>
                <w:sz w:val="18"/>
                <w:szCs w:val="18"/>
              </w:rPr>
              <w:t xml:space="preserve">2024. gada </w:t>
            </w:r>
            <w:r w:rsidRPr="00D9514F">
              <w:rPr>
                <w:sz w:val="18"/>
                <w:szCs w:val="18"/>
                <w:lang w:eastAsia="lv-LV"/>
              </w:rPr>
              <w:t>plāns</w:t>
            </w:r>
          </w:p>
        </w:tc>
        <w:tc>
          <w:tcPr>
            <w:tcW w:w="1276" w:type="dxa"/>
            <w:tcBorders>
              <w:top w:val="single" w:sz="4" w:space="0" w:color="000000"/>
              <w:left w:val="single" w:sz="4" w:space="0" w:color="000000"/>
              <w:bottom w:val="single" w:sz="4" w:space="0" w:color="000000"/>
              <w:right w:val="single" w:sz="4" w:space="0" w:color="000000"/>
            </w:tcBorders>
            <w:hideMark/>
          </w:tcPr>
          <w:p w14:paraId="4EB11E07" w14:textId="77777777" w:rsidR="00BD60FD" w:rsidRPr="00D9514F" w:rsidRDefault="00BD60FD" w:rsidP="004671ED">
            <w:pPr>
              <w:jc w:val="center"/>
              <w:rPr>
                <w:sz w:val="18"/>
                <w:szCs w:val="18"/>
                <w:lang w:eastAsia="lv-LV"/>
              </w:rPr>
            </w:pPr>
            <w:r w:rsidRPr="00D9514F">
              <w:rPr>
                <w:sz w:val="18"/>
                <w:szCs w:val="18"/>
                <w:lang w:eastAsia="lv-LV"/>
              </w:rPr>
              <w:t>2025. gada plāns</w:t>
            </w:r>
          </w:p>
        </w:tc>
        <w:tc>
          <w:tcPr>
            <w:tcW w:w="1417" w:type="dxa"/>
            <w:tcBorders>
              <w:top w:val="single" w:sz="4" w:space="0" w:color="000000"/>
              <w:left w:val="single" w:sz="4" w:space="0" w:color="000000"/>
              <w:bottom w:val="single" w:sz="4" w:space="0" w:color="000000"/>
              <w:right w:val="single" w:sz="4" w:space="0" w:color="000000"/>
            </w:tcBorders>
            <w:hideMark/>
          </w:tcPr>
          <w:p w14:paraId="7BD9CF01" w14:textId="77777777" w:rsidR="00BD60FD" w:rsidRPr="00D9514F" w:rsidRDefault="00BD60FD" w:rsidP="004671ED">
            <w:pPr>
              <w:ind w:firstLine="2"/>
              <w:jc w:val="center"/>
              <w:rPr>
                <w:sz w:val="18"/>
                <w:szCs w:val="18"/>
              </w:rPr>
            </w:pPr>
            <w:r w:rsidRPr="00D9514F">
              <w:rPr>
                <w:sz w:val="18"/>
                <w:szCs w:val="18"/>
                <w:lang w:eastAsia="lv-LV"/>
              </w:rPr>
              <w:t>2026. gada plāns</w:t>
            </w:r>
          </w:p>
        </w:tc>
      </w:tr>
      <w:tr w:rsidR="00BD60FD" w:rsidRPr="00D9514F" w14:paraId="722A856E" w14:textId="77777777" w:rsidTr="004671ED">
        <w:trPr>
          <w:trHeight w:val="142"/>
          <w:jc w:val="center"/>
        </w:trPr>
        <w:tc>
          <w:tcPr>
            <w:tcW w:w="2547" w:type="dxa"/>
            <w:tcBorders>
              <w:top w:val="single" w:sz="4" w:space="0" w:color="000000"/>
              <w:left w:val="single" w:sz="4" w:space="0" w:color="000000"/>
              <w:bottom w:val="single" w:sz="4" w:space="0" w:color="000000"/>
              <w:right w:val="single" w:sz="4" w:space="0" w:color="000000"/>
            </w:tcBorders>
            <w:vAlign w:val="center"/>
            <w:hideMark/>
          </w:tcPr>
          <w:p w14:paraId="5C30A65B" w14:textId="77777777" w:rsidR="00BD60FD" w:rsidRPr="00D9514F" w:rsidRDefault="00BD60FD" w:rsidP="00802501">
            <w:pPr>
              <w:jc w:val="both"/>
              <w:rPr>
                <w:sz w:val="18"/>
                <w:szCs w:val="18"/>
              </w:rPr>
            </w:pPr>
            <w:r w:rsidRPr="00D9514F">
              <w:rPr>
                <w:sz w:val="18"/>
                <w:szCs w:val="18"/>
              </w:rPr>
              <w:t xml:space="preserve">Kopējie ieņēmumi, </w:t>
            </w:r>
            <w:proofErr w:type="spellStart"/>
            <w:r w:rsidRPr="00D9514F">
              <w:rPr>
                <w:i/>
                <w:sz w:val="18"/>
                <w:szCs w:val="18"/>
              </w:rPr>
              <w:t>euro</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516AC9B3" w14:textId="77777777" w:rsidR="00BD60FD" w:rsidRPr="00D9514F" w:rsidRDefault="00BD60FD" w:rsidP="004671ED">
            <w:pPr>
              <w:jc w:val="right"/>
              <w:rPr>
                <w:sz w:val="18"/>
                <w:szCs w:val="18"/>
              </w:rPr>
            </w:pPr>
            <w:r w:rsidRPr="00D9514F">
              <w:rPr>
                <w:sz w:val="18"/>
                <w:szCs w:val="18"/>
              </w:rPr>
              <w:t>3 933 156 719</w:t>
            </w:r>
          </w:p>
        </w:tc>
        <w:tc>
          <w:tcPr>
            <w:tcW w:w="1275" w:type="dxa"/>
            <w:tcBorders>
              <w:top w:val="single" w:sz="4" w:space="0" w:color="auto"/>
              <w:left w:val="nil"/>
              <w:bottom w:val="single" w:sz="4" w:space="0" w:color="auto"/>
              <w:right w:val="single" w:sz="4" w:space="0" w:color="auto"/>
            </w:tcBorders>
            <w:hideMark/>
          </w:tcPr>
          <w:p w14:paraId="08C8AD4D" w14:textId="77777777" w:rsidR="00BD60FD" w:rsidRPr="00D9514F" w:rsidRDefault="00BD60FD" w:rsidP="004671ED">
            <w:pPr>
              <w:jc w:val="right"/>
              <w:rPr>
                <w:sz w:val="18"/>
                <w:szCs w:val="18"/>
              </w:rPr>
            </w:pPr>
            <w:r w:rsidRPr="00D9514F">
              <w:rPr>
                <w:sz w:val="18"/>
                <w:szCs w:val="18"/>
              </w:rPr>
              <w:t>4 197 016 061</w:t>
            </w:r>
          </w:p>
        </w:tc>
        <w:tc>
          <w:tcPr>
            <w:tcW w:w="1276" w:type="dxa"/>
            <w:tcBorders>
              <w:top w:val="single" w:sz="4" w:space="0" w:color="auto"/>
              <w:left w:val="nil"/>
              <w:bottom w:val="single" w:sz="4" w:space="0" w:color="auto"/>
              <w:right w:val="single" w:sz="4" w:space="0" w:color="auto"/>
            </w:tcBorders>
            <w:hideMark/>
          </w:tcPr>
          <w:p w14:paraId="15AD0B36" w14:textId="77777777" w:rsidR="00BD60FD" w:rsidRPr="00D9514F" w:rsidRDefault="00BD60FD" w:rsidP="004671ED">
            <w:pPr>
              <w:jc w:val="right"/>
              <w:rPr>
                <w:sz w:val="18"/>
                <w:szCs w:val="18"/>
              </w:rPr>
            </w:pPr>
            <w:r w:rsidRPr="00D9514F">
              <w:rPr>
                <w:sz w:val="18"/>
                <w:szCs w:val="18"/>
              </w:rPr>
              <w:t>4 760 715 403</w:t>
            </w:r>
          </w:p>
        </w:tc>
        <w:tc>
          <w:tcPr>
            <w:tcW w:w="1276" w:type="dxa"/>
            <w:tcBorders>
              <w:top w:val="single" w:sz="4" w:space="0" w:color="auto"/>
              <w:left w:val="nil"/>
              <w:bottom w:val="single" w:sz="4" w:space="0" w:color="auto"/>
              <w:right w:val="single" w:sz="4" w:space="0" w:color="auto"/>
            </w:tcBorders>
            <w:hideMark/>
          </w:tcPr>
          <w:p w14:paraId="2A93DEDA" w14:textId="77777777" w:rsidR="00BD60FD" w:rsidRPr="00D9514F" w:rsidRDefault="00BD60FD" w:rsidP="004671ED">
            <w:pPr>
              <w:jc w:val="right"/>
              <w:rPr>
                <w:sz w:val="18"/>
                <w:szCs w:val="18"/>
              </w:rPr>
            </w:pPr>
            <w:r w:rsidRPr="00D9514F">
              <w:rPr>
                <w:sz w:val="18"/>
                <w:szCs w:val="18"/>
              </w:rPr>
              <w:t>5 125 293 121</w:t>
            </w:r>
          </w:p>
        </w:tc>
        <w:tc>
          <w:tcPr>
            <w:tcW w:w="1417" w:type="dxa"/>
            <w:tcBorders>
              <w:top w:val="single" w:sz="4" w:space="0" w:color="auto"/>
              <w:left w:val="nil"/>
              <w:bottom w:val="single" w:sz="4" w:space="0" w:color="auto"/>
              <w:right w:val="single" w:sz="4" w:space="0" w:color="auto"/>
            </w:tcBorders>
            <w:hideMark/>
          </w:tcPr>
          <w:p w14:paraId="05D90892" w14:textId="77777777" w:rsidR="00BD60FD" w:rsidRPr="00D9514F" w:rsidRDefault="00BD60FD" w:rsidP="004671ED">
            <w:pPr>
              <w:jc w:val="right"/>
              <w:rPr>
                <w:sz w:val="18"/>
                <w:szCs w:val="18"/>
              </w:rPr>
            </w:pPr>
            <w:r w:rsidRPr="00D9514F">
              <w:rPr>
                <w:sz w:val="18"/>
                <w:szCs w:val="18"/>
              </w:rPr>
              <w:t>5 428 715 792</w:t>
            </w:r>
          </w:p>
        </w:tc>
      </w:tr>
      <w:tr w:rsidR="00BD60FD" w:rsidRPr="00D9514F" w14:paraId="6688C4FD" w14:textId="77777777" w:rsidTr="004671ED">
        <w:trPr>
          <w:trHeight w:val="142"/>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44DB63C" w14:textId="77777777" w:rsidR="00BD60FD" w:rsidRPr="00D9514F" w:rsidRDefault="00BD60FD" w:rsidP="00802501">
            <w:pPr>
              <w:jc w:val="both"/>
              <w:rPr>
                <w:sz w:val="18"/>
                <w:szCs w:val="18"/>
                <w:lang w:eastAsia="lv-LV"/>
              </w:rPr>
            </w:pPr>
            <w:r w:rsidRPr="00D9514F">
              <w:rPr>
                <w:sz w:val="18"/>
                <w:szCs w:val="18"/>
                <w:lang w:eastAsia="lv-LV"/>
              </w:rPr>
              <w:t xml:space="preserve">Kopējie izdevumi, </w:t>
            </w:r>
            <w:proofErr w:type="spellStart"/>
            <w:r w:rsidRPr="00D9514F">
              <w:rPr>
                <w:i/>
                <w:sz w:val="18"/>
                <w:szCs w:val="18"/>
              </w:rPr>
              <w:t>euro</w:t>
            </w:r>
            <w:proofErr w:type="spellEnd"/>
          </w:p>
        </w:tc>
        <w:tc>
          <w:tcPr>
            <w:tcW w:w="1276" w:type="dxa"/>
            <w:tcBorders>
              <w:top w:val="nil"/>
              <w:left w:val="single" w:sz="4" w:space="0" w:color="auto"/>
              <w:bottom w:val="single" w:sz="4" w:space="0" w:color="auto"/>
              <w:right w:val="single" w:sz="4" w:space="0" w:color="auto"/>
            </w:tcBorders>
            <w:shd w:val="clear" w:color="auto" w:fill="D9D9D9"/>
            <w:hideMark/>
          </w:tcPr>
          <w:p w14:paraId="1454FD95" w14:textId="77777777" w:rsidR="00BD60FD" w:rsidRPr="00D9514F" w:rsidRDefault="00BD60FD" w:rsidP="004671ED">
            <w:pPr>
              <w:jc w:val="right"/>
              <w:rPr>
                <w:sz w:val="18"/>
                <w:szCs w:val="18"/>
              </w:rPr>
            </w:pPr>
            <w:r w:rsidRPr="00D9514F">
              <w:rPr>
                <w:sz w:val="18"/>
                <w:szCs w:val="18"/>
              </w:rPr>
              <w:t>3 589 630 480</w:t>
            </w:r>
          </w:p>
        </w:tc>
        <w:tc>
          <w:tcPr>
            <w:tcW w:w="1275" w:type="dxa"/>
            <w:tcBorders>
              <w:top w:val="nil"/>
              <w:left w:val="nil"/>
              <w:bottom w:val="single" w:sz="4" w:space="0" w:color="auto"/>
              <w:right w:val="single" w:sz="4" w:space="0" w:color="auto"/>
            </w:tcBorders>
            <w:shd w:val="clear" w:color="auto" w:fill="D9D9D9"/>
            <w:hideMark/>
          </w:tcPr>
          <w:p w14:paraId="1B90F22E" w14:textId="77777777" w:rsidR="00BD60FD" w:rsidRPr="00D9514F" w:rsidRDefault="00BD60FD" w:rsidP="004671ED">
            <w:pPr>
              <w:jc w:val="right"/>
              <w:rPr>
                <w:sz w:val="18"/>
                <w:szCs w:val="18"/>
              </w:rPr>
            </w:pPr>
            <w:r w:rsidRPr="00D9514F">
              <w:rPr>
                <w:sz w:val="18"/>
                <w:szCs w:val="18"/>
              </w:rPr>
              <w:t>4 083 315 438</w:t>
            </w:r>
          </w:p>
        </w:tc>
        <w:tc>
          <w:tcPr>
            <w:tcW w:w="1276" w:type="dxa"/>
            <w:tcBorders>
              <w:top w:val="nil"/>
              <w:left w:val="nil"/>
              <w:bottom w:val="single" w:sz="4" w:space="0" w:color="auto"/>
              <w:right w:val="single" w:sz="4" w:space="0" w:color="auto"/>
            </w:tcBorders>
            <w:shd w:val="clear" w:color="auto" w:fill="D9D9D9"/>
            <w:hideMark/>
          </w:tcPr>
          <w:p w14:paraId="22A79944" w14:textId="77777777" w:rsidR="00BD60FD" w:rsidRPr="00D9514F" w:rsidRDefault="00BD60FD" w:rsidP="004671ED">
            <w:pPr>
              <w:jc w:val="right"/>
              <w:rPr>
                <w:sz w:val="18"/>
                <w:szCs w:val="18"/>
              </w:rPr>
            </w:pPr>
            <w:r w:rsidRPr="00D9514F">
              <w:rPr>
                <w:sz w:val="18"/>
                <w:szCs w:val="18"/>
              </w:rPr>
              <w:t>4 352 534 845</w:t>
            </w:r>
          </w:p>
        </w:tc>
        <w:tc>
          <w:tcPr>
            <w:tcW w:w="1276" w:type="dxa"/>
            <w:tcBorders>
              <w:top w:val="nil"/>
              <w:left w:val="nil"/>
              <w:bottom w:val="single" w:sz="4" w:space="0" w:color="auto"/>
              <w:right w:val="single" w:sz="4" w:space="0" w:color="auto"/>
            </w:tcBorders>
            <w:shd w:val="clear" w:color="auto" w:fill="D9D9D9"/>
            <w:hideMark/>
          </w:tcPr>
          <w:p w14:paraId="12AF9548" w14:textId="77777777" w:rsidR="00BD60FD" w:rsidRPr="00D9514F" w:rsidRDefault="00BD60FD" w:rsidP="004671ED">
            <w:pPr>
              <w:jc w:val="right"/>
              <w:rPr>
                <w:sz w:val="18"/>
                <w:szCs w:val="18"/>
              </w:rPr>
            </w:pPr>
            <w:r w:rsidRPr="00D9514F">
              <w:rPr>
                <w:sz w:val="18"/>
                <w:szCs w:val="18"/>
              </w:rPr>
              <w:t>4 689 520 382</w:t>
            </w:r>
          </w:p>
        </w:tc>
        <w:tc>
          <w:tcPr>
            <w:tcW w:w="1417" w:type="dxa"/>
            <w:tcBorders>
              <w:top w:val="nil"/>
              <w:left w:val="nil"/>
              <w:bottom w:val="single" w:sz="4" w:space="0" w:color="auto"/>
              <w:right w:val="single" w:sz="4" w:space="0" w:color="auto"/>
            </w:tcBorders>
            <w:shd w:val="clear" w:color="auto" w:fill="D9D9D9"/>
            <w:hideMark/>
          </w:tcPr>
          <w:p w14:paraId="74FE9AE2" w14:textId="77777777" w:rsidR="00BD60FD" w:rsidRPr="00D9514F" w:rsidRDefault="00BD60FD" w:rsidP="004671ED">
            <w:pPr>
              <w:jc w:val="right"/>
              <w:rPr>
                <w:sz w:val="18"/>
                <w:szCs w:val="18"/>
              </w:rPr>
            </w:pPr>
            <w:r w:rsidRPr="00D9514F">
              <w:rPr>
                <w:sz w:val="18"/>
                <w:szCs w:val="18"/>
              </w:rPr>
              <w:t>5 087 841 293</w:t>
            </w:r>
          </w:p>
        </w:tc>
      </w:tr>
      <w:tr w:rsidR="00BD60FD" w:rsidRPr="00D9514F" w14:paraId="5A35365C" w14:textId="77777777" w:rsidTr="004671ED">
        <w:trPr>
          <w:trHeight w:val="283"/>
          <w:jc w:val="center"/>
        </w:trPr>
        <w:tc>
          <w:tcPr>
            <w:tcW w:w="2547" w:type="dxa"/>
            <w:tcBorders>
              <w:top w:val="single" w:sz="4" w:space="0" w:color="000000"/>
              <w:left w:val="single" w:sz="4" w:space="0" w:color="000000"/>
              <w:bottom w:val="single" w:sz="4" w:space="0" w:color="000000"/>
              <w:right w:val="single" w:sz="4" w:space="0" w:color="000000"/>
            </w:tcBorders>
            <w:vAlign w:val="center"/>
            <w:hideMark/>
          </w:tcPr>
          <w:p w14:paraId="27FA058A" w14:textId="77777777" w:rsidR="00BD60FD" w:rsidRPr="00D9514F" w:rsidRDefault="00BD60FD" w:rsidP="00802501">
            <w:pPr>
              <w:jc w:val="both"/>
              <w:rPr>
                <w:sz w:val="18"/>
                <w:szCs w:val="18"/>
                <w:lang w:eastAsia="lv-LV"/>
              </w:rPr>
            </w:pPr>
            <w:r w:rsidRPr="00D9514F">
              <w:rPr>
                <w:sz w:val="18"/>
                <w:szCs w:val="18"/>
                <w:lang w:eastAsia="lv-LV"/>
              </w:rPr>
              <w:t xml:space="preserve">Kopējo izdevumu izmaiņas, </w:t>
            </w:r>
            <w:proofErr w:type="spellStart"/>
            <w:r w:rsidRPr="00D9514F">
              <w:rPr>
                <w:i/>
                <w:sz w:val="18"/>
                <w:szCs w:val="18"/>
                <w:lang w:eastAsia="lv-LV"/>
              </w:rPr>
              <w:t>euro</w:t>
            </w:r>
            <w:proofErr w:type="spellEnd"/>
            <w:r w:rsidRPr="00D9514F">
              <w:rPr>
                <w:sz w:val="18"/>
                <w:szCs w:val="18"/>
                <w:lang w:eastAsia="lv-LV"/>
              </w:rPr>
              <w:t xml:space="preserve"> (+/–) pret iepriekšējo gadu</w:t>
            </w:r>
          </w:p>
        </w:tc>
        <w:tc>
          <w:tcPr>
            <w:tcW w:w="1276" w:type="dxa"/>
            <w:tcBorders>
              <w:top w:val="nil"/>
              <w:left w:val="single" w:sz="4" w:space="0" w:color="auto"/>
              <w:bottom w:val="single" w:sz="4" w:space="0" w:color="auto"/>
              <w:right w:val="single" w:sz="4" w:space="0" w:color="auto"/>
            </w:tcBorders>
            <w:hideMark/>
          </w:tcPr>
          <w:p w14:paraId="3DB33AA0" w14:textId="77777777" w:rsidR="00BD60FD" w:rsidRPr="00D9514F" w:rsidRDefault="00BD60FD" w:rsidP="004671ED">
            <w:pPr>
              <w:jc w:val="center"/>
              <w:rPr>
                <w:sz w:val="18"/>
                <w:szCs w:val="18"/>
              </w:rPr>
            </w:pPr>
            <w:r w:rsidRPr="00D9514F">
              <w:rPr>
                <w:sz w:val="18"/>
                <w:szCs w:val="18"/>
              </w:rPr>
              <w:t>×</w:t>
            </w:r>
          </w:p>
        </w:tc>
        <w:tc>
          <w:tcPr>
            <w:tcW w:w="1275" w:type="dxa"/>
            <w:tcBorders>
              <w:top w:val="nil"/>
              <w:left w:val="nil"/>
              <w:bottom w:val="single" w:sz="4" w:space="0" w:color="auto"/>
              <w:right w:val="single" w:sz="4" w:space="0" w:color="auto"/>
            </w:tcBorders>
            <w:hideMark/>
          </w:tcPr>
          <w:p w14:paraId="1FDCEE82" w14:textId="77777777" w:rsidR="00BD60FD" w:rsidRPr="00D9514F" w:rsidRDefault="00BD60FD" w:rsidP="004671ED">
            <w:pPr>
              <w:jc w:val="right"/>
              <w:rPr>
                <w:sz w:val="18"/>
                <w:szCs w:val="18"/>
              </w:rPr>
            </w:pPr>
            <w:r w:rsidRPr="00D9514F">
              <w:rPr>
                <w:sz w:val="18"/>
                <w:szCs w:val="18"/>
              </w:rPr>
              <w:t>493 684 958</w:t>
            </w:r>
          </w:p>
        </w:tc>
        <w:tc>
          <w:tcPr>
            <w:tcW w:w="1276" w:type="dxa"/>
            <w:tcBorders>
              <w:top w:val="nil"/>
              <w:left w:val="nil"/>
              <w:bottom w:val="single" w:sz="4" w:space="0" w:color="auto"/>
              <w:right w:val="single" w:sz="4" w:space="0" w:color="auto"/>
            </w:tcBorders>
            <w:hideMark/>
          </w:tcPr>
          <w:p w14:paraId="79B6B7A8" w14:textId="77777777" w:rsidR="00BD60FD" w:rsidRPr="00D9514F" w:rsidRDefault="00BD60FD" w:rsidP="004671ED">
            <w:pPr>
              <w:jc w:val="right"/>
              <w:rPr>
                <w:sz w:val="18"/>
                <w:szCs w:val="18"/>
              </w:rPr>
            </w:pPr>
            <w:r w:rsidRPr="00D9514F">
              <w:rPr>
                <w:sz w:val="18"/>
                <w:szCs w:val="18"/>
              </w:rPr>
              <w:t>269 219 407</w:t>
            </w:r>
          </w:p>
        </w:tc>
        <w:tc>
          <w:tcPr>
            <w:tcW w:w="1276" w:type="dxa"/>
            <w:tcBorders>
              <w:top w:val="nil"/>
              <w:left w:val="nil"/>
              <w:bottom w:val="single" w:sz="4" w:space="0" w:color="auto"/>
              <w:right w:val="single" w:sz="4" w:space="0" w:color="auto"/>
            </w:tcBorders>
            <w:hideMark/>
          </w:tcPr>
          <w:p w14:paraId="71B09E57" w14:textId="77777777" w:rsidR="00BD60FD" w:rsidRPr="00D9514F" w:rsidRDefault="00BD60FD" w:rsidP="004671ED">
            <w:pPr>
              <w:jc w:val="right"/>
              <w:rPr>
                <w:sz w:val="18"/>
                <w:szCs w:val="18"/>
              </w:rPr>
            </w:pPr>
            <w:r w:rsidRPr="00D9514F">
              <w:rPr>
                <w:sz w:val="18"/>
                <w:szCs w:val="18"/>
              </w:rPr>
              <w:t>336 985 537</w:t>
            </w:r>
          </w:p>
        </w:tc>
        <w:tc>
          <w:tcPr>
            <w:tcW w:w="1417" w:type="dxa"/>
            <w:tcBorders>
              <w:top w:val="nil"/>
              <w:left w:val="nil"/>
              <w:bottom w:val="single" w:sz="4" w:space="0" w:color="auto"/>
              <w:right w:val="single" w:sz="4" w:space="0" w:color="auto"/>
            </w:tcBorders>
            <w:hideMark/>
          </w:tcPr>
          <w:p w14:paraId="1FB7689E" w14:textId="77777777" w:rsidR="00BD60FD" w:rsidRPr="00D9514F" w:rsidRDefault="00BD60FD" w:rsidP="004671ED">
            <w:pPr>
              <w:jc w:val="right"/>
              <w:rPr>
                <w:sz w:val="18"/>
                <w:szCs w:val="18"/>
              </w:rPr>
            </w:pPr>
            <w:r w:rsidRPr="00D9514F">
              <w:rPr>
                <w:sz w:val="18"/>
                <w:szCs w:val="18"/>
              </w:rPr>
              <w:t>398 320 911</w:t>
            </w:r>
          </w:p>
        </w:tc>
      </w:tr>
      <w:tr w:rsidR="00BD60FD" w:rsidRPr="00D9514F" w14:paraId="3EEF3E04" w14:textId="77777777" w:rsidTr="004671ED">
        <w:trPr>
          <w:trHeight w:val="283"/>
          <w:jc w:val="center"/>
        </w:trPr>
        <w:tc>
          <w:tcPr>
            <w:tcW w:w="2547" w:type="dxa"/>
            <w:tcBorders>
              <w:top w:val="single" w:sz="4" w:space="0" w:color="000000"/>
              <w:left w:val="single" w:sz="4" w:space="0" w:color="000000"/>
              <w:bottom w:val="single" w:sz="4" w:space="0" w:color="000000"/>
              <w:right w:val="single" w:sz="4" w:space="0" w:color="000000"/>
            </w:tcBorders>
            <w:vAlign w:val="center"/>
            <w:hideMark/>
          </w:tcPr>
          <w:p w14:paraId="467353C5" w14:textId="77777777" w:rsidR="00BD60FD" w:rsidRPr="00D9514F" w:rsidRDefault="00BD60FD" w:rsidP="00802501">
            <w:pPr>
              <w:jc w:val="both"/>
              <w:rPr>
                <w:sz w:val="18"/>
                <w:szCs w:val="18"/>
              </w:rPr>
            </w:pPr>
            <w:r w:rsidRPr="00D9514F">
              <w:rPr>
                <w:sz w:val="18"/>
                <w:szCs w:val="18"/>
                <w:lang w:eastAsia="lv-LV"/>
              </w:rPr>
              <w:t>Kopējie izdevumi</w:t>
            </w:r>
            <w:r w:rsidRPr="00D9514F">
              <w:rPr>
                <w:sz w:val="18"/>
                <w:szCs w:val="18"/>
              </w:rPr>
              <w:t>, % (+/–) pret iepriekšējo gadu</w:t>
            </w:r>
          </w:p>
        </w:tc>
        <w:tc>
          <w:tcPr>
            <w:tcW w:w="1276" w:type="dxa"/>
            <w:tcBorders>
              <w:top w:val="nil"/>
              <w:left w:val="single" w:sz="4" w:space="0" w:color="auto"/>
              <w:bottom w:val="single" w:sz="4" w:space="0" w:color="auto"/>
              <w:right w:val="single" w:sz="4" w:space="0" w:color="auto"/>
            </w:tcBorders>
            <w:hideMark/>
          </w:tcPr>
          <w:p w14:paraId="51617911" w14:textId="77777777" w:rsidR="00BD60FD" w:rsidRPr="00D9514F" w:rsidRDefault="00BD60FD" w:rsidP="004671ED">
            <w:pPr>
              <w:jc w:val="center"/>
              <w:rPr>
                <w:sz w:val="18"/>
                <w:szCs w:val="18"/>
              </w:rPr>
            </w:pPr>
            <w:r w:rsidRPr="00D9514F">
              <w:rPr>
                <w:sz w:val="18"/>
                <w:szCs w:val="18"/>
              </w:rPr>
              <w:t>×</w:t>
            </w:r>
          </w:p>
        </w:tc>
        <w:tc>
          <w:tcPr>
            <w:tcW w:w="1275" w:type="dxa"/>
            <w:tcBorders>
              <w:top w:val="nil"/>
              <w:left w:val="nil"/>
              <w:bottom w:val="single" w:sz="4" w:space="0" w:color="auto"/>
              <w:right w:val="single" w:sz="4" w:space="0" w:color="auto"/>
            </w:tcBorders>
            <w:hideMark/>
          </w:tcPr>
          <w:p w14:paraId="236E6C7A" w14:textId="77777777" w:rsidR="00BD60FD" w:rsidRPr="00D9514F" w:rsidRDefault="00BD60FD" w:rsidP="004671ED">
            <w:pPr>
              <w:jc w:val="right"/>
              <w:rPr>
                <w:sz w:val="18"/>
                <w:szCs w:val="18"/>
              </w:rPr>
            </w:pPr>
            <w:r w:rsidRPr="00D9514F">
              <w:rPr>
                <w:sz w:val="18"/>
                <w:szCs w:val="18"/>
              </w:rPr>
              <w:t>13,8</w:t>
            </w:r>
          </w:p>
        </w:tc>
        <w:tc>
          <w:tcPr>
            <w:tcW w:w="1276" w:type="dxa"/>
            <w:tcBorders>
              <w:top w:val="nil"/>
              <w:left w:val="nil"/>
              <w:bottom w:val="single" w:sz="4" w:space="0" w:color="auto"/>
              <w:right w:val="single" w:sz="4" w:space="0" w:color="auto"/>
            </w:tcBorders>
            <w:hideMark/>
          </w:tcPr>
          <w:p w14:paraId="5E443BFE" w14:textId="77777777" w:rsidR="00BD60FD" w:rsidRPr="00D9514F" w:rsidRDefault="00BD60FD" w:rsidP="004671ED">
            <w:pPr>
              <w:jc w:val="right"/>
              <w:rPr>
                <w:sz w:val="18"/>
                <w:szCs w:val="18"/>
              </w:rPr>
            </w:pPr>
            <w:r w:rsidRPr="00D9514F">
              <w:rPr>
                <w:sz w:val="18"/>
                <w:szCs w:val="18"/>
              </w:rPr>
              <w:t>6,6</w:t>
            </w:r>
          </w:p>
        </w:tc>
        <w:tc>
          <w:tcPr>
            <w:tcW w:w="1276" w:type="dxa"/>
            <w:tcBorders>
              <w:top w:val="nil"/>
              <w:left w:val="nil"/>
              <w:bottom w:val="single" w:sz="4" w:space="0" w:color="auto"/>
              <w:right w:val="single" w:sz="4" w:space="0" w:color="auto"/>
            </w:tcBorders>
            <w:hideMark/>
          </w:tcPr>
          <w:p w14:paraId="7ABE5789" w14:textId="77777777" w:rsidR="00BD60FD" w:rsidRPr="00D9514F" w:rsidRDefault="00BD60FD" w:rsidP="004671ED">
            <w:pPr>
              <w:jc w:val="right"/>
              <w:rPr>
                <w:sz w:val="18"/>
                <w:szCs w:val="18"/>
              </w:rPr>
            </w:pPr>
            <w:r w:rsidRPr="00D9514F">
              <w:rPr>
                <w:sz w:val="18"/>
                <w:szCs w:val="18"/>
              </w:rPr>
              <w:t>7,7</w:t>
            </w:r>
          </w:p>
        </w:tc>
        <w:tc>
          <w:tcPr>
            <w:tcW w:w="1417" w:type="dxa"/>
            <w:tcBorders>
              <w:top w:val="nil"/>
              <w:left w:val="nil"/>
              <w:bottom w:val="single" w:sz="4" w:space="0" w:color="auto"/>
              <w:right w:val="single" w:sz="4" w:space="0" w:color="auto"/>
            </w:tcBorders>
            <w:hideMark/>
          </w:tcPr>
          <w:p w14:paraId="733121EC" w14:textId="77777777" w:rsidR="00BD60FD" w:rsidRPr="00D9514F" w:rsidRDefault="00BD60FD" w:rsidP="004671ED">
            <w:pPr>
              <w:jc w:val="right"/>
              <w:rPr>
                <w:sz w:val="18"/>
                <w:szCs w:val="18"/>
              </w:rPr>
            </w:pPr>
            <w:r w:rsidRPr="00D9514F">
              <w:rPr>
                <w:sz w:val="18"/>
                <w:szCs w:val="18"/>
              </w:rPr>
              <w:t>8,5</w:t>
            </w:r>
          </w:p>
        </w:tc>
      </w:tr>
      <w:tr w:rsidR="00BD60FD" w:rsidRPr="00D9514F" w14:paraId="1614B6EF" w14:textId="77777777" w:rsidTr="004671ED">
        <w:trPr>
          <w:trHeight w:val="142"/>
          <w:jc w:val="center"/>
        </w:trPr>
        <w:tc>
          <w:tcPr>
            <w:tcW w:w="2547" w:type="dxa"/>
            <w:tcBorders>
              <w:top w:val="single" w:sz="4" w:space="0" w:color="000000"/>
              <w:left w:val="single" w:sz="4" w:space="0" w:color="000000"/>
              <w:bottom w:val="single" w:sz="4" w:space="0" w:color="000000"/>
              <w:right w:val="single" w:sz="4" w:space="0" w:color="000000"/>
            </w:tcBorders>
            <w:hideMark/>
          </w:tcPr>
          <w:p w14:paraId="7B2AECDA" w14:textId="77777777" w:rsidR="00BD60FD" w:rsidRPr="00D9514F" w:rsidRDefault="00BD60FD" w:rsidP="00802501">
            <w:pPr>
              <w:jc w:val="both"/>
              <w:rPr>
                <w:sz w:val="18"/>
                <w:szCs w:val="18"/>
                <w:lang w:eastAsia="lv-LV"/>
              </w:rPr>
            </w:pPr>
            <w:r w:rsidRPr="00D9514F">
              <w:rPr>
                <w:sz w:val="18"/>
                <w:szCs w:val="18"/>
              </w:rPr>
              <w:t xml:space="preserve">Atlīdzība, </w:t>
            </w:r>
            <w:proofErr w:type="spellStart"/>
            <w:r w:rsidRPr="00D9514F">
              <w:rPr>
                <w:i/>
                <w:sz w:val="18"/>
                <w:szCs w:val="18"/>
              </w:rPr>
              <w:t>euro</w:t>
            </w:r>
            <w:proofErr w:type="spellEnd"/>
          </w:p>
        </w:tc>
        <w:tc>
          <w:tcPr>
            <w:tcW w:w="1276" w:type="dxa"/>
            <w:tcBorders>
              <w:top w:val="nil"/>
              <w:left w:val="single" w:sz="4" w:space="0" w:color="auto"/>
              <w:bottom w:val="single" w:sz="4" w:space="0" w:color="auto"/>
              <w:right w:val="single" w:sz="4" w:space="0" w:color="auto"/>
            </w:tcBorders>
            <w:hideMark/>
          </w:tcPr>
          <w:p w14:paraId="38CD5963" w14:textId="77777777" w:rsidR="00BD60FD" w:rsidRPr="00D9514F" w:rsidRDefault="00BD60FD" w:rsidP="004671ED">
            <w:pPr>
              <w:jc w:val="right"/>
              <w:rPr>
                <w:sz w:val="18"/>
                <w:szCs w:val="18"/>
              </w:rPr>
            </w:pPr>
            <w:r w:rsidRPr="00D9514F">
              <w:rPr>
                <w:sz w:val="18"/>
                <w:szCs w:val="18"/>
              </w:rPr>
              <w:t>16 694 609</w:t>
            </w:r>
          </w:p>
        </w:tc>
        <w:tc>
          <w:tcPr>
            <w:tcW w:w="1275" w:type="dxa"/>
            <w:tcBorders>
              <w:top w:val="nil"/>
              <w:left w:val="nil"/>
              <w:bottom w:val="single" w:sz="4" w:space="0" w:color="auto"/>
              <w:right w:val="single" w:sz="4" w:space="0" w:color="auto"/>
            </w:tcBorders>
            <w:hideMark/>
          </w:tcPr>
          <w:p w14:paraId="38EAFDE9" w14:textId="77777777" w:rsidR="00BD60FD" w:rsidRPr="00D9514F" w:rsidRDefault="00BD60FD" w:rsidP="004671ED">
            <w:pPr>
              <w:jc w:val="right"/>
              <w:rPr>
                <w:sz w:val="18"/>
                <w:szCs w:val="18"/>
              </w:rPr>
            </w:pPr>
            <w:r w:rsidRPr="00D9514F">
              <w:rPr>
                <w:sz w:val="18"/>
                <w:szCs w:val="18"/>
              </w:rPr>
              <w:t>20 146 145</w:t>
            </w:r>
          </w:p>
        </w:tc>
        <w:tc>
          <w:tcPr>
            <w:tcW w:w="1276" w:type="dxa"/>
            <w:tcBorders>
              <w:top w:val="nil"/>
              <w:left w:val="nil"/>
              <w:bottom w:val="single" w:sz="4" w:space="0" w:color="auto"/>
              <w:right w:val="single" w:sz="4" w:space="0" w:color="auto"/>
            </w:tcBorders>
            <w:hideMark/>
          </w:tcPr>
          <w:p w14:paraId="2A1BB068" w14:textId="77777777" w:rsidR="00BD60FD" w:rsidRPr="00D9514F" w:rsidRDefault="00BD60FD" w:rsidP="004671ED">
            <w:pPr>
              <w:jc w:val="right"/>
              <w:rPr>
                <w:sz w:val="18"/>
                <w:szCs w:val="18"/>
              </w:rPr>
            </w:pPr>
            <w:r w:rsidRPr="00D9514F">
              <w:rPr>
                <w:sz w:val="18"/>
                <w:szCs w:val="18"/>
              </w:rPr>
              <w:t>20 938 030</w:t>
            </w:r>
          </w:p>
        </w:tc>
        <w:tc>
          <w:tcPr>
            <w:tcW w:w="1276" w:type="dxa"/>
            <w:tcBorders>
              <w:top w:val="nil"/>
              <w:left w:val="nil"/>
              <w:bottom w:val="single" w:sz="4" w:space="0" w:color="auto"/>
              <w:right w:val="single" w:sz="4" w:space="0" w:color="auto"/>
            </w:tcBorders>
            <w:hideMark/>
          </w:tcPr>
          <w:p w14:paraId="034B5AAE" w14:textId="77777777" w:rsidR="00BD60FD" w:rsidRPr="00D9514F" w:rsidRDefault="00BD60FD" w:rsidP="004671ED">
            <w:pPr>
              <w:jc w:val="right"/>
              <w:rPr>
                <w:sz w:val="18"/>
                <w:szCs w:val="18"/>
              </w:rPr>
            </w:pPr>
            <w:r w:rsidRPr="00D9514F">
              <w:rPr>
                <w:sz w:val="18"/>
                <w:szCs w:val="18"/>
              </w:rPr>
              <w:t>20 954 985</w:t>
            </w:r>
          </w:p>
        </w:tc>
        <w:tc>
          <w:tcPr>
            <w:tcW w:w="1417" w:type="dxa"/>
            <w:tcBorders>
              <w:top w:val="nil"/>
              <w:left w:val="nil"/>
              <w:bottom w:val="single" w:sz="4" w:space="0" w:color="auto"/>
              <w:right w:val="single" w:sz="4" w:space="0" w:color="auto"/>
            </w:tcBorders>
            <w:hideMark/>
          </w:tcPr>
          <w:p w14:paraId="7CE270F7" w14:textId="77777777" w:rsidR="00BD60FD" w:rsidRPr="00D9514F" w:rsidRDefault="00BD60FD" w:rsidP="004671ED">
            <w:pPr>
              <w:jc w:val="right"/>
              <w:rPr>
                <w:sz w:val="18"/>
                <w:szCs w:val="18"/>
              </w:rPr>
            </w:pPr>
            <w:r w:rsidRPr="00D9514F">
              <w:rPr>
                <w:sz w:val="18"/>
                <w:szCs w:val="18"/>
              </w:rPr>
              <w:t>20 954 985</w:t>
            </w:r>
          </w:p>
        </w:tc>
      </w:tr>
      <w:tr w:rsidR="00BD60FD" w:rsidRPr="00D9514F" w14:paraId="1FFF255B" w14:textId="77777777" w:rsidTr="004671ED">
        <w:trPr>
          <w:trHeight w:val="142"/>
          <w:jc w:val="center"/>
        </w:trPr>
        <w:tc>
          <w:tcPr>
            <w:tcW w:w="2547" w:type="dxa"/>
            <w:tcBorders>
              <w:top w:val="single" w:sz="4" w:space="0" w:color="000000"/>
              <w:left w:val="single" w:sz="4" w:space="0" w:color="000000"/>
              <w:bottom w:val="single" w:sz="4" w:space="0" w:color="000000"/>
              <w:right w:val="single" w:sz="4" w:space="0" w:color="000000"/>
            </w:tcBorders>
            <w:vAlign w:val="center"/>
            <w:hideMark/>
          </w:tcPr>
          <w:p w14:paraId="33BABB54" w14:textId="77777777" w:rsidR="00BD60FD" w:rsidRPr="00D9514F" w:rsidRDefault="00BD60FD" w:rsidP="00802501">
            <w:pPr>
              <w:jc w:val="both"/>
              <w:rPr>
                <w:i/>
                <w:sz w:val="18"/>
                <w:szCs w:val="18"/>
              </w:rPr>
            </w:pPr>
            <w:r w:rsidRPr="00D9514F">
              <w:rPr>
                <w:sz w:val="18"/>
                <w:szCs w:val="18"/>
                <w:lang w:eastAsia="lv-LV"/>
              </w:rPr>
              <w:t xml:space="preserve">Finansiālā bilance, </w:t>
            </w:r>
            <w:proofErr w:type="spellStart"/>
            <w:r w:rsidRPr="00D9514F">
              <w:rPr>
                <w:i/>
                <w:sz w:val="18"/>
                <w:szCs w:val="18"/>
                <w:lang w:eastAsia="lv-LV"/>
              </w:rPr>
              <w:t>euro</w:t>
            </w:r>
            <w:proofErr w:type="spellEnd"/>
          </w:p>
        </w:tc>
        <w:tc>
          <w:tcPr>
            <w:tcW w:w="1276" w:type="dxa"/>
            <w:tcBorders>
              <w:top w:val="nil"/>
              <w:left w:val="single" w:sz="4" w:space="0" w:color="auto"/>
              <w:bottom w:val="single" w:sz="4" w:space="0" w:color="auto"/>
              <w:right w:val="single" w:sz="4" w:space="0" w:color="auto"/>
            </w:tcBorders>
            <w:hideMark/>
          </w:tcPr>
          <w:p w14:paraId="1DB14A74" w14:textId="77777777" w:rsidR="00BD60FD" w:rsidRPr="00D9514F" w:rsidRDefault="00BD60FD" w:rsidP="004671ED">
            <w:pPr>
              <w:jc w:val="right"/>
              <w:rPr>
                <w:sz w:val="18"/>
                <w:szCs w:val="18"/>
              </w:rPr>
            </w:pPr>
            <w:r w:rsidRPr="00D9514F">
              <w:rPr>
                <w:sz w:val="18"/>
                <w:szCs w:val="18"/>
              </w:rPr>
              <w:t>343 526 239</w:t>
            </w:r>
          </w:p>
        </w:tc>
        <w:tc>
          <w:tcPr>
            <w:tcW w:w="1275" w:type="dxa"/>
            <w:tcBorders>
              <w:top w:val="nil"/>
              <w:left w:val="nil"/>
              <w:bottom w:val="single" w:sz="4" w:space="0" w:color="auto"/>
              <w:right w:val="single" w:sz="4" w:space="0" w:color="auto"/>
            </w:tcBorders>
            <w:hideMark/>
          </w:tcPr>
          <w:p w14:paraId="3581FBD0" w14:textId="77777777" w:rsidR="00BD60FD" w:rsidRPr="00D9514F" w:rsidRDefault="00BD60FD" w:rsidP="004671ED">
            <w:pPr>
              <w:jc w:val="right"/>
              <w:rPr>
                <w:sz w:val="18"/>
                <w:szCs w:val="18"/>
              </w:rPr>
            </w:pPr>
            <w:r w:rsidRPr="00D9514F">
              <w:rPr>
                <w:sz w:val="18"/>
                <w:szCs w:val="18"/>
              </w:rPr>
              <w:t>113 700 623</w:t>
            </w:r>
          </w:p>
        </w:tc>
        <w:tc>
          <w:tcPr>
            <w:tcW w:w="1276" w:type="dxa"/>
            <w:tcBorders>
              <w:top w:val="nil"/>
              <w:left w:val="nil"/>
              <w:bottom w:val="single" w:sz="4" w:space="0" w:color="auto"/>
              <w:right w:val="single" w:sz="4" w:space="0" w:color="auto"/>
            </w:tcBorders>
            <w:hideMark/>
          </w:tcPr>
          <w:p w14:paraId="56A632D4" w14:textId="77777777" w:rsidR="00BD60FD" w:rsidRPr="00D9514F" w:rsidRDefault="00BD60FD" w:rsidP="004671ED">
            <w:pPr>
              <w:jc w:val="right"/>
              <w:rPr>
                <w:sz w:val="18"/>
                <w:szCs w:val="18"/>
              </w:rPr>
            </w:pPr>
            <w:r w:rsidRPr="00D9514F">
              <w:rPr>
                <w:sz w:val="18"/>
                <w:szCs w:val="18"/>
              </w:rPr>
              <w:t>408 180 558</w:t>
            </w:r>
          </w:p>
        </w:tc>
        <w:tc>
          <w:tcPr>
            <w:tcW w:w="1276" w:type="dxa"/>
            <w:tcBorders>
              <w:top w:val="nil"/>
              <w:left w:val="nil"/>
              <w:bottom w:val="single" w:sz="4" w:space="0" w:color="auto"/>
              <w:right w:val="single" w:sz="4" w:space="0" w:color="auto"/>
            </w:tcBorders>
            <w:hideMark/>
          </w:tcPr>
          <w:p w14:paraId="40F8C7CE" w14:textId="77777777" w:rsidR="00BD60FD" w:rsidRPr="00D9514F" w:rsidRDefault="00BD60FD" w:rsidP="004671ED">
            <w:pPr>
              <w:jc w:val="right"/>
              <w:rPr>
                <w:sz w:val="18"/>
                <w:szCs w:val="18"/>
              </w:rPr>
            </w:pPr>
            <w:r w:rsidRPr="00D9514F">
              <w:rPr>
                <w:sz w:val="18"/>
                <w:szCs w:val="18"/>
              </w:rPr>
              <w:t>435 772 739</w:t>
            </w:r>
          </w:p>
        </w:tc>
        <w:tc>
          <w:tcPr>
            <w:tcW w:w="1417" w:type="dxa"/>
            <w:tcBorders>
              <w:top w:val="nil"/>
              <w:left w:val="nil"/>
              <w:bottom w:val="single" w:sz="4" w:space="0" w:color="auto"/>
              <w:right w:val="single" w:sz="4" w:space="0" w:color="auto"/>
            </w:tcBorders>
            <w:hideMark/>
          </w:tcPr>
          <w:p w14:paraId="23160D0B" w14:textId="77777777" w:rsidR="00BD60FD" w:rsidRPr="00D9514F" w:rsidRDefault="00BD60FD" w:rsidP="004671ED">
            <w:pPr>
              <w:jc w:val="right"/>
              <w:rPr>
                <w:sz w:val="18"/>
                <w:szCs w:val="18"/>
              </w:rPr>
            </w:pPr>
            <w:r w:rsidRPr="00D9514F">
              <w:rPr>
                <w:sz w:val="18"/>
                <w:szCs w:val="18"/>
              </w:rPr>
              <w:t>340 874 499</w:t>
            </w:r>
          </w:p>
        </w:tc>
      </w:tr>
      <w:tr w:rsidR="00BD60FD" w:rsidRPr="00D9514F" w14:paraId="317E40F4" w14:textId="77777777" w:rsidTr="004671ED">
        <w:trPr>
          <w:trHeight w:val="151"/>
          <w:jc w:val="center"/>
        </w:trPr>
        <w:tc>
          <w:tcPr>
            <w:tcW w:w="2547" w:type="dxa"/>
            <w:tcBorders>
              <w:top w:val="single" w:sz="4" w:space="0" w:color="000000"/>
              <w:left w:val="single" w:sz="4" w:space="0" w:color="000000"/>
              <w:bottom w:val="single" w:sz="4" w:space="0" w:color="000000"/>
              <w:right w:val="single" w:sz="4" w:space="0" w:color="000000"/>
            </w:tcBorders>
            <w:hideMark/>
          </w:tcPr>
          <w:p w14:paraId="1A48DD0B" w14:textId="77777777" w:rsidR="00BD60FD" w:rsidRPr="00D9514F" w:rsidRDefault="00BD60FD" w:rsidP="00802501">
            <w:pPr>
              <w:jc w:val="both"/>
              <w:rPr>
                <w:sz w:val="18"/>
                <w:szCs w:val="18"/>
              </w:rPr>
            </w:pPr>
            <w:r w:rsidRPr="00D9514F">
              <w:rPr>
                <w:sz w:val="18"/>
                <w:szCs w:val="18"/>
              </w:rPr>
              <w:t>Naudas līdzekļi</w:t>
            </w:r>
          </w:p>
        </w:tc>
        <w:tc>
          <w:tcPr>
            <w:tcW w:w="1276" w:type="dxa"/>
            <w:tcBorders>
              <w:top w:val="nil"/>
              <w:left w:val="single" w:sz="4" w:space="0" w:color="auto"/>
              <w:bottom w:val="single" w:sz="4" w:space="0" w:color="auto"/>
              <w:right w:val="single" w:sz="4" w:space="0" w:color="auto"/>
            </w:tcBorders>
            <w:hideMark/>
          </w:tcPr>
          <w:p w14:paraId="78549F52" w14:textId="77777777" w:rsidR="00BD60FD" w:rsidRPr="00D9514F" w:rsidRDefault="00BD60FD" w:rsidP="004671ED">
            <w:pPr>
              <w:jc w:val="right"/>
              <w:rPr>
                <w:sz w:val="18"/>
                <w:szCs w:val="18"/>
              </w:rPr>
            </w:pPr>
            <w:r w:rsidRPr="00D9514F">
              <w:rPr>
                <w:sz w:val="18"/>
                <w:szCs w:val="18"/>
              </w:rPr>
              <w:t>-343 526 239</w:t>
            </w:r>
          </w:p>
        </w:tc>
        <w:tc>
          <w:tcPr>
            <w:tcW w:w="1275" w:type="dxa"/>
            <w:tcBorders>
              <w:top w:val="nil"/>
              <w:left w:val="nil"/>
              <w:bottom w:val="single" w:sz="4" w:space="0" w:color="auto"/>
              <w:right w:val="single" w:sz="4" w:space="0" w:color="auto"/>
            </w:tcBorders>
            <w:hideMark/>
          </w:tcPr>
          <w:p w14:paraId="6171130F" w14:textId="77777777" w:rsidR="00BD60FD" w:rsidRPr="00D9514F" w:rsidRDefault="00BD60FD" w:rsidP="004671ED">
            <w:pPr>
              <w:jc w:val="right"/>
              <w:rPr>
                <w:sz w:val="18"/>
                <w:szCs w:val="18"/>
              </w:rPr>
            </w:pPr>
            <w:r w:rsidRPr="00D9514F">
              <w:rPr>
                <w:sz w:val="18"/>
                <w:szCs w:val="18"/>
              </w:rPr>
              <w:t>-113 700 623</w:t>
            </w:r>
          </w:p>
        </w:tc>
        <w:tc>
          <w:tcPr>
            <w:tcW w:w="1276" w:type="dxa"/>
            <w:tcBorders>
              <w:top w:val="nil"/>
              <w:left w:val="nil"/>
              <w:bottom w:val="single" w:sz="4" w:space="0" w:color="auto"/>
              <w:right w:val="single" w:sz="4" w:space="0" w:color="auto"/>
            </w:tcBorders>
            <w:hideMark/>
          </w:tcPr>
          <w:p w14:paraId="49F51378" w14:textId="77777777" w:rsidR="00BD60FD" w:rsidRPr="00D9514F" w:rsidRDefault="00BD60FD" w:rsidP="004671ED">
            <w:pPr>
              <w:jc w:val="right"/>
              <w:rPr>
                <w:sz w:val="18"/>
                <w:szCs w:val="18"/>
              </w:rPr>
            </w:pPr>
            <w:r w:rsidRPr="00D9514F">
              <w:rPr>
                <w:sz w:val="18"/>
                <w:szCs w:val="18"/>
              </w:rPr>
              <w:t>-408 180 558</w:t>
            </w:r>
          </w:p>
        </w:tc>
        <w:tc>
          <w:tcPr>
            <w:tcW w:w="1276" w:type="dxa"/>
            <w:tcBorders>
              <w:top w:val="nil"/>
              <w:left w:val="nil"/>
              <w:bottom w:val="single" w:sz="4" w:space="0" w:color="auto"/>
              <w:right w:val="single" w:sz="4" w:space="0" w:color="auto"/>
            </w:tcBorders>
            <w:hideMark/>
          </w:tcPr>
          <w:p w14:paraId="59F8C772" w14:textId="77777777" w:rsidR="00BD60FD" w:rsidRPr="00D9514F" w:rsidRDefault="00BD60FD" w:rsidP="004671ED">
            <w:pPr>
              <w:jc w:val="right"/>
              <w:rPr>
                <w:sz w:val="18"/>
                <w:szCs w:val="18"/>
              </w:rPr>
            </w:pPr>
            <w:r w:rsidRPr="00D9514F">
              <w:rPr>
                <w:sz w:val="18"/>
                <w:szCs w:val="18"/>
              </w:rPr>
              <w:t>-435 772 739</w:t>
            </w:r>
          </w:p>
        </w:tc>
        <w:tc>
          <w:tcPr>
            <w:tcW w:w="1417" w:type="dxa"/>
            <w:tcBorders>
              <w:top w:val="nil"/>
              <w:left w:val="nil"/>
              <w:bottom w:val="single" w:sz="4" w:space="0" w:color="auto"/>
              <w:right w:val="single" w:sz="4" w:space="0" w:color="auto"/>
            </w:tcBorders>
            <w:hideMark/>
          </w:tcPr>
          <w:p w14:paraId="38084CFC" w14:textId="77777777" w:rsidR="00BD60FD" w:rsidRPr="00D9514F" w:rsidRDefault="00BD60FD" w:rsidP="004671ED">
            <w:pPr>
              <w:jc w:val="right"/>
              <w:rPr>
                <w:sz w:val="18"/>
                <w:szCs w:val="18"/>
              </w:rPr>
            </w:pPr>
            <w:r w:rsidRPr="00D9514F">
              <w:rPr>
                <w:sz w:val="18"/>
                <w:szCs w:val="18"/>
              </w:rPr>
              <w:t>-340 874 499</w:t>
            </w:r>
          </w:p>
        </w:tc>
      </w:tr>
      <w:tr w:rsidR="00BD60FD" w:rsidRPr="00D9514F" w14:paraId="06AFA8C4" w14:textId="77777777" w:rsidTr="004671ED">
        <w:trPr>
          <w:trHeight w:val="425"/>
          <w:jc w:val="center"/>
        </w:trPr>
        <w:tc>
          <w:tcPr>
            <w:tcW w:w="2547" w:type="dxa"/>
            <w:tcBorders>
              <w:top w:val="single" w:sz="4" w:space="0" w:color="000000"/>
              <w:left w:val="single" w:sz="4" w:space="0" w:color="000000"/>
              <w:bottom w:val="single" w:sz="4" w:space="0" w:color="000000"/>
              <w:right w:val="single" w:sz="4" w:space="0" w:color="000000"/>
            </w:tcBorders>
            <w:hideMark/>
          </w:tcPr>
          <w:p w14:paraId="538EAF93" w14:textId="77777777" w:rsidR="00BD60FD" w:rsidRPr="00D9514F" w:rsidRDefault="00BD60FD" w:rsidP="00802501">
            <w:pPr>
              <w:jc w:val="both"/>
              <w:rPr>
                <w:sz w:val="18"/>
                <w:szCs w:val="18"/>
              </w:rPr>
            </w:pPr>
            <w:r w:rsidRPr="00D9514F">
              <w:rPr>
                <w:sz w:val="18"/>
                <w:szCs w:val="18"/>
              </w:rPr>
              <w:t>Valsts speciālā budžeta naudas līdzekļu atlikumu izmaiņas (palielinājums (–) vai samazinājums (+))</w:t>
            </w:r>
          </w:p>
        </w:tc>
        <w:tc>
          <w:tcPr>
            <w:tcW w:w="1276" w:type="dxa"/>
            <w:tcBorders>
              <w:top w:val="nil"/>
              <w:left w:val="single" w:sz="4" w:space="0" w:color="auto"/>
              <w:bottom w:val="single" w:sz="4" w:space="0" w:color="auto"/>
              <w:right w:val="single" w:sz="4" w:space="0" w:color="auto"/>
            </w:tcBorders>
            <w:hideMark/>
          </w:tcPr>
          <w:p w14:paraId="23F27990" w14:textId="77777777" w:rsidR="00BD60FD" w:rsidRPr="00D9514F" w:rsidRDefault="00BD60FD" w:rsidP="004671ED">
            <w:pPr>
              <w:spacing w:line="480" w:lineRule="auto"/>
              <w:jc w:val="right"/>
              <w:rPr>
                <w:sz w:val="18"/>
                <w:szCs w:val="18"/>
              </w:rPr>
            </w:pPr>
            <w:r w:rsidRPr="00D9514F">
              <w:rPr>
                <w:sz w:val="18"/>
                <w:szCs w:val="18"/>
              </w:rPr>
              <w:t>-343 526 239</w:t>
            </w:r>
          </w:p>
        </w:tc>
        <w:tc>
          <w:tcPr>
            <w:tcW w:w="1275" w:type="dxa"/>
            <w:tcBorders>
              <w:top w:val="nil"/>
              <w:left w:val="nil"/>
              <w:bottom w:val="single" w:sz="4" w:space="0" w:color="auto"/>
              <w:right w:val="single" w:sz="4" w:space="0" w:color="auto"/>
            </w:tcBorders>
            <w:hideMark/>
          </w:tcPr>
          <w:p w14:paraId="282E5704" w14:textId="77777777" w:rsidR="00BD60FD" w:rsidRPr="00D9514F" w:rsidRDefault="00BD60FD" w:rsidP="004671ED">
            <w:pPr>
              <w:spacing w:line="480" w:lineRule="auto"/>
              <w:jc w:val="right"/>
              <w:rPr>
                <w:sz w:val="18"/>
                <w:szCs w:val="18"/>
              </w:rPr>
            </w:pPr>
            <w:r w:rsidRPr="00D9514F">
              <w:rPr>
                <w:sz w:val="18"/>
                <w:szCs w:val="18"/>
              </w:rPr>
              <w:t>-113 700 623</w:t>
            </w:r>
          </w:p>
        </w:tc>
        <w:tc>
          <w:tcPr>
            <w:tcW w:w="1276" w:type="dxa"/>
            <w:tcBorders>
              <w:top w:val="nil"/>
              <w:left w:val="nil"/>
              <w:bottom w:val="single" w:sz="4" w:space="0" w:color="auto"/>
              <w:right w:val="single" w:sz="4" w:space="0" w:color="auto"/>
            </w:tcBorders>
            <w:hideMark/>
          </w:tcPr>
          <w:p w14:paraId="14CCF5CB" w14:textId="77777777" w:rsidR="00BD60FD" w:rsidRPr="00D9514F" w:rsidRDefault="00BD60FD" w:rsidP="004671ED">
            <w:pPr>
              <w:jc w:val="right"/>
              <w:rPr>
                <w:sz w:val="18"/>
                <w:szCs w:val="18"/>
              </w:rPr>
            </w:pPr>
            <w:r w:rsidRPr="00D9514F">
              <w:rPr>
                <w:sz w:val="18"/>
                <w:szCs w:val="18"/>
              </w:rPr>
              <w:t>-408 180 558</w:t>
            </w:r>
          </w:p>
        </w:tc>
        <w:tc>
          <w:tcPr>
            <w:tcW w:w="1276" w:type="dxa"/>
            <w:tcBorders>
              <w:top w:val="nil"/>
              <w:left w:val="nil"/>
              <w:bottom w:val="single" w:sz="4" w:space="0" w:color="auto"/>
              <w:right w:val="single" w:sz="4" w:space="0" w:color="auto"/>
            </w:tcBorders>
            <w:hideMark/>
          </w:tcPr>
          <w:p w14:paraId="15FE2F36" w14:textId="77777777" w:rsidR="00BD60FD" w:rsidRPr="00D9514F" w:rsidRDefault="00BD60FD" w:rsidP="004671ED">
            <w:pPr>
              <w:spacing w:line="480" w:lineRule="auto"/>
              <w:jc w:val="right"/>
              <w:rPr>
                <w:sz w:val="18"/>
                <w:szCs w:val="18"/>
              </w:rPr>
            </w:pPr>
            <w:r w:rsidRPr="00D9514F">
              <w:rPr>
                <w:sz w:val="18"/>
                <w:szCs w:val="18"/>
              </w:rPr>
              <w:t>-435 772 739</w:t>
            </w:r>
          </w:p>
        </w:tc>
        <w:tc>
          <w:tcPr>
            <w:tcW w:w="1417" w:type="dxa"/>
            <w:tcBorders>
              <w:top w:val="nil"/>
              <w:left w:val="nil"/>
              <w:bottom w:val="single" w:sz="4" w:space="0" w:color="auto"/>
              <w:right w:val="single" w:sz="4" w:space="0" w:color="auto"/>
            </w:tcBorders>
            <w:hideMark/>
          </w:tcPr>
          <w:p w14:paraId="5365E283" w14:textId="77777777" w:rsidR="00BD60FD" w:rsidRPr="00D9514F" w:rsidRDefault="00BD60FD" w:rsidP="004671ED">
            <w:pPr>
              <w:spacing w:line="480" w:lineRule="auto"/>
              <w:jc w:val="right"/>
              <w:rPr>
                <w:sz w:val="18"/>
                <w:szCs w:val="18"/>
              </w:rPr>
            </w:pPr>
            <w:r w:rsidRPr="00D9514F">
              <w:rPr>
                <w:sz w:val="18"/>
                <w:szCs w:val="18"/>
              </w:rPr>
              <w:t>-340 874 499</w:t>
            </w:r>
          </w:p>
        </w:tc>
      </w:tr>
      <w:tr w:rsidR="00BD60FD" w:rsidRPr="00D9514F" w14:paraId="16D94813" w14:textId="77777777" w:rsidTr="004671ED">
        <w:trPr>
          <w:trHeight w:val="43"/>
          <w:jc w:val="center"/>
        </w:trPr>
        <w:tc>
          <w:tcPr>
            <w:tcW w:w="2547" w:type="dxa"/>
            <w:tcBorders>
              <w:top w:val="single" w:sz="4" w:space="0" w:color="000000"/>
              <w:left w:val="single" w:sz="4" w:space="0" w:color="000000"/>
              <w:bottom w:val="single" w:sz="4" w:space="0" w:color="000000"/>
              <w:right w:val="single" w:sz="4" w:space="0" w:color="000000"/>
            </w:tcBorders>
            <w:hideMark/>
          </w:tcPr>
          <w:p w14:paraId="1BEA0D45" w14:textId="77777777" w:rsidR="00BD60FD" w:rsidRPr="00D9514F" w:rsidRDefault="00BD60FD" w:rsidP="00802501">
            <w:pPr>
              <w:jc w:val="both"/>
              <w:rPr>
                <w:sz w:val="18"/>
                <w:szCs w:val="18"/>
                <w:lang w:eastAsia="lv-LV"/>
              </w:rPr>
            </w:pPr>
            <w:r w:rsidRPr="00D9514F">
              <w:rPr>
                <w:sz w:val="18"/>
                <w:szCs w:val="18"/>
              </w:rPr>
              <w:t>Vidējais amata vietu skaits gadā</w:t>
            </w:r>
          </w:p>
        </w:tc>
        <w:tc>
          <w:tcPr>
            <w:tcW w:w="1276" w:type="dxa"/>
            <w:tcBorders>
              <w:top w:val="single" w:sz="4" w:space="0" w:color="auto"/>
              <w:left w:val="single" w:sz="4" w:space="0" w:color="auto"/>
              <w:bottom w:val="single" w:sz="4" w:space="0" w:color="auto"/>
              <w:right w:val="single" w:sz="4" w:space="0" w:color="auto"/>
            </w:tcBorders>
            <w:hideMark/>
          </w:tcPr>
          <w:p w14:paraId="7D0BCE07" w14:textId="77777777" w:rsidR="00BD60FD" w:rsidRPr="00D9514F" w:rsidRDefault="00BD60FD" w:rsidP="004671ED">
            <w:pPr>
              <w:jc w:val="right"/>
              <w:rPr>
                <w:sz w:val="18"/>
                <w:szCs w:val="18"/>
              </w:rPr>
            </w:pPr>
            <w:r w:rsidRPr="00D9514F">
              <w:rPr>
                <w:sz w:val="18"/>
                <w:szCs w:val="18"/>
              </w:rPr>
              <w:t>1 002,5</w:t>
            </w:r>
          </w:p>
        </w:tc>
        <w:tc>
          <w:tcPr>
            <w:tcW w:w="1275" w:type="dxa"/>
            <w:tcBorders>
              <w:top w:val="single" w:sz="4" w:space="0" w:color="auto"/>
              <w:left w:val="nil"/>
              <w:bottom w:val="single" w:sz="4" w:space="0" w:color="auto"/>
              <w:right w:val="single" w:sz="4" w:space="0" w:color="auto"/>
            </w:tcBorders>
            <w:hideMark/>
          </w:tcPr>
          <w:p w14:paraId="48EBEB10" w14:textId="77777777" w:rsidR="00BD60FD" w:rsidRPr="00D9514F" w:rsidRDefault="00BD60FD" w:rsidP="004671ED">
            <w:pPr>
              <w:jc w:val="right"/>
              <w:rPr>
                <w:sz w:val="18"/>
                <w:szCs w:val="18"/>
              </w:rPr>
            </w:pPr>
            <w:r w:rsidRPr="00D9514F">
              <w:rPr>
                <w:sz w:val="18"/>
                <w:szCs w:val="18"/>
              </w:rPr>
              <w:t>1 052</w:t>
            </w:r>
          </w:p>
        </w:tc>
        <w:tc>
          <w:tcPr>
            <w:tcW w:w="1276" w:type="dxa"/>
            <w:tcBorders>
              <w:top w:val="single" w:sz="4" w:space="0" w:color="auto"/>
              <w:left w:val="nil"/>
              <w:bottom w:val="single" w:sz="4" w:space="0" w:color="auto"/>
              <w:right w:val="single" w:sz="4" w:space="0" w:color="auto"/>
            </w:tcBorders>
            <w:hideMark/>
          </w:tcPr>
          <w:p w14:paraId="1DA59CDB" w14:textId="77777777" w:rsidR="00BD60FD" w:rsidRPr="00D9514F" w:rsidRDefault="00BD60FD" w:rsidP="004671ED">
            <w:pPr>
              <w:jc w:val="right"/>
              <w:rPr>
                <w:sz w:val="18"/>
                <w:szCs w:val="18"/>
                <w:vertAlign w:val="superscript"/>
              </w:rPr>
            </w:pPr>
            <w:r w:rsidRPr="00D9514F">
              <w:rPr>
                <w:sz w:val="18"/>
                <w:szCs w:val="18"/>
              </w:rPr>
              <w:t>1 043</w:t>
            </w:r>
          </w:p>
        </w:tc>
        <w:tc>
          <w:tcPr>
            <w:tcW w:w="1276" w:type="dxa"/>
            <w:tcBorders>
              <w:top w:val="single" w:sz="4" w:space="0" w:color="auto"/>
              <w:left w:val="nil"/>
              <w:bottom w:val="single" w:sz="4" w:space="0" w:color="auto"/>
              <w:right w:val="single" w:sz="4" w:space="0" w:color="auto"/>
            </w:tcBorders>
            <w:hideMark/>
          </w:tcPr>
          <w:p w14:paraId="757F4171" w14:textId="77777777" w:rsidR="00BD60FD" w:rsidRPr="00D9514F" w:rsidRDefault="00BD60FD" w:rsidP="004671ED">
            <w:pPr>
              <w:jc w:val="right"/>
              <w:rPr>
                <w:sz w:val="18"/>
                <w:szCs w:val="18"/>
                <w:vertAlign w:val="superscript"/>
              </w:rPr>
            </w:pPr>
            <w:r w:rsidRPr="00D9514F">
              <w:rPr>
                <w:sz w:val="18"/>
                <w:szCs w:val="18"/>
              </w:rPr>
              <w:t>1 043</w:t>
            </w:r>
          </w:p>
        </w:tc>
        <w:tc>
          <w:tcPr>
            <w:tcW w:w="1417" w:type="dxa"/>
            <w:tcBorders>
              <w:top w:val="single" w:sz="4" w:space="0" w:color="auto"/>
              <w:left w:val="nil"/>
              <w:bottom w:val="single" w:sz="4" w:space="0" w:color="auto"/>
              <w:right w:val="single" w:sz="4" w:space="0" w:color="auto"/>
            </w:tcBorders>
            <w:hideMark/>
          </w:tcPr>
          <w:p w14:paraId="2DFE7B9F" w14:textId="77777777" w:rsidR="00BD60FD" w:rsidRPr="00D9514F" w:rsidRDefault="00BD60FD" w:rsidP="004671ED">
            <w:pPr>
              <w:jc w:val="right"/>
              <w:rPr>
                <w:sz w:val="18"/>
                <w:szCs w:val="18"/>
                <w:vertAlign w:val="superscript"/>
              </w:rPr>
            </w:pPr>
            <w:r w:rsidRPr="00D9514F">
              <w:rPr>
                <w:sz w:val="18"/>
                <w:szCs w:val="18"/>
              </w:rPr>
              <w:t>1 043</w:t>
            </w:r>
          </w:p>
        </w:tc>
      </w:tr>
      <w:tr w:rsidR="00BD60FD" w:rsidRPr="00D9514F" w14:paraId="6D91371B" w14:textId="77777777" w:rsidTr="004671ED">
        <w:trPr>
          <w:trHeight w:val="227"/>
          <w:jc w:val="center"/>
        </w:trPr>
        <w:tc>
          <w:tcPr>
            <w:tcW w:w="2547" w:type="dxa"/>
            <w:tcBorders>
              <w:top w:val="single" w:sz="4" w:space="0" w:color="000000"/>
              <w:left w:val="single" w:sz="4" w:space="0" w:color="000000"/>
              <w:bottom w:val="single" w:sz="4" w:space="0" w:color="000000"/>
              <w:right w:val="single" w:sz="4" w:space="0" w:color="000000"/>
            </w:tcBorders>
            <w:hideMark/>
          </w:tcPr>
          <w:p w14:paraId="28AEB50E" w14:textId="77777777" w:rsidR="00BD60FD" w:rsidRPr="00D9514F" w:rsidRDefault="00BD60FD" w:rsidP="00802501">
            <w:pPr>
              <w:jc w:val="both"/>
              <w:rPr>
                <w:sz w:val="18"/>
                <w:szCs w:val="18"/>
                <w:lang w:eastAsia="lv-LV"/>
              </w:rPr>
            </w:pPr>
            <w:r w:rsidRPr="00D9514F">
              <w:rPr>
                <w:sz w:val="18"/>
                <w:szCs w:val="18"/>
              </w:rPr>
              <w:t xml:space="preserve">Vidējā atlīdzība amata vietai </w:t>
            </w:r>
            <w:r w:rsidRPr="00D9514F">
              <w:rPr>
                <w:sz w:val="18"/>
                <w:szCs w:val="18"/>
                <w:lang w:eastAsia="lv-LV"/>
              </w:rPr>
              <w:t>(mēnesī)</w:t>
            </w:r>
            <w:r w:rsidRPr="00D9514F">
              <w:rPr>
                <w:sz w:val="18"/>
                <w:szCs w:val="18"/>
              </w:rPr>
              <w:t xml:space="preserve">, </w:t>
            </w:r>
            <w:proofErr w:type="spellStart"/>
            <w:r w:rsidRPr="00D9514F">
              <w:rPr>
                <w:i/>
                <w:sz w:val="18"/>
                <w:szCs w:val="18"/>
              </w:rPr>
              <w:t>euro</w:t>
            </w:r>
            <w:proofErr w:type="spellEnd"/>
          </w:p>
        </w:tc>
        <w:tc>
          <w:tcPr>
            <w:tcW w:w="1276" w:type="dxa"/>
            <w:tcBorders>
              <w:top w:val="nil"/>
              <w:left w:val="single" w:sz="4" w:space="0" w:color="auto"/>
              <w:bottom w:val="single" w:sz="4" w:space="0" w:color="auto"/>
              <w:right w:val="single" w:sz="4" w:space="0" w:color="auto"/>
            </w:tcBorders>
            <w:hideMark/>
          </w:tcPr>
          <w:p w14:paraId="51649DBF" w14:textId="77777777" w:rsidR="00BD60FD" w:rsidRPr="00D9514F" w:rsidRDefault="00BD60FD" w:rsidP="004671ED">
            <w:pPr>
              <w:jc w:val="right"/>
              <w:rPr>
                <w:sz w:val="18"/>
                <w:szCs w:val="18"/>
              </w:rPr>
            </w:pPr>
            <w:r w:rsidRPr="00D9514F">
              <w:rPr>
                <w:sz w:val="18"/>
                <w:szCs w:val="18"/>
              </w:rPr>
              <w:t>1 387,7</w:t>
            </w:r>
          </w:p>
        </w:tc>
        <w:tc>
          <w:tcPr>
            <w:tcW w:w="1275" w:type="dxa"/>
            <w:tcBorders>
              <w:top w:val="nil"/>
              <w:left w:val="nil"/>
              <w:bottom w:val="single" w:sz="4" w:space="0" w:color="auto"/>
              <w:right w:val="single" w:sz="4" w:space="0" w:color="auto"/>
            </w:tcBorders>
            <w:hideMark/>
          </w:tcPr>
          <w:p w14:paraId="1C04830D" w14:textId="77777777" w:rsidR="00BD60FD" w:rsidRPr="00D9514F" w:rsidRDefault="00BD60FD" w:rsidP="004671ED">
            <w:pPr>
              <w:jc w:val="right"/>
              <w:rPr>
                <w:sz w:val="18"/>
                <w:szCs w:val="18"/>
              </w:rPr>
            </w:pPr>
            <w:r w:rsidRPr="00D9514F">
              <w:rPr>
                <w:sz w:val="18"/>
                <w:szCs w:val="18"/>
              </w:rPr>
              <w:t>1 595,9</w:t>
            </w:r>
          </w:p>
        </w:tc>
        <w:tc>
          <w:tcPr>
            <w:tcW w:w="1276" w:type="dxa"/>
            <w:tcBorders>
              <w:top w:val="nil"/>
              <w:left w:val="nil"/>
              <w:bottom w:val="single" w:sz="4" w:space="0" w:color="auto"/>
              <w:right w:val="single" w:sz="4" w:space="0" w:color="auto"/>
            </w:tcBorders>
            <w:hideMark/>
          </w:tcPr>
          <w:p w14:paraId="74245B51" w14:textId="77777777" w:rsidR="00BD60FD" w:rsidRPr="00D9514F" w:rsidRDefault="00BD60FD" w:rsidP="004671ED">
            <w:pPr>
              <w:jc w:val="right"/>
              <w:rPr>
                <w:sz w:val="18"/>
                <w:szCs w:val="18"/>
              </w:rPr>
            </w:pPr>
            <w:r w:rsidRPr="00D9514F">
              <w:rPr>
                <w:sz w:val="18"/>
                <w:szCs w:val="18"/>
              </w:rPr>
              <w:t>1 672,9</w:t>
            </w:r>
          </w:p>
        </w:tc>
        <w:tc>
          <w:tcPr>
            <w:tcW w:w="1276" w:type="dxa"/>
            <w:tcBorders>
              <w:top w:val="nil"/>
              <w:left w:val="nil"/>
              <w:bottom w:val="single" w:sz="4" w:space="0" w:color="auto"/>
              <w:right w:val="single" w:sz="4" w:space="0" w:color="auto"/>
            </w:tcBorders>
            <w:hideMark/>
          </w:tcPr>
          <w:p w14:paraId="31D02B36" w14:textId="77777777" w:rsidR="00BD60FD" w:rsidRPr="00D9514F" w:rsidRDefault="00BD60FD" w:rsidP="004671ED">
            <w:pPr>
              <w:jc w:val="right"/>
              <w:rPr>
                <w:sz w:val="18"/>
                <w:szCs w:val="18"/>
              </w:rPr>
            </w:pPr>
            <w:r w:rsidRPr="00D9514F">
              <w:rPr>
                <w:sz w:val="18"/>
                <w:szCs w:val="18"/>
              </w:rPr>
              <w:t>1 674,3</w:t>
            </w:r>
          </w:p>
        </w:tc>
        <w:tc>
          <w:tcPr>
            <w:tcW w:w="1417" w:type="dxa"/>
            <w:tcBorders>
              <w:top w:val="nil"/>
              <w:left w:val="nil"/>
              <w:bottom w:val="single" w:sz="4" w:space="0" w:color="auto"/>
              <w:right w:val="single" w:sz="4" w:space="0" w:color="auto"/>
            </w:tcBorders>
            <w:hideMark/>
          </w:tcPr>
          <w:p w14:paraId="1A1688F7" w14:textId="77777777" w:rsidR="00BD60FD" w:rsidRPr="00D9514F" w:rsidRDefault="00BD60FD" w:rsidP="004671ED">
            <w:pPr>
              <w:jc w:val="right"/>
              <w:rPr>
                <w:sz w:val="18"/>
                <w:szCs w:val="18"/>
              </w:rPr>
            </w:pPr>
            <w:r w:rsidRPr="00D9514F">
              <w:rPr>
                <w:sz w:val="18"/>
                <w:szCs w:val="18"/>
              </w:rPr>
              <w:t>1 674,3</w:t>
            </w:r>
          </w:p>
        </w:tc>
      </w:tr>
    </w:tbl>
    <w:bookmarkEnd w:id="9"/>
    <w:p w14:paraId="76FBFCAB" w14:textId="77777777" w:rsidR="00BD60FD" w:rsidRPr="00D9514F" w:rsidRDefault="00BD60FD" w:rsidP="00BD60FD">
      <w:pPr>
        <w:widowControl w:val="0"/>
        <w:spacing w:before="240" w:after="240"/>
        <w:jc w:val="center"/>
        <w:rPr>
          <w:b/>
        </w:rPr>
      </w:pPr>
      <w:r w:rsidRPr="00D9514F">
        <w:rPr>
          <w:b/>
        </w:rPr>
        <w:t>04.01.00 Valsts pensiju speciālais budžets</w:t>
      </w:r>
    </w:p>
    <w:p w14:paraId="3C1921AF" w14:textId="77777777" w:rsidR="00BD60FD" w:rsidRPr="00D9514F" w:rsidRDefault="00BD60FD" w:rsidP="0028280E">
      <w:pPr>
        <w:spacing w:before="120"/>
        <w:jc w:val="both"/>
        <w:rPr>
          <w:u w:val="single"/>
          <w:lang w:eastAsia="lv-LV"/>
        </w:rPr>
      </w:pPr>
      <w:r w:rsidRPr="00D9514F">
        <w:rPr>
          <w:u w:val="single"/>
          <w:lang w:eastAsia="lv-LV"/>
        </w:rPr>
        <w:t>Apakšprogrammas mērķis:</w:t>
      </w:r>
    </w:p>
    <w:p w14:paraId="2B2E1044" w14:textId="77777777" w:rsidR="00BD60FD" w:rsidRPr="00D9514F" w:rsidRDefault="00BD60FD" w:rsidP="0028280E">
      <w:pPr>
        <w:spacing w:before="120"/>
        <w:ind w:firstLine="720"/>
        <w:jc w:val="both"/>
      </w:pPr>
      <w:r w:rsidRPr="00D9514F">
        <w:t>kompensēt sociāli apdrošinātām personām ienākumu zaudējumu, iestājoties pensionēšanās vecumam un aizejot pensijā, zaudējot apgādnieku.</w:t>
      </w:r>
    </w:p>
    <w:p w14:paraId="2132C471" w14:textId="77777777" w:rsidR="00BD60FD" w:rsidRPr="00D9514F" w:rsidRDefault="00BD60FD" w:rsidP="0028280E">
      <w:pPr>
        <w:spacing w:before="120"/>
        <w:jc w:val="both"/>
        <w:rPr>
          <w:bCs/>
          <w:u w:val="single"/>
        </w:rPr>
      </w:pPr>
      <w:r w:rsidRPr="00D9514F">
        <w:rPr>
          <w:bCs/>
          <w:u w:val="single"/>
        </w:rPr>
        <w:t>Galvenās aktivitātes:</w:t>
      </w:r>
    </w:p>
    <w:p w14:paraId="33A6DE52" w14:textId="77777777" w:rsidR="00BD60FD" w:rsidRPr="00D9514F" w:rsidRDefault="00BD60FD" w:rsidP="0028280E">
      <w:pPr>
        <w:numPr>
          <w:ilvl w:val="0"/>
          <w:numId w:val="16"/>
        </w:numPr>
        <w:spacing w:before="120" w:after="120"/>
        <w:ind w:left="1077" w:hanging="357"/>
        <w:jc w:val="both"/>
      </w:pPr>
      <w:r w:rsidRPr="00D9514F">
        <w:t xml:space="preserve">nodrošināt 2023. gada oktobrī veiktās pensiju un piemaksas pie vecuma pensijas apmēra par vienu apdrošināšanas stāža gadu, kas uzkrāts līdz 1995. gada 31. decembrim, indeksācijas izmaksas 2024. gadā, kā arī plānoto pensiju, tai skaitā piemaksas pie vecuma pensijas, indeksāciju 2024. gada oktobrī; </w:t>
      </w:r>
    </w:p>
    <w:p w14:paraId="23ABBD44" w14:textId="77777777" w:rsidR="00BD60FD" w:rsidRPr="00D9514F" w:rsidRDefault="00BD60FD" w:rsidP="0028280E">
      <w:pPr>
        <w:numPr>
          <w:ilvl w:val="0"/>
          <w:numId w:val="16"/>
        </w:numPr>
        <w:spacing w:before="120" w:after="120"/>
        <w:ind w:left="1077" w:hanging="357"/>
        <w:jc w:val="both"/>
      </w:pPr>
      <w:r w:rsidRPr="00D9514F">
        <w:t xml:space="preserve">nodrošināt no personas apdrošināšanas iemaksu algas, vecuma un apdrošināšanas stāža atkarīgu vecuma pensiju izmaksas (pensijas apmērs 598,38 </w:t>
      </w:r>
      <w:proofErr w:type="spellStart"/>
      <w:r w:rsidRPr="00D9514F">
        <w:rPr>
          <w:i/>
        </w:rPr>
        <w:t>euro</w:t>
      </w:r>
      <w:proofErr w:type="spellEnd"/>
      <w:r w:rsidRPr="00D9514F">
        <w:t xml:space="preserve"> vidēji mēnesī), tai skaitā:</w:t>
      </w:r>
    </w:p>
    <w:p w14:paraId="0E88AC81" w14:textId="77777777" w:rsidR="00BD60FD" w:rsidRPr="00D9514F" w:rsidRDefault="00BD60FD" w:rsidP="0028280E">
      <w:pPr>
        <w:numPr>
          <w:ilvl w:val="0"/>
          <w:numId w:val="25"/>
        </w:numPr>
        <w:spacing w:before="120" w:after="120"/>
        <w:ind w:left="1418" w:hanging="284"/>
        <w:jc w:val="both"/>
        <w:rPr>
          <w:szCs w:val="24"/>
        </w:rPr>
      </w:pPr>
      <w:r w:rsidRPr="00D9514F">
        <w:rPr>
          <w:szCs w:val="24"/>
        </w:rPr>
        <w:t xml:space="preserve">piemaksu, kas laika periodā no 2006. gada 1. janvāra līdz 2014. gada 31. decembrim piešķirta pie vecuma pensijas par apdrošināšanas stāžu, kas uzkrāts līdz 1995. gada 31. decembrim (piemaksas apmērs 51,89 </w:t>
      </w:r>
      <w:proofErr w:type="spellStart"/>
      <w:r w:rsidRPr="00D9514F">
        <w:rPr>
          <w:i/>
          <w:szCs w:val="24"/>
        </w:rPr>
        <w:t>euro</w:t>
      </w:r>
      <w:proofErr w:type="spellEnd"/>
      <w:r w:rsidRPr="00D9514F">
        <w:rPr>
          <w:szCs w:val="24"/>
        </w:rPr>
        <w:t xml:space="preserve"> vidēji mēnesī). Ar 2012. gada 1.janvāri piemaksas piešķiršana tika pārtraukta, tomēr, piešķirot invaliditātes pensijas vietā vecuma pensiju, piemaksa, kas līdz 2012. gadam bija piešķirta pie invaliditātes pensijas, uz invaliditātes laiku tiek saglabāta pie </w:t>
      </w:r>
      <w:r w:rsidRPr="00D9514F">
        <w:rPr>
          <w:szCs w:val="24"/>
        </w:rPr>
        <w:lastRenderedPageBreak/>
        <w:t>vecuma pensijas. Sākot ar 2024. gada 1. janvāri tiek atjaunota pakāpeniska piemaksu piešķiršana par apdrošināšanas stāžu, kas uzkrāts līdz 1995. gada 31. decembrim. Piemaksas atjaunošanu paredzēts veikt pakāpeniski – atbilstoši pensijas piešķiršanas gadiem. 2024. gadā tās piešķirs personām, kurām pensija piešķirta 2012., 2013. un 2014. gadā. Sākot ar 2014. gadu piemaksas pie vecuma pensijas tiek finansētas no valsts pamatbudžeta, valsts pensiju speciālajā budžetā saņemot dotāciju no valsts pamatbudžeta;</w:t>
      </w:r>
    </w:p>
    <w:p w14:paraId="2C4E7953" w14:textId="77777777" w:rsidR="00BD60FD" w:rsidRPr="00D9514F" w:rsidRDefault="00BD60FD" w:rsidP="0028280E">
      <w:pPr>
        <w:numPr>
          <w:ilvl w:val="0"/>
          <w:numId w:val="25"/>
        </w:numPr>
        <w:spacing w:before="120" w:after="120"/>
        <w:ind w:left="1418" w:hanging="284"/>
        <w:jc w:val="both"/>
        <w:rPr>
          <w:szCs w:val="24"/>
        </w:rPr>
      </w:pPr>
      <w:r w:rsidRPr="00D9514F">
        <w:rPr>
          <w:szCs w:val="24"/>
        </w:rPr>
        <w:t xml:space="preserve">minimālās vecuma pensijas nodrošināšanu (minimālās vecuma pensijas apmērs ir noteikts ne mazāks kā 188,10 </w:t>
      </w:r>
      <w:proofErr w:type="spellStart"/>
      <w:r w:rsidRPr="00D9514F">
        <w:rPr>
          <w:i/>
          <w:szCs w:val="24"/>
        </w:rPr>
        <w:t>euro</w:t>
      </w:r>
      <w:proofErr w:type="spellEnd"/>
      <w:r w:rsidRPr="00D9514F">
        <w:rPr>
          <w:szCs w:val="24"/>
        </w:rPr>
        <w:t xml:space="preserve"> mēnesī, personām ar invaliditāti kopš bērnības – 226,60 </w:t>
      </w:r>
      <w:proofErr w:type="spellStart"/>
      <w:r w:rsidRPr="00D9514F">
        <w:rPr>
          <w:i/>
          <w:szCs w:val="24"/>
        </w:rPr>
        <w:t>euro</w:t>
      </w:r>
      <w:proofErr w:type="spellEnd"/>
      <w:r w:rsidRPr="00D9514F">
        <w:rPr>
          <w:szCs w:val="24"/>
        </w:rPr>
        <w:t xml:space="preserve"> mēnesī). </w:t>
      </w:r>
    </w:p>
    <w:p w14:paraId="59914249" w14:textId="77777777" w:rsidR="00BD60FD" w:rsidRPr="00D9514F" w:rsidRDefault="00BD60FD" w:rsidP="00283482">
      <w:pPr>
        <w:spacing w:before="120"/>
        <w:ind w:firstLine="720"/>
        <w:jc w:val="both"/>
      </w:pPr>
      <w:r w:rsidRPr="00D9514F">
        <w:t>Sākot ar 2014. gada 1. janvāri tiek paaugstināts gan vispārējais, gan priekšlaicīgās pensionēšanās vecums – par 3 mēnešiem ik gadu – līdz 2025. gada 1. janvārī vispārējais pensionēšanās vecums būs 65 gadi, bet priekšlaicīgās – 63 gadi, kā arī minimālais apdrošināšanas stāžs tiesību iegūšanai uz vecuma pensiju – no 10 uz 15 gadiem. 2024. gadā pensionēšanās vecums ir 64 gadi un 9 mēneši, priekšlaicīgai pensionēšanai – 62 gadi un 9 mēneši;</w:t>
      </w:r>
    </w:p>
    <w:p w14:paraId="34A8E242" w14:textId="77777777" w:rsidR="00BD60FD" w:rsidRPr="00D9514F" w:rsidRDefault="00BD60FD" w:rsidP="0028280E">
      <w:pPr>
        <w:numPr>
          <w:ilvl w:val="0"/>
          <w:numId w:val="16"/>
        </w:numPr>
        <w:spacing w:before="120" w:after="120"/>
        <w:ind w:left="1077" w:hanging="357"/>
        <w:jc w:val="both"/>
      </w:pPr>
      <w:r w:rsidRPr="00D9514F">
        <w:t xml:space="preserve">nodrošināt no personas apdrošināšanas iemaksu algas, vecuma, apdrošināšanas stāža un apgādājamo skaita atkarīgu pensiju apgādnieka zaudējuma gadījumā izmaksas (pensijas apmērs 342,66 </w:t>
      </w:r>
      <w:proofErr w:type="spellStart"/>
      <w:r w:rsidRPr="00D9514F">
        <w:rPr>
          <w:i/>
        </w:rPr>
        <w:t>euro</w:t>
      </w:r>
      <w:proofErr w:type="spellEnd"/>
      <w:r w:rsidRPr="00D9514F">
        <w:t xml:space="preserve"> vidēji mēnesī), tai skaitā nodrošinot minimālās pensijas apgādnieka zaudējuma gadījumā izmaksas bērniem līdz 7 gadu vecumam 171 </w:t>
      </w:r>
      <w:proofErr w:type="spellStart"/>
      <w:r w:rsidRPr="00D9514F">
        <w:rPr>
          <w:i/>
        </w:rPr>
        <w:t>euro</w:t>
      </w:r>
      <w:proofErr w:type="spellEnd"/>
      <w:r w:rsidRPr="00D9514F">
        <w:t xml:space="preserve"> mēnesī un bērniem no 7 gadu vecuma 206 </w:t>
      </w:r>
      <w:proofErr w:type="spellStart"/>
      <w:r w:rsidRPr="00D9514F">
        <w:rPr>
          <w:i/>
        </w:rPr>
        <w:t>euro</w:t>
      </w:r>
      <w:proofErr w:type="spellEnd"/>
      <w:r w:rsidRPr="00D9514F">
        <w:t xml:space="preserve"> mēnesī;</w:t>
      </w:r>
    </w:p>
    <w:p w14:paraId="4DFCBB7E" w14:textId="77777777" w:rsidR="00BD60FD" w:rsidRPr="00D9514F" w:rsidRDefault="00BD60FD" w:rsidP="0028280E">
      <w:pPr>
        <w:numPr>
          <w:ilvl w:val="0"/>
          <w:numId w:val="16"/>
        </w:numPr>
        <w:spacing w:before="120" w:after="120"/>
        <w:ind w:left="1077" w:hanging="357"/>
        <w:jc w:val="both"/>
      </w:pPr>
      <w:r w:rsidRPr="00D9514F">
        <w:t xml:space="preserve">nodrošināt no personas apdrošināšanas iemaksu algas un apdrošināšanas stāža atkarīgu izdienas pensiju izmaksas (pensijas apmērs 682,45 </w:t>
      </w:r>
      <w:proofErr w:type="spellStart"/>
      <w:r w:rsidRPr="00D9514F">
        <w:rPr>
          <w:i/>
        </w:rPr>
        <w:t>euro</w:t>
      </w:r>
      <w:proofErr w:type="spellEnd"/>
      <w:r w:rsidRPr="00D9514F">
        <w:t xml:space="preserve"> vidēji mēnesī);</w:t>
      </w:r>
    </w:p>
    <w:p w14:paraId="73B1AF7B" w14:textId="77777777" w:rsidR="00BD60FD" w:rsidRPr="00D9514F" w:rsidRDefault="00BD60FD" w:rsidP="0028280E">
      <w:pPr>
        <w:numPr>
          <w:ilvl w:val="0"/>
          <w:numId w:val="16"/>
        </w:numPr>
        <w:spacing w:before="120" w:after="120"/>
        <w:ind w:left="1077" w:hanging="357"/>
        <w:jc w:val="both"/>
      </w:pPr>
      <w:r w:rsidRPr="00D9514F">
        <w:t xml:space="preserve">nodrošināt apbedīšanas pabalstu pensijas saņēmēja nāves gadījumā izmaksas (pabalsta apmērs tiek noteikts mirušā pensijas saņēmēja divu mēnešu pensijas, ieskaitot pie tās piešķirto piemaksu par apdrošināšanas stāžu, kas uzkrāts līdz 1995. gada 31.decembrim, apmērā (pabalsta apmērs 1 019,78 </w:t>
      </w:r>
      <w:proofErr w:type="spellStart"/>
      <w:r w:rsidRPr="00D9514F">
        <w:rPr>
          <w:i/>
        </w:rPr>
        <w:t>euro</w:t>
      </w:r>
      <w:proofErr w:type="spellEnd"/>
      <w:r w:rsidRPr="00D9514F">
        <w:t xml:space="preserve"> vidēji mēnesī)), tai skaitā nodrošinot apbedīšanas pabalsta izmaksas minimālās vecuma pensijas saņēmēja nāves gadījumā ne mazākas kā 376,20 </w:t>
      </w:r>
      <w:proofErr w:type="spellStart"/>
      <w:r w:rsidRPr="00D9514F">
        <w:rPr>
          <w:i/>
          <w:iCs/>
        </w:rPr>
        <w:t>euro</w:t>
      </w:r>
      <w:proofErr w:type="spellEnd"/>
      <w:r w:rsidRPr="00D9514F">
        <w:rPr>
          <w:iCs/>
        </w:rPr>
        <w:t xml:space="preserve"> </w:t>
      </w:r>
      <w:r w:rsidRPr="00D9514F">
        <w:t xml:space="preserve">un minimālās vecuma pensijas saņēmēja (personas ar invaliditāti kopš bērnības) nāves gadījumā – 453,20 </w:t>
      </w:r>
      <w:proofErr w:type="spellStart"/>
      <w:r w:rsidRPr="00D9514F">
        <w:rPr>
          <w:i/>
        </w:rPr>
        <w:t>euro</w:t>
      </w:r>
      <w:proofErr w:type="spellEnd"/>
      <w:r w:rsidRPr="00D9514F">
        <w:t>;</w:t>
      </w:r>
    </w:p>
    <w:p w14:paraId="02A5F24E" w14:textId="77777777" w:rsidR="00BD60FD" w:rsidRPr="00D9514F" w:rsidRDefault="00BD60FD" w:rsidP="0028280E">
      <w:pPr>
        <w:numPr>
          <w:ilvl w:val="0"/>
          <w:numId w:val="16"/>
        </w:numPr>
        <w:spacing w:before="120" w:after="120"/>
        <w:ind w:left="1077" w:hanging="357"/>
        <w:contextualSpacing/>
        <w:jc w:val="both"/>
        <w:rPr>
          <w:szCs w:val="24"/>
        </w:rPr>
      </w:pPr>
      <w:r w:rsidRPr="00D9514F">
        <w:rPr>
          <w:szCs w:val="24"/>
        </w:rPr>
        <w:t xml:space="preserve">nodrošināt pensijas saņēmēja nāves gadījumā pārdzīvojušajam laulātajam, kas arī ir pensijas saņēmējs, 12 mēnešus pabalstu 50 procentu apmērā no mirušā laulātā pensijas, ieskaitot pie tās piešķirto piemaksu par apdrošināšanas stāžu, kas uzkrāts līdz 1995. gada 31. decembrim (pabalsta apmērs 280,99 </w:t>
      </w:r>
      <w:proofErr w:type="spellStart"/>
      <w:r w:rsidRPr="00D9514F">
        <w:rPr>
          <w:i/>
          <w:szCs w:val="24"/>
        </w:rPr>
        <w:t>euro</w:t>
      </w:r>
      <w:proofErr w:type="spellEnd"/>
      <w:r w:rsidRPr="00D9514F">
        <w:rPr>
          <w:szCs w:val="24"/>
        </w:rPr>
        <w:t xml:space="preserve"> vidēji mēnesī), tai skaitā nodrošinot pabalsta izmaksas minimālās vecuma pensijas saņēmēja nāves gadījumā pārdzīvojušajam laulātajam ne mazākas kā 94,05 </w:t>
      </w:r>
      <w:proofErr w:type="spellStart"/>
      <w:r w:rsidRPr="00D9514F">
        <w:rPr>
          <w:i/>
          <w:szCs w:val="24"/>
        </w:rPr>
        <w:t>euro</w:t>
      </w:r>
      <w:proofErr w:type="spellEnd"/>
      <w:r w:rsidRPr="00D9514F">
        <w:rPr>
          <w:szCs w:val="24"/>
        </w:rPr>
        <w:t xml:space="preserve"> mēnesī un minimālās vecuma pensijas saņēmēja (personas ar invaliditāti kopš bērnības) nāves gadījumā pārdzīvojušajam laulātajam ne mazākas kā 113,30 </w:t>
      </w:r>
      <w:proofErr w:type="spellStart"/>
      <w:r w:rsidRPr="00D9514F">
        <w:rPr>
          <w:i/>
          <w:szCs w:val="24"/>
        </w:rPr>
        <w:t>euro</w:t>
      </w:r>
      <w:proofErr w:type="spellEnd"/>
      <w:r w:rsidRPr="00D9514F">
        <w:rPr>
          <w:szCs w:val="24"/>
        </w:rPr>
        <w:t>;</w:t>
      </w:r>
    </w:p>
    <w:p w14:paraId="334D4E1D" w14:textId="77777777" w:rsidR="00BD60FD" w:rsidRPr="00D9514F" w:rsidRDefault="00BD60FD" w:rsidP="0028280E">
      <w:pPr>
        <w:numPr>
          <w:ilvl w:val="0"/>
          <w:numId w:val="16"/>
        </w:numPr>
        <w:spacing w:before="120" w:after="120"/>
        <w:ind w:left="1077" w:hanging="357"/>
        <w:jc w:val="both"/>
      </w:pPr>
      <w:r w:rsidRPr="00D9514F">
        <w:t xml:space="preserve">nodrošināt Augstākās Padomes deputātu pensiju izmaksas (pensijas apmērs tiek noteikts 80% apmērā no Saeimas deputāta mēnešalgas (pensijas apmērs 3 184,80 </w:t>
      </w:r>
      <w:proofErr w:type="spellStart"/>
      <w:r w:rsidRPr="00D9514F">
        <w:rPr>
          <w:i/>
        </w:rPr>
        <w:t>euro</w:t>
      </w:r>
      <w:proofErr w:type="spellEnd"/>
      <w:r w:rsidRPr="00D9514F">
        <w:t xml:space="preserve"> vidēji mēnesī));</w:t>
      </w:r>
    </w:p>
    <w:p w14:paraId="37BA75B8" w14:textId="77777777" w:rsidR="00BD60FD" w:rsidRPr="00D9514F" w:rsidRDefault="00BD60FD" w:rsidP="0028280E">
      <w:pPr>
        <w:numPr>
          <w:ilvl w:val="0"/>
          <w:numId w:val="16"/>
        </w:numPr>
        <w:spacing w:before="120" w:after="120"/>
        <w:ind w:left="1077" w:hanging="357"/>
        <w:jc w:val="both"/>
      </w:pPr>
      <w:r w:rsidRPr="00D9514F">
        <w:t xml:space="preserve">nodrošināt kaitējuma atlīdzību ČAES avārijas rezultātā cietušajām personām izmaksas – atlīdzības apmērs atkarīgs no iepriekšējā kalendāra gada vidējās apdrošināšanas iemaksu algas valstī un dalībniekam noteiktā darbspēju zaudējuma pakāpes (procentos) (atlīdzības apmērs 518,55 </w:t>
      </w:r>
      <w:proofErr w:type="spellStart"/>
      <w:r w:rsidRPr="00D9514F">
        <w:rPr>
          <w:i/>
        </w:rPr>
        <w:t>euro</w:t>
      </w:r>
      <w:proofErr w:type="spellEnd"/>
      <w:r w:rsidRPr="00D9514F">
        <w:t xml:space="preserve"> vidēji mēnesī);</w:t>
      </w:r>
    </w:p>
    <w:p w14:paraId="0742F3C1" w14:textId="77777777" w:rsidR="00BD60FD" w:rsidRPr="00D9514F" w:rsidRDefault="00BD60FD" w:rsidP="0028280E">
      <w:pPr>
        <w:numPr>
          <w:ilvl w:val="0"/>
          <w:numId w:val="16"/>
        </w:numPr>
        <w:spacing w:before="120" w:after="120"/>
        <w:ind w:left="1077" w:hanging="357"/>
        <w:jc w:val="both"/>
      </w:pPr>
      <w:r w:rsidRPr="00D9514F">
        <w:t>nodrošināt ES pensiju shēmas dalībnieka Latvijas valsts obligātajā pensiju apdrošināšanas sistēmā uzkrātā pensijas kapitāla un obligāto iemaksu nodošanu ES pensiju shēmai;</w:t>
      </w:r>
    </w:p>
    <w:p w14:paraId="2E8DF9C6" w14:textId="77777777" w:rsidR="00BD60FD" w:rsidRPr="00D9514F" w:rsidRDefault="00BD60FD" w:rsidP="0028280E">
      <w:pPr>
        <w:numPr>
          <w:ilvl w:val="0"/>
          <w:numId w:val="16"/>
        </w:numPr>
        <w:spacing w:before="120" w:after="120"/>
        <w:ind w:left="1077" w:hanging="357"/>
        <w:jc w:val="both"/>
      </w:pPr>
      <w:r w:rsidRPr="00D9514F">
        <w:lastRenderedPageBreak/>
        <w:t xml:space="preserve">nodrošināt </w:t>
      </w:r>
      <w:proofErr w:type="spellStart"/>
      <w:r w:rsidRPr="00D9514F">
        <w:t>transferta</w:t>
      </w:r>
      <w:proofErr w:type="spellEnd"/>
      <w:r w:rsidRPr="00D9514F">
        <w:t xml:space="preserve"> pārskaitījumu uz VSAA speciālo budžetu valsts pensiju speciālā budžeta administrēšanai.</w:t>
      </w:r>
    </w:p>
    <w:p w14:paraId="17B3DF6C" w14:textId="77777777" w:rsidR="00BD60FD" w:rsidRPr="00D9514F" w:rsidRDefault="00BD60FD" w:rsidP="0028280E">
      <w:pPr>
        <w:spacing w:before="120" w:after="240"/>
        <w:jc w:val="both"/>
      </w:pPr>
      <w:r w:rsidRPr="00D9514F">
        <w:rPr>
          <w:u w:val="single"/>
        </w:rPr>
        <w:t>Apakšprogrammas izpildītājs</w:t>
      </w:r>
      <w:r w:rsidRPr="00D9514F">
        <w:t>: VSAA.</w:t>
      </w:r>
    </w:p>
    <w:p w14:paraId="6A8EF871" w14:textId="77777777" w:rsidR="00BD60FD" w:rsidRPr="00D9514F" w:rsidRDefault="00BD60FD" w:rsidP="00BD60FD">
      <w:pPr>
        <w:spacing w:before="240" w:after="240"/>
        <w:jc w:val="center"/>
        <w:rPr>
          <w:b/>
          <w:lang w:eastAsia="lv-LV"/>
        </w:rPr>
      </w:pPr>
      <w:r w:rsidRPr="00D9514F">
        <w:rPr>
          <w:b/>
          <w:lang w:eastAsia="lv-LV"/>
        </w:rPr>
        <w:t>Darbības rezultāti un to rezultatīvie rādītāji no 2022. līdz 2026. gadam</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0"/>
        <w:gridCol w:w="1135"/>
        <w:gridCol w:w="1135"/>
        <w:gridCol w:w="1135"/>
        <w:gridCol w:w="1135"/>
        <w:gridCol w:w="1135"/>
      </w:tblGrid>
      <w:tr w:rsidR="00BD60FD" w:rsidRPr="00D9514F" w14:paraId="7EDB0E2F" w14:textId="77777777" w:rsidTr="004671ED">
        <w:trPr>
          <w:tblHeader/>
          <w:jc w:val="center"/>
        </w:trPr>
        <w:tc>
          <w:tcPr>
            <w:tcW w:w="3400" w:type="dxa"/>
            <w:tcBorders>
              <w:top w:val="single" w:sz="4" w:space="0" w:color="000000"/>
              <w:left w:val="single" w:sz="4" w:space="0" w:color="000000"/>
              <w:bottom w:val="single" w:sz="4" w:space="0" w:color="000000"/>
              <w:right w:val="single" w:sz="4" w:space="0" w:color="000000"/>
            </w:tcBorders>
          </w:tcPr>
          <w:p w14:paraId="09DDE876" w14:textId="77777777" w:rsidR="00BD60FD" w:rsidRPr="00D9514F" w:rsidRDefault="00BD60FD" w:rsidP="004671ED">
            <w:pPr>
              <w:jc w:val="center"/>
              <w:rPr>
                <w:sz w:val="18"/>
                <w:szCs w:val="18"/>
              </w:rPr>
            </w:pPr>
          </w:p>
        </w:tc>
        <w:tc>
          <w:tcPr>
            <w:tcW w:w="1135" w:type="dxa"/>
            <w:tcBorders>
              <w:top w:val="single" w:sz="4" w:space="0" w:color="000000"/>
              <w:left w:val="single" w:sz="4" w:space="0" w:color="000000"/>
              <w:bottom w:val="single" w:sz="4" w:space="0" w:color="000000"/>
              <w:right w:val="single" w:sz="4" w:space="0" w:color="000000"/>
            </w:tcBorders>
            <w:hideMark/>
          </w:tcPr>
          <w:p w14:paraId="212BAF71" w14:textId="77777777" w:rsidR="00BD60FD" w:rsidRPr="00D9514F" w:rsidRDefault="00BD60FD" w:rsidP="004671ED">
            <w:pPr>
              <w:jc w:val="center"/>
              <w:rPr>
                <w:sz w:val="18"/>
                <w:szCs w:val="18"/>
                <w:lang w:eastAsia="lv-LV"/>
              </w:rPr>
            </w:pPr>
            <w:r w:rsidRPr="00D9514F">
              <w:rPr>
                <w:sz w:val="18"/>
                <w:szCs w:val="18"/>
                <w:lang w:eastAsia="lv-LV"/>
              </w:rPr>
              <w:t>2022. gads (izpilde)</w:t>
            </w:r>
          </w:p>
        </w:tc>
        <w:tc>
          <w:tcPr>
            <w:tcW w:w="1135" w:type="dxa"/>
            <w:tcBorders>
              <w:top w:val="single" w:sz="4" w:space="0" w:color="000000"/>
              <w:left w:val="single" w:sz="4" w:space="0" w:color="000000"/>
              <w:bottom w:val="single" w:sz="4" w:space="0" w:color="000000"/>
              <w:right w:val="single" w:sz="4" w:space="0" w:color="000000"/>
            </w:tcBorders>
            <w:hideMark/>
          </w:tcPr>
          <w:p w14:paraId="23F63AD9" w14:textId="77777777" w:rsidR="00BD60FD" w:rsidRPr="00D9514F" w:rsidRDefault="00BD60FD" w:rsidP="004671ED">
            <w:pPr>
              <w:jc w:val="center"/>
              <w:rPr>
                <w:sz w:val="18"/>
                <w:szCs w:val="18"/>
                <w:lang w:eastAsia="lv-LV"/>
              </w:rPr>
            </w:pPr>
            <w:r w:rsidRPr="00D9514F">
              <w:rPr>
                <w:sz w:val="18"/>
                <w:szCs w:val="18"/>
                <w:lang w:eastAsia="lv-LV"/>
              </w:rPr>
              <w:t>2023. gada     plāns</w:t>
            </w:r>
          </w:p>
        </w:tc>
        <w:tc>
          <w:tcPr>
            <w:tcW w:w="1135" w:type="dxa"/>
            <w:tcBorders>
              <w:top w:val="single" w:sz="4" w:space="0" w:color="000000"/>
              <w:left w:val="single" w:sz="4" w:space="0" w:color="000000"/>
              <w:bottom w:val="single" w:sz="4" w:space="0" w:color="000000"/>
              <w:right w:val="single" w:sz="4" w:space="0" w:color="000000"/>
            </w:tcBorders>
            <w:hideMark/>
          </w:tcPr>
          <w:p w14:paraId="383C6489" w14:textId="77777777" w:rsidR="00BD60FD" w:rsidRPr="00D9514F" w:rsidRDefault="00BD60FD" w:rsidP="004671ED">
            <w:pPr>
              <w:jc w:val="center"/>
              <w:rPr>
                <w:sz w:val="18"/>
                <w:szCs w:val="18"/>
                <w:lang w:eastAsia="lv-LV"/>
              </w:rPr>
            </w:pPr>
            <w:r w:rsidRPr="00D9514F">
              <w:rPr>
                <w:sz w:val="18"/>
                <w:szCs w:val="18"/>
                <w:lang w:eastAsia="lv-LV"/>
              </w:rPr>
              <w:t>2024. gada plāns</w:t>
            </w:r>
          </w:p>
        </w:tc>
        <w:tc>
          <w:tcPr>
            <w:tcW w:w="1135" w:type="dxa"/>
            <w:tcBorders>
              <w:top w:val="single" w:sz="4" w:space="0" w:color="000000"/>
              <w:left w:val="single" w:sz="4" w:space="0" w:color="000000"/>
              <w:bottom w:val="single" w:sz="4" w:space="0" w:color="000000"/>
              <w:right w:val="single" w:sz="4" w:space="0" w:color="000000"/>
            </w:tcBorders>
            <w:hideMark/>
          </w:tcPr>
          <w:p w14:paraId="7FE99D1A" w14:textId="77777777" w:rsidR="00BD60FD" w:rsidRPr="00D9514F" w:rsidRDefault="00BD60FD" w:rsidP="004671ED">
            <w:pPr>
              <w:jc w:val="center"/>
              <w:rPr>
                <w:sz w:val="18"/>
                <w:szCs w:val="18"/>
                <w:lang w:eastAsia="lv-LV"/>
              </w:rPr>
            </w:pPr>
            <w:r w:rsidRPr="00D9514F">
              <w:rPr>
                <w:sz w:val="18"/>
                <w:szCs w:val="18"/>
                <w:lang w:eastAsia="lv-LV"/>
              </w:rPr>
              <w:t>2025. gada prognoze</w:t>
            </w:r>
          </w:p>
        </w:tc>
        <w:tc>
          <w:tcPr>
            <w:tcW w:w="1135" w:type="dxa"/>
            <w:tcBorders>
              <w:top w:val="single" w:sz="4" w:space="0" w:color="000000"/>
              <w:left w:val="single" w:sz="4" w:space="0" w:color="000000"/>
              <w:bottom w:val="single" w:sz="4" w:space="0" w:color="000000"/>
              <w:right w:val="single" w:sz="4" w:space="0" w:color="000000"/>
            </w:tcBorders>
            <w:hideMark/>
          </w:tcPr>
          <w:p w14:paraId="403CFDA2" w14:textId="77777777" w:rsidR="00BD60FD" w:rsidRPr="00D9514F" w:rsidRDefault="00BD60FD" w:rsidP="004671ED">
            <w:pPr>
              <w:jc w:val="center"/>
              <w:rPr>
                <w:sz w:val="18"/>
                <w:szCs w:val="18"/>
                <w:lang w:eastAsia="lv-LV"/>
              </w:rPr>
            </w:pPr>
            <w:r w:rsidRPr="00D9514F">
              <w:rPr>
                <w:sz w:val="18"/>
                <w:szCs w:val="18"/>
                <w:lang w:eastAsia="lv-LV"/>
              </w:rPr>
              <w:t>2026. gada prognoze</w:t>
            </w:r>
          </w:p>
        </w:tc>
      </w:tr>
      <w:tr w:rsidR="00BD60FD" w:rsidRPr="00D9514F" w14:paraId="2E86A770" w14:textId="77777777" w:rsidTr="004671ED">
        <w:trPr>
          <w:trHeight w:val="309"/>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4BC1537" w14:textId="77777777" w:rsidR="00BD60FD" w:rsidRPr="00D9514F" w:rsidRDefault="00BD60FD" w:rsidP="004671ED">
            <w:pPr>
              <w:jc w:val="center"/>
              <w:rPr>
                <w:sz w:val="18"/>
                <w:szCs w:val="18"/>
              </w:rPr>
            </w:pPr>
            <w:r w:rsidRPr="00D9514F">
              <w:rPr>
                <w:sz w:val="18"/>
                <w:szCs w:val="18"/>
                <w:lang w:eastAsia="lv-LV"/>
              </w:rPr>
              <w:t xml:space="preserve">Noteiktām iedzīvotāju grupām, pārtraucot aktīvās darba gaitas vai zaudējot apgādnieku, nodrošināta ienākumu kompensācija </w:t>
            </w:r>
          </w:p>
        </w:tc>
      </w:tr>
      <w:tr w:rsidR="00BD60FD" w:rsidRPr="00D9514F" w14:paraId="49725CD8" w14:textId="77777777" w:rsidTr="004671ED">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7ED23FF6" w14:textId="77777777" w:rsidR="00BD60FD" w:rsidRPr="00D9514F" w:rsidRDefault="00BD60FD" w:rsidP="00802501">
            <w:pPr>
              <w:ind w:left="35"/>
              <w:jc w:val="both"/>
              <w:rPr>
                <w:sz w:val="18"/>
                <w:szCs w:val="18"/>
              </w:rPr>
            </w:pPr>
            <w:r w:rsidRPr="00D9514F">
              <w:rPr>
                <w:sz w:val="18"/>
                <w:szCs w:val="18"/>
              </w:rPr>
              <w:t>Vecuma pensijas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62ECBD1F" w14:textId="77777777" w:rsidR="00BD60FD" w:rsidRPr="00D9514F" w:rsidRDefault="00BD60FD" w:rsidP="004671ED">
            <w:pPr>
              <w:jc w:val="center"/>
              <w:rPr>
                <w:sz w:val="18"/>
                <w:szCs w:val="18"/>
              </w:rPr>
            </w:pPr>
            <w:r w:rsidRPr="00D9514F">
              <w:rPr>
                <w:sz w:val="18"/>
                <w:szCs w:val="18"/>
              </w:rPr>
              <w:t>429 126</w:t>
            </w:r>
          </w:p>
        </w:tc>
        <w:tc>
          <w:tcPr>
            <w:tcW w:w="1135" w:type="dxa"/>
            <w:tcBorders>
              <w:top w:val="single" w:sz="4" w:space="0" w:color="000000"/>
              <w:left w:val="single" w:sz="4" w:space="0" w:color="000000"/>
              <w:bottom w:val="single" w:sz="4" w:space="0" w:color="000000"/>
              <w:right w:val="single" w:sz="4" w:space="0" w:color="000000"/>
            </w:tcBorders>
            <w:hideMark/>
          </w:tcPr>
          <w:p w14:paraId="2F2038BC" w14:textId="77777777" w:rsidR="00BD60FD" w:rsidRPr="00D9514F" w:rsidRDefault="00BD60FD" w:rsidP="004671ED">
            <w:pPr>
              <w:jc w:val="center"/>
              <w:rPr>
                <w:sz w:val="18"/>
                <w:szCs w:val="18"/>
              </w:rPr>
            </w:pPr>
            <w:r w:rsidRPr="00D9514F">
              <w:rPr>
                <w:sz w:val="18"/>
                <w:szCs w:val="18"/>
              </w:rPr>
              <w:t>426 925</w:t>
            </w:r>
          </w:p>
        </w:tc>
        <w:tc>
          <w:tcPr>
            <w:tcW w:w="1135" w:type="dxa"/>
            <w:tcBorders>
              <w:top w:val="single" w:sz="4" w:space="0" w:color="000000"/>
              <w:left w:val="single" w:sz="4" w:space="0" w:color="000000"/>
              <w:bottom w:val="single" w:sz="4" w:space="0" w:color="000000"/>
              <w:right w:val="single" w:sz="4" w:space="0" w:color="000000"/>
            </w:tcBorders>
            <w:hideMark/>
          </w:tcPr>
          <w:p w14:paraId="022D6269" w14:textId="77777777" w:rsidR="00BD60FD" w:rsidRPr="00D9514F" w:rsidRDefault="00BD60FD" w:rsidP="004671ED">
            <w:pPr>
              <w:jc w:val="center"/>
              <w:rPr>
                <w:sz w:val="18"/>
                <w:szCs w:val="18"/>
              </w:rPr>
            </w:pPr>
            <w:r w:rsidRPr="00D9514F">
              <w:rPr>
                <w:sz w:val="18"/>
                <w:szCs w:val="18"/>
              </w:rPr>
              <w:t>424 747</w:t>
            </w:r>
          </w:p>
        </w:tc>
        <w:tc>
          <w:tcPr>
            <w:tcW w:w="1135" w:type="dxa"/>
            <w:tcBorders>
              <w:top w:val="single" w:sz="4" w:space="0" w:color="000000"/>
              <w:left w:val="single" w:sz="4" w:space="0" w:color="000000"/>
              <w:bottom w:val="single" w:sz="4" w:space="0" w:color="000000"/>
              <w:right w:val="single" w:sz="4" w:space="0" w:color="000000"/>
            </w:tcBorders>
            <w:hideMark/>
          </w:tcPr>
          <w:p w14:paraId="22250F04" w14:textId="77777777" w:rsidR="00BD60FD" w:rsidRPr="00D9514F" w:rsidRDefault="00BD60FD" w:rsidP="004671ED">
            <w:pPr>
              <w:jc w:val="center"/>
              <w:rPr>
                <w:sz w:val="18"/>
                <w:szCs w:val="18"/>
              </w:rPr>
            </w:pPr>
            <w:r w:rsidRPr="00D9514F">
              <w:rPr>
                <w:sz w:val="18"/>
                <w:szCs w:val="18"/>
              </w:rPr>
              <w:t>422 639</w:t>
            </w:r>
          </w:p>
        </w:tc>
        <w:tc>
          <w:tcPr>
            <w:tcW w:w="1135" w:type="dxa"/>
            <w:tcBorders>
              <w:top w:val="single" w:sz="4" w:space="0" w:color="000000"/>
              <w:left w:val="single" w:sz="4" w:space="0" w:color="000000"/>
              <w:bottom w:val="single" w:sz="4" w:space="0" w:color="000000"/>
              <w:right w:val="single" w:sz="4" w:space="0" w:color="000000"/>
            </w:tcBorders>
            <w:hideMark/>
          </w:tcPr>
          <w:p w14:paraId="02BDE121" w14:textId="77777777" w:rsidR="00BD60FD" w:rsidRPr="00D9514F" w:rsidRDefault="00BD60FD" w:rsidP="004671ED">
            <w:pPr>
              <w:jc w:val="center"/>
              <w:rPr>
                <w:sz w:val="18"/>
                <w:szCs w:val="18"/>
              </w:rPr>
            </w:pPr>
            <w:r w:rsidRPr="00D9514F">
              <w:rPr>
                <w:sz w:val="18"/>
                <w:szCs w:val="18"/>
              </w:rPr>
              <w:t>424 330</w:t>
            </w:r>
          </w:p>
        </w:tc>
      </w:tr>
      <w:tr w:rsidR="00BD60FD" w:rsidRPr="00D9514F" w14:paraId="4C3F8D36" w14:textId="77777777" w:rsidTr="004671ED">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4360AA9B" w14:textId="77777777" w:rsidR="00BD60FD" w:rsidRPr="00D9514F" w:rsidRDefault="00BD60FD" w:rsidP="00802501">
            <w:pPr>
              <w:ind w:left="35"/>
              <w:jc w:val="both"/>
              <w:rPr>
                <w:sz w:val="18"/>
                <w:szCs w:val="18"/>
              </w:rPr>
            </w:pPr>
            <w:r w:rsidRPr="00D9514F">
              <w:rPr>
                <w:sz w:val="18"/>
                <w:szCs w:val="18"/>
              </w:rPr>
              <w:t>Pensijas apgādnieka zaudējuma gadījumā</w:t>
            </w:r>
            <w:r w:rsidRPr="00D9514F">
              <w:t xml:space="preserve"> </w:t>
            </w:r>
            <w:r w:rsidRPr="00D9514F">
              <w:rPr>
                <w:sz w:val="18"/>
                <w:szCs w:val="18"/>
              </w:rPr>
              <w:t>saņēmēji vidēji mēnesī (skaits)</w:t>
            </w:r>
          </w:p>
        </w:tc>
        <w:tc>
          <w:tcPr>
            <w:tcW w:w="1135" w:type="dxa"/>
            <w:tcBorders>
              <w:top w:val="nil"/>
              <w:left w:val="single" w:sz="4" w:space="0" w:color="auto"/>
              <w:bottom w:val="single" w:sz="4" w:space="0" w:color="auto"/>
              <w:right w:val="single" w:sz="4" w:space="0" w:color="auto"/>
            </w:tcBorders>
            <w:hideMark/>
          </w:tcPr>
          <w:p w14:paraId="6E7DC882" w14:textId="77777777" w:rsidR="00BD60FD" w:rsidRPr="00D9514F" w:rsidRDefault="00BD60FD" w:rsidP="004671ED">
            <w:pPr>
              <w:jc w:val="center"/>
              <w:rPr>
                <w:sz w:val="18"/>
                <w:szCs w:val="18"/>
              </w:rPr>
            </w:pPr>
            <w:r w:rsidRPr="00D9514F">
              <w:rPr>
                <w:sz w:val="18"/>
                <w:szCs w:val="18"/>
              </w:rPr>
              <w:t>14 893</w:t>
            </w:r>
          </w:p>
        </w:tc>
        <w:tc>
          <w:tcPr>
            <w:tcW w:w="1135" w:type="dxa"/>
            <w:tcBorders>
              <w:top w:val="single" w:sz="4" w:space="0" w:color="000000"/>
              <w:left w:val="single" w:sz="4" w:space="0" w:color="000000"/>
              <w:bottom w:val="single" w:sz="4" w:space="0" w:color="000000"/>
              <w:right w:val="single" w:sz="4" w:space="0" w:color="000000"/>
            </w:tcBorders>
            <w:hideMark/>
          </w:tcPr>
          <w:p w14:paraId="6A821903" w14:textId="77777777" w:rsidR="00BD60FD" w:rsidRPr="00D9514F" w:rsidRDefault="00BD60FD" w:rsidP="004671ED">
            <w:pPr>
              <w:jc w:val="center"/>
              <w:rPr>
                <w:sz w:val="18"/>
                <w:szCs w:val="18"/>
              </w:rPr>
            </w:pPr>
            <w:r w:rsidRPr="00D9514F">
              <w:rPr>
                <w:sz w:val="18"/>
                <w:szCs w:val="18"/>
              </w:rPr>
              <w:t>14 968</w:t>
            </w:r>
          </w:p>
        </w:tc>
        <w:tc>
          <w:tcPr>
            <w:tcW w:w="1135" w:type="dxa"/>
            <w:tcBorders>
              <w:top w:val="single" w:sz="4" w:space="0" w:color="000000"/>
              <w:left w:val="single" w:sz="4" w:space="0" w:color="000000"/>
              <w:bottom w:val="single" w:sz="4" w:space="0" w:color="000000"/>
              <w:right w:val="single" w:sz="4" w:space="0" w:color="000000"/>
            </w:tcBorders>
            <w:hideMark/>
          </w:tcPr>
          <w:p w14:paraId="1C06769D" w14:textId="77777777" w:rsidR="00BD60FD" w:rsidRPr="00D9514F" w:rsidRDefault="00BD60FD" w:rsidP="004671ED">
            <w:pPr>
              <w:jc w:val="center"/>
              <w:rPr>
                <w:sz w:val="18"/>
                <w:szCs w:val="18"/>
              </w:rPr>
            </w:pPr>
            <w:r w:rsidRPr="00D9514F">
              <w:rPr>
                <w:sz w:val="18"/>
                <w:szCs w:val="18"/>
              </w:rPr>
              <w:t>14 972</w:t>
            </w:r>
          </w:p>
        </w:tc>
        <w:tc>
          <w:tcPr>
            <w:tcW w:w="1135" w:type="dxa"/>
            <w:tcBorders>
              <w:top w:val="single" w:sz="4" w:space="0" w:color="000000"/>
              <w:left w:val="single" w:sz="4" w:space="0" w:color="000000"/>
              <w:bottom w:val="single" w:sz="4" w:space="0" w:color="000000"/>
              <w:right w:val="single" w:sz="4" w:space="0" w:color="000000"/>
            </w:tcBorders>
            <w:hideMark/>
          </w:tcPr>
          <w:p w14:paraId="3F011570" w14:textId="77777777" w:rsidR="00BD60FD" w:rsidRPr="00D9514F" w:rsidRDefault="00BD60FD" w:rsidP="004671ED">
            <w:pPr>
              <w:jc w:val="center"/>
              <w:rPr>
                <w:sz w:val="18"/>
                <w:szCs w:val="18"/>
              </w:rPr>
            </w:pPr>
            <w:r w:rsidRPr="00D9514F">
              <w:rPr>
                <w:sz w:val="18"/>
                <w:szCs w:val="18"/>
              </w:rPr>
              <w:t>14 972</w:t>
            </w:r>
          </w:p>
        </w:tc>
        <w:tc>
          <w:tcPr>
            <w:tcW w:w="1135" w:type="dxa"/>
            <w:tcBorders>
              <w:top w:val="single" w:sz="4" w:space="0" w:color="000000"/>
              <w:left w:val="single" w:sz="4" w:space="0" w:color="000000"/>
              <w:bottom w:val="single" w:sz="4" w:space="0" w:color="000000"/>
              <w:right w:val="single" w:sz="4" w:space="0" w:color="000000"/>
            </w:tcBorders>
            <w:hideMark/>
          </w:tcPr>
          <w:p w14:paraId="27A05091" w14:textId="77777777" w:rsidR="00BD60FD" w:rsidRPr="00D9514F" w:rsidRDefault="00BD60FD" w:rsidP="004671ED">
            <w:pPr>
              <w:jc w:val="center"/>
              <w:rPr>
                <w:sz w:val="18"/>
                <w:szCs w:val="18"/>
              </w:rPr>
            </w:pPr>
            <w:r w:rsidRPr="00D9514F">
              <w:rPr>
                <w:sz w:val="18"/>
                <w:szCs w:val="18"/>
              </w:rPr>
              <w:t>14 972</w:t>
            </w:r>
          </w:p>
        </w:tc>
      </w:tr>
      <w:tr w:rsidR="00BD60FD" w:rsidRPr="00D9514F" w14:paraId="74E25525" w14:textId="77777777" w:rsidTr="004671ED">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3D1935D9" w14:textId="77777777" w:rsidR="00BD60FD" w:rsidRPr="00D9514F" w:rsidRDefault="00BD60FD" w:rsidP="00802501">
            <w:pPr>
              <w:ind w:left="35"/>
              <w:jc w:val="both"/>
              <w:rPr>
                <w:sz w:val="18"/>
                <w:szCs w:val="18"/>
              </w:rPr>
            </w:pPr>
            <w:r w:rsidRPr="00D9514F">
              <w:rPr>
                <w:sz w:val="18"/>
                <w:szCs w:val="18"/>
              </w:rPr>
              <w:t>Apbedīšanas pabalsta saņēmēji vidēji mēnesī (skaits)</w:t>
            </w:r>
          </w:p>
        </w:tc>
        <w:tc>
          <w:tcPr>
            <w:tcW w:w="1135" w:type="dxa"/>
            <w:tcBorders>
              <w:top w:val="nil"/>
              <w:left w:val="single" w:sz="4" w:space="0" w:color="auto"/>
              <w:bottom w:val="single" w:sz="4" w:space="0" w:color="auto"/>
              <w:right w:val="single" w:sz="4" w:space="0" w:color="auto"/>
            </w:tcBorders>
            <w:hideMark/>
          </w:tcPr>
          <w:p w14:paraId="0B338886" w14:textId="77777777" w:rsidR="00BD60FD" w:rsidRPr="00D9514F" w:rsidRDefault="00BD60FD" w:rsidP="004671ED">
            <w:pPr>
              <w:jc w:val="center"/>
              <w:rPr>
                <w:sz w:val="18"/>
                <w:szCs w:val="18"/>
              </w:rPr>
            </w:pPr>
            <w:r w:rsidRPr="00D9514F">
              <w:rPr>
                <w:sz w:val="18"/>
                <w:szCs w:val="18"/>
              </w:rPr>
              <w:t>2 114</w:t>
            </w:r>
          </w:p>
        </w:tc>
        <w:tc>
          <w:tcPr>
            <w:tcW w:w="1135" w:type="dxa"/>
            <w:tcBorders>
              <w:top w:val="single" w:sz="4" w:space="0" w:color="000000"/>
              <w:left w:val="single" w:sz="4" w:space="0" w:color="000000"/>
              <w:bottom w:val="single" w:sz="4" w:space="0" w:color="000000"/>
              <w:right w:val="single" w:sz="4" w:space="0" w:color="000000"/>
            </w:tcBorders>
            <w:hideMark/>
          </w:tcPr>
          <w:p w14:paraId="5309231E" w14:textId="77777777" w:rsidR="00BD60FD" w:rsidRPr="00D9514F" w:rsidRDefault="00BD60FD" w:rsidP="004671ED">
            <w:pPr>
              <w:jc w:val="center"/>
              <w:rPr>
                <w:sz w:val="18"/>
                <w:szCs w:val="18"/>
              </w:rPr>
            </w:pPr>
            <w:r w:rsidRPr="00D9514F">
              <w:rPr>
                <w:sz w:val="18"/>
                <w:szCs w:val="18"/>
              </w:rPr>
              <w:t>2 000</w:t>
            </w:r>
          </w:p>
        </w:tc>
        <w:tc>
          <w:tcPr>
            <w:tcW w:w="1135" w:type="dxa"/>
            <w:tcBorders>
              <w:top w:val="single" w:sz="4" w:space="0" w:color="000000"/>
              <w:left w:val="single" w:sz="4" w:space="0" w:color="000000"/>
              <w:bottom w:val="single" w:sz="4" w:space="0" w:color="000000"/>
              <w:right w:val="single" w:sz="4" w:space="0" w:color="000000"/>
            </w:tcBorders>
            <w:hideMark/>
          </w:tcPr>
          <w:p w14:paraId="209516B5" w14:textId="77777777" w:rsidR="00BD60FD" w:rsidRPr="00D9514F" w:rsidRDefault="00BD60FD" w:rsidP="004671ED">
            <w:pPr>
              <w:jc w:val="center"/>
              <w:rPr>
                <w:sz w:val="18"/>
                <w:szCs w:val="18"/>
              </w:rPr>
            </w:pPr>
            <w:r w:rsidRPr="00D9514F">
              <w:rPr>
                <w:sz w:val="18"/>
                <w:szCs w:val="18"/>
              </w:rPr>
              <w:t>2 000</w:t>
            </w:r>
          </w:p>
        </w:tc>
        <w:tc>
          <w:tcPr>
            <w:tcW w:w="1135" w:type="dxa"/>
            <w:tcBorders>
              <w:top w:val="single" w:sz="4" w:space="0" w:color="000000"/>
              <w:left w:val="single" w:sz="4" w:space="0" w:color="000000"/>
              <w:bottom w:val="single" w:sz="4" w:space="0" w:color="000000"/>
              <w:right w:val="single" w:sz="4" w:space="0" w:color="000000"/>
            </w:tcBorders>
            <w:hideMark/>
          </w:tcPr>
          <w:p w14:paraId="1294EB4F" w14:textId="77777777" w:rsidR="00BD60FD" w:rsidRPr="00D9514F" w:rsidRDefault="00BD60FD" w:rsidP="004671ED">
            <w:pPr>
              <w:jc w:val="center"/>
              <w:rPr>
                <w:sz w:val="18"/>
                <w:szCs w:val="18"/>
              </w:rPr>
            </w:pPr>
            <w:r w:rsidRPr="00D9514F">
              <w:rPr>
                <w:sz w:val="18"/>
                <w:szCs w:val="18"/>
              </w:rPr>
              <w:t>2 000</w:t>
            </w:r>
          </w:p>
        </w:tc>
        <w:tc>
          <w:tcPr>
            <w:tcW w:w="1135" w:type="dxa"/>
            <w:tcBorders>
              <w:top w:val="single" w:sz="4" w:space="0" w:color="000000"/>
              <w:left w:val="single" w:sz="4" w:space="0" w:color="000000"/>
              <w:bottom w:val="single" w:sz="4" w:space="0" w:color="000000"/>
              <w:right w:val="single" w:sz="4" w:space="0" w:color="000000"/>
            </w:tcBorders>
            <w:hideMark/>
          </w:tcPr>
          <w:p w14:paraId="7613E919" w14:textId="77777777" w:rsidR="00BD60FD" w:rsidRPr="00D9514F" w:rsidRDefault="00BD60FD" w:rsidP="004671ED">
            <w:pPr>
              <w:jc w:val="center"/>
              <w:rPr>
                <w:sz w:val="18"/>
                <w:szCs w:val="18"/>
              </w:rPr>
            </w:pPr>
            <w:r w:rsidRPr="00D9514F">
              <w:rPr>
                <w:sz w:val="18"/>
                <w:szCs w:val="18"/>
              </w:rPr>
              <w:t>2 000</w:t>
            </w:r>
          </w:p>
        </w:tc>
      </w:tr>
      <w:tr w:rsidR="00BD60FD" w:rsidRPr="00D9514F" w14:paraId="2C117F11" w14:textId="77777777" w:rsidTr="004671ED">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29E97064" w14:textId="77777777" w:rsidR="00BD60FD" w:rsidRPr="00D9514F" w:rsidRDefault="00BD60FD" w:rsidP="00802501">
            <w:pPr>
              <w:ind w:left="35"/>
              <w:jc w:val="both"/>
              <w:rPr>
                <w:sz w:val="18"/>
                <w:szCs w:val="18"/>
              </w:rPr>
            </w:pPr>
            <w:r w:rsidRPr="00D9514F">
              <w:rPr>
                <w:sz w:val="18"/>
                <w:szCs w:val="18"/>
              </w:rPr>
              <w:t>Pabalsta pensijas saņēmēja nāves gadījumā pārdzīvojušajam laulātajam saņēmēji vidēji mēnesī (skaits)</w:t>
            </w:r>
          </w:p>
        </w:tc>
        <w:tc>
          <w:tcPr>
            <w:tcW w:w="1135" w:type="dxa"/>
            <w:tcBorders>
              <w:top w:val="nil"/>
              <w:left w:val="single" w:sz="4" w:space="0" w:color="auto"/>
              <w:bottom w:val="single" w:sz="4" w:space="0" w:color="auto"/>
              <w:right w:val="single" w:sz="4" w:space="0" w:color="auto"/>
            </w:tcBorders>
            <w:hideMark/>
          </w:tcPr>
          <w:p w14:paraId="7B898138" w14:textId="77777777" w:rsidR="00BD60FD" w:rsidRPr="00D9514F" w:rsidRDefault="00BD60FD" w:rsidP="004671ED">
            <w:pPr>
              <w:jc w:val="center"/>
              <w:rPr>
                <w:bCs/>
                <w:sz w:val="18"/>
                <w:szCs w:val="18"/>
                <w:lang w:eastAsia="lv-LV"/>
              </w:rPr>
            </w:pPr>
            <w:r w:rsidRPr="00D9514F">
              <w:rPr>
                <w:bCs/>
                <w:sz w:val="18"/>
                <w:szCs w:val="18"/>
                <w:lang w:eastAsia="lv-LV"/>
              </w:rPr>
              <w:t>6 288</w:t>
            </w:r>
          </w:p>
        </w:tc>
        <w:tc>
          <w:tcPr>
            <w:tcW w:w="1135" w:type="dxa"/>
            <w:tcBorders>
              <w:top w:val="single" w:sz="4" w:space="0" w:color="000000"/>
              <w:left w:val="single" w:sz="4" w:space="0" w:color="000000"/>
              <w:bottom w:val="single" w:sz="4" w:space="0" w:color="000000"/>
              <w:right w:val="single" w:sz="4" w:space="0" w:color="000000"/>
            </w:tcBorders>
            <w:hideMark/>
          </w:tcPr>
          <w:p w14:paraId="652F39D4" w14:textId="77777777" w:rsidR="00BD60FD" w:rsidRPr="00D9514F" w:rsidRDefault="00BD60FD" w:rsidP="004671ED">
            <w:pPr>
              <w:jc w:val="center"/>
              <w:rPr>
                <w:sz w:val="18"/>
                <w:szCs w:val="18"/>
              </w:rPr>
            </w:pPr>
            <w:r w:rsidRPr="00D9514F">
              <w:rPr>
                <w:bCs/>
                <w:sz w:val="18"/>
                <w:szCs w:val="18"/>
                <w:lang w:eastAsia="lv-LV"/>
              </w:rPr>
              <w:t>6 000</w:t>
            </w:r>
          </w:p>
        </w:tc>
        <w:tc>
          <w:tcPr>
            <w:tcW w:w="1135" w:type="dxa"/>
            <w:tcBorders>
              <w:top w:val="single" w:sz="4" w:space="0" w:color="000000"/>
              <w:left w:val="single" w:sz="4" w:space="0" w:color="000000"/>
              <w:bottom w:val="single" w:sz="4" w:space="0" w:color="000000"/>
              <w:right w:val="single" w:sz="4" w:space="0" w:color="000000"/>
            </w:tcBorders>
            <w:hideMark/>
          </w:tcPr>
          <w:p w14:paraId="5FCA56DA" w14:textId="77777777" w:rsidR="00BD60FD" w:rsidRPr="00D9514F" w:rsidRDefault="00BD60FD" w:rsidP="004671ED">
            <w:pPr>
              <w:jc w:val="center"/>
              <w:rPr>
                <w:bCs/>
                <w:sz w:val="18"/>
                <w:szCs w:val="18"/>
                <w:lang w:eastAsia="lv-LV"/>
              </w:rPr>
            </w:pPr>
            <w:r w:rsidRPr="00D9514F">
              <w:rPr>
                <w:bCs/>
                <w:sz w:val="18"/>
                <w:szCs w:val="18"/>
                <w:lang w:eastAsia="lv-LV"/>
              </w:rPr>
              <w:t>6 000</w:t>
            </w:r>
          </w:p>
        </w:tc>
        <w:tc>
          <w:tcPr>
            <w:tcW w:w="1135" w:type="dxa"/>
            <w:tcBorders>
              <w:top w:val="single" w:sz="4" w:space="0" w:color="000000"/>
              <w:left w:val="single" w:sz="4" w:space="0" w:color="000000"/>
              <w:bottom w:val="single" w:sz="4" w:space="0" w:color="000000"/>
              <w:right w:val="single" w:sz="4" w:space="0" w:color="000000"/>
            </w:tcBorders>
            <w:hideMark/>
          </w:tcPr>
          <w:p w14:paraId="7072C50E" w14:textId="77777777" w:rsidR="00BD60FD" w:rsidRPr="00D9514F" w:rsidRDefault="00BD60FD" w:rsidP="004671ED">
            <w:pPr>
              <w:jc w:val="center"/>
              <w:rPr>
                <w:bCs/>
                <w:sz w:val="18"/>
                <w:szCs w:val="18"/>
                <w:lang w:eastAsia="lv-LV"/>
              </w:rPr>
            </w:pPr>
            <w:r w:rsidRPr="00D9514F">
              <w:rPr>
                <w:bCs/>
                <w:sz w:val="18"/>
                <w:szCs w:val="18"/>
                <w:lang w:eastAsia="lv-LV"/>
              </w:rPr>
              <w:t>6 000</w:t>
            </w:r>
          </w:p>
        </w:tc>
        <w:tc>
          <w:tcPr>
            <w:tcW w:w="1135" w:type="dxa"/>
            <w:tcBorders>
              <w:top w:val="single" w:sz="4" w:space="0" w:color="000000"/>
              <w:left w:val="single" w:sz="4" w:space="0" w:color="000000"/>
              <w:bottom w:val="single" w:sz="4" w:space="0" w:color="000000"/>
              <w:right w:val="single" w:sz="4" w:space="0" w:color="000000"/>
            </w:tcBorders>
            <w:hideMark/>
          </w:tcPr>
          <w:p w14:paraId="7DFE9E72" w14:textId="77777777" w:rsidR="00BD60FD" w:rsidRPr="00D9514F" w:rsidRDefault="00BD60FD" w:rsidP="004671ED">
            <w:pPr>
              <w:jc w:val="center"/>
              <w:rPr>
                <w:bCs/>
                <w:sz w:val="18"/>
                <w:szCs w:val="18"/>
                <w:lang w:eastAsia="lv-LV"/>
              </w:rPr>
            </w:pPr>
            <w:r w:rsidRPr="00D9514F">
              <w:rPr>
                <w:bCs/>
                <w:sz w:val="18"/>
                <w:szCs w:val="18"/>
                <w:lang w:eastAsia="lv-LV"/>
              </w:rPr>
              <w:t>6 000</w:t>
            </w:r>
          </w:p>
        </w:tc>
      </w:tr>
      <w:tr w:rsidR="00BD60FD" w:rsidRPr="00D9514F" w14:paraId="74B7362F" w14:textId="77777777" w:rsidTr="004671ED">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36446832" w14:textId="77777777" w:rsidR="00BD60FD" w:rsidRPr="00D9514F" w:rsidRDefault="00BD60FD" w:rsidP="00802501">
            <w:pPr>
              <w:ind w:left="35"/>
              <w:jc w:val="both"/>
              <w:rPr>
                <w:sz w:val="18"/>
                <w:szCs w:val="18"/>
              </w:rPr>
            </w:pPr>
            <w:r w:rsidRPr="00D9514F">
              <w:rPr>
                <w:sz w:val="18"/>
                <w:szCs w:val="18"/>
              </w:rPr>
              <w:t>Izdienas pensijas saņēmēji vidēji mēnesī (skaits)</w:t>
            </w:r>
          </w:p>
        </w:tc>
        <w:tc>
          <w:tcPr>
            <w:tcW w:w="1135" w:type="dxa"/>
            <w:tcBorders>
              <w:top w:val="nil"/>
              <w:left w:val="single" w:sz="4" w:space="0" w:color="auto"/>
              <w:bottom w:val="single" w:sz="4" w:space="0" w:color="auto"/>
              <w:right w:val="single" w:sz="4" w:space="0" w:color="auto"/>
            </w:tcBorders>
            <w:hideMark/>
          </w:tcPr>
          <w:p w14:paraId="795E28C4" w14:textId="77777777" w:rsidR="00BD60FD" w:rsidRPr="00D9514F" w:rsidRDefault="00BD60FD" w:rsidP="004671ED">
            <w:pPr>
              <w:jc w:val="center"/>
              <w:rPr>
                <w:bCs/>
                <w:sz w:val="18"/>
                <w:szCs w:val="18"/>
                <w:lang w:eastAsia="lv-LV"/>
              </w:rPr>
            </w:pPr>
            <w:r w:rsidRPr="00D9514F">
              <w:rPr>
                <w:bCs/>
                <w:sz w:val="18"/>
                <w:szCs w:val="18"/>
                <w:lang w:eastAsia="lv-LV"/>
              </w:rPr>
              <w:t>1 516</w:t>
            </w:r>
          </w:p>
        </w:tc>
        <w:tc>
          <w:tcPr>
            <w:tcW w:w="1135" w:type="dxa"/>
            <w:tcBorders>
              <w:top w:val="single" w:sz="4" w:space="0" w:color="000000"/>
              <w:left w:val="single" w:sz="4" w:space="0" w:color="000000"/>
              <w:bottom w:val="single" w:sz="4" w:space="0" w:color="000000"/>
              <w:right w:val="single" w:sz="4" w:space="0" w:color="000000"/>
            </w:tcBorders>
            <w:hideMark/>
          </w:tcPr>
          <w:p w14:paraId="2C4EE8E8" w14:textId="77777777" w:rsidR="00BD60FD" w:rsidRPr="00D9514F" w:rsidRDefault="00BD60FD" w:rsidP="004671ED">
            <w:pPr>
              <w:jc w:val="center"/>
              <w:rPr>
                <w:sz w:val="18"/>
                <w:szCs w:val="18"/>
              </w:rPr>
            </w:pPr>
            <w:r w:rsidRPr="00D9514F">
              <w:rPr>
                <w:sz w:val="18"/>
                <w:szCs w:val="18"/>
              </w:rPr>
              <w:t>1 456</w:t>
            </w:r>
          </w:p>
        </w:tc>
        <w:tc>
          <w:tcPr>
            <w:tcW w:w="1135" w:type="dxa"/>
            <w:tcBorders>
              <w:top w:val="single" w:sz="4" w:space="0" w:color="000000"/>
              <w:left w:val="single" w:sz="4" w:space="0" w:color="000000"/>
              <w:bottom w:val="single" w:sz="4" w:space="0" w:color="000000"/>
              <w:right w:val="single" w:sz="4" w:space="0" w:color="000000"/>
            </w:tcBorders>
            <w:hideMark/>
          </w:tcPr>
          <w:p w14:paraId="6A49CFF0" w14:textId="77777777" w:rsidR="00BD60FD" w:rsidRPr="00D9514F" w:rsidRDefault="00BD60FD" w:rsidP="004671ED">
            <w:pPr>
              <w:jc w:val="center"/>
              <w:rPr>
                <w:bCs/>
                <w:sz w:val="18"/>
                <w:szCs w:val="18"/>
                <w:lang w:eastAsia="lv-LV"/>
              </w:rPr>
            </w:pPr>
            <w:r w:rsidRPr="00D9514F">
              <w:rPr>
                <w:sz w:val="18"/>
                <w:szCs w:val="18"/>
              </w:rPr>
              <w:t>1 290</w:t>
            </w:r>
          </w:p>
        </w:tc>
        <w:tc>
          <w:tcPr>
            <w:tcW w:w="1135" w:type="dxa"/>
            <w:tcBorders>
              <w:top w:val="single" w:sz="4" w:space="0" w:color="000000"/>
              <w:left w:val="single" w:sz="4" w:space="0" w:color="000000"/>
              <w:bottom w:val="single" w:sz="4" w:space="0" w:color="000000"/>
              <w:right w:val="single" w:sz="4" w:space="0" w:color="000000"/>
            </w:tcBorders>
            <w:hideMark/>
          </w:tcPr>
          <w:p w14:paraId="2CBB2B37" w14:textId="77777777" w:rsidR="00BD60FD" w:rsidRPr="00D9514F" w:rsidRDefault="00BD60FD" w:rsidP="004671ED">
            <w:pPr>
              <w:jc w:val="center"/>
              <w:rPr>
                <w:bCs/>
                <w:sz w:val="18"/>
                <w:szCs w:val="18"/>
                <w:lang w:eastAsia="lv-LV"/>
              </w:rPr>
            </w:pPr>
            <w:r w:rsidRPr="00D9514F">
              <w:rPr>
                <w:sz w:val="18"/>
                <w:szCs w:val="18"/>
              </w:rPr>
              <w:t>1 206</w:t>
            </w:r>
          </w:p>
        </w:tc>
        <w:tc>
          <w:tcPr>
            <w:tcW w:w="1135" w:type="dxa"/>
            <w:tcBorders>
              <w:top w:val="single" w:sz="4" w:space="0" w:color="000000"/>
              <w:left w:val="single" w:sz="4" w:space="0" w:color="000000"/>
              <w:bottom w:val="single" w:sz="4" w:space="0" w:color="000000"/>
              <w:right w:val="single" w:sz="4" w:space="0" w:color="000000"/>
            </w:tcBorders>
            <w:hideMark/>
          </w:tcPr>
          <w:p w14:paraId="2375AE94" w14:textId="77777777" w:rsidR="00BD60FD" w:rsidRPr="00D9514F" w:rsidRDefault="00BD60FD" w:rsidP="004671ED">
            <w:pPr>
              <w:jc w:val="center"/>
              <w:rPr>
                <w:bCs/>
                <w:sz w:val="18"/>
                <w:szCs w:val="18"/>
                <w:lang w:eastAsia="lv-LV"/>
              </w:rPr>
            </w:pPr>
            <w:r w:rsidRPr="00D9514F">
              <w:rPr>
                <w:sz w:val="18"/>
                <w:szCs w:val="18"/>
              </w:rPr>
              <w:t>1 128</w:t>
            </w:r>
          </w:p>
        </w:tc>
      </w:tr>
      <w:tr w:rsidR="00BD60FD" w:rsidRPr="00D9514F" w14:paraId="5AD173A3" w14:textId="77777777" w:rsidTr="004671ED">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33A6A1C9" w14:textId="77777777" w:rsidR="00BD60FD" w:rsidRPr="00D9514F" w:rsidRDefault="00BD60FD" w:rsidP="00802501">
            <w:pPr>
              <w:ind w:left="35"/>
              <w:jc w:val="both"/>
              <w:rPr>
                <w:sz w:val="18"/>
                <w:szCs w:val="18"/>
              </w:rPr>
            </w:pPr>
            <w:r w:rsidRPr="00D9514F">
              <w:rPr>
                <w:sz w:val="18"/>
                <w:szCs w:val="18"/>
              </w:rPr>
              <w:t>Augstākās Padomes deputāta pensijas saņēmēji vidēji mēnesī (skaits)</w:t>
            </w:r>
          </w:p>
        </w:tc>
        <w:tc>
          <w:tcPr>
            <w:tcW w:w="1135" w:type="dxa"/>
            <w:tcBorders>
              <w:top w:val="nil"/>
              <w:left w:val="single" w:sz="4" w:space="0" w:color="auto"/>
              <w:bottom w:val="single" w:sz="4" w:space="0" w:color="auto"/>
              <w:right w:val="single" w:sz="4" w:space="0" w:color="auto"/>
            </w:tcBorders>
            <w:hideMark/>
          </w:tcPr>
          <w:p w14:paraId="1A99677A" w14:textId="77777777" w:rsidR="00BD60FD" w:rsidRPr="00D9514F" w:rsidRDefault="00BD60FD" w:rsidP="004671ED">
            <w:pPr>
              <w:jc w:val="center"/>
              <w:rPr>
                <w:bCs/>
                <w:sz w:val="18"/>
                <w:szCs w:val="18"/>
                <w:lang w:eastAsia="lv-LV"/>
              </w:rPr>
            </w:pPr>
            <w:r w:rsidRPr="00D9514F">
              <w:rPr>
                <w:bCs/>
                <w:sz w:val="18"/>
                <w:szCs w:val="18"/>
                <w:lang w:eastAsia="lv-LV"/>
              </w:rPr>
              <w:t>86</w:t>
            </w:r>
          </w:p>
        </w:tc>
        <w:tc>
          <w:tcPr>
            <w:tcW w:w="1135" w:type="dxa"/>
            <w:tcBorders>
              <w:top w:val="single" w:sz="4" w:space="0" w:color="000000"/>
              <w:left w:val="single" w:sz="4" w:space="0" w:color="000000"/>
              <w:bottom w:val="single" w:sz="4" w:space="0" w:color="000000"/>
              <w:right w:val="single" w:sz="4" w:space="0" w:color="000000"/>
            </w:tcBorders>
            <w:hideMark/>
          </w:tcPr>
          <w:p w14:paraId="0A23636E" w14:textId="77777777" w:rsidR="00BD60FD" w:rsidRPr="00D9514F" w:rsidRDefault="00BD60FD" w:rsidP="004671ED">
            <w:pPr>
              <w:jc w:val="center"/>
              <w:rPr>
                <w:sz w:val="18"/>
                <w:szCs w:val="18"/>
              </w:rPr>
            </w:pPr>
            <w:r w:rsidRPr="00D9514F">
              <w:rPr>
                <w:bCs/>
                <w:sz w:val="18"/>
                <w:szCs w:val="18"/>
                <w:lang w:eastAsia="lv-LV"/>
              </w:rPr>
              <w:t>100</w:t>
            </w:r>
          </w:p>
        </w:tc>
        <w:tc>
          <w:tcPr>
            <w:tcW w:w="1135" w:type="dxa"/>
            <w:tcBorders>
              <w:top w:val="single" w:sz="4" w:space="0" w:color="000000"/>
              <w:left w:val="single" w:sz="4" w:space="0" w:color="000000"/>
              <w:bottom w:val="single" w:sz="4" w:space="0" w:color="000000"/>
              <w:right w:val="single" w:sz="4" w:space="0" w:color="000000"/>
            </w:tcBorders>
            <w:hideMark/>
          </w:tcPr>
          <w:p w14:paraId="0AAA179B" w14:textId="77777777" w:rsidR="00BD60FD" w:rsidRPr="00D9514F" w:rsidRDefault="00BD60FD" w:rsidP="004671ED">
            <w:pPr>
              <w:jc w:val="center"/>
              <w:rPr>
                <w:bCs/>
                <w:sz w:val="18"/>
                <w:szCs w:val="18"/>
                <w:lang w:eastAsia="lv-LV"/>
              </w:rPr>
            </w:pPr>
            <w:r w:rsidRPr="00D9514F">
              <w:rPr>
                <w:bCs/>
                <w:sz w:val="18"/>
                <w:szCs w:val="18"/>
                <w:lang w:eastAsia="lv-LV"/>
              </w:rPr>
              <w:t>95</w:t>
            </w:r>
          </w:p>
        </w:tc>
        <w:tc>
          <w:tcPr>
            <w:tcW w:w="1135" w:type="dxa"/>
            <w:tcBorders>
              <w:top w:val="single" w:sz="4" w:space="0" w:color="000000"/>
              <w:left w:val="single" w:sz="4" w:space="0" w:color="000000"/>
              <w:bottom w:val="single" w:sz="4" w:space="0" w:color="000000"/>
              <w:right w:val="single" w:sz="4" w:space="0" w:color="000000"/>
            </w:tcBorders>
            <w:hideMark/>
          </w:tcPr>
          <w:p w14:paraId="3A5841F7" w14:textId="77777777" w:rsidR="00BD60FD" w:rsidRPr="00D9514F" w:rsidRDefault="00BD60FD" w:rsidP="004671ED">
            <w:pPr>
              <w:jc w:val="center"/>
              <w:rPr>
                <w:bCs/>
                <w:sz w:val="18"/>
                <w:szCs w:val="18"/>
                <w:lang w:eastAsia="lv-LV"/>
              </w:rPr>
            </w:pPr>
            <w:r w:rsidRPr="00D9514F">
              <w:rPr>
                <w:bCs/>
                <w:sz w:val="18"/>
                <w:szCs w:val="18"/>
                <w:lang w:eastAsia="lv-LV"/>
              </w:rPr>
              <w:t>95</w:t>
            </w:r>
          </w:p>
        </w:tc>
        <w:tc>
          <w:tcPr>
            <w:tcW w:w="1135" w:type="dxa"/>
            <w:tcBorders>
              <w:top w:val="single" w:sz="4" w:space="0" w:color="000000"/>
              <w:left w:val="single" w:sz="4" w:space="0" w:color="000000"/>
              <w:bottom w:val="single" w:sz="4" w:space="0" w:color="000000"/>
              <w:right w:val="single" w:sz="4" w:space="0" w:color="000000"/>
            </w:tcBorders>
            <w:hideMark/>
          </w:tcPr>
          <w:p w14:paraId="66E78475" w14:textId="77777777" w:rsidR="00BD60FD" w:rsidRPr="00D9514F" w:rsidRDefault="00BD60FD" w:rsidP="004671ED">
            <w:pPr>
              <w:jc w:val="center"/>
              <w:rPr>
                <w:bCs/>
                <w:sz w:val="18"/>
                <w:szCs w:val="18"/>
                <w:lang w:eastAsia="lv-LV"/>
              </w:rPr>
            </w:pPr>
            <w:r w:rsidRPr="00D9514F">
              <w:rPr>
                <w:bCs/>
                <w:sz w:val="18"/>
                <w:szCs w:val="18"/>
                <w:lang w:eastAsia="lv-LV"/>
              </w:rPr>
              <w:t>95</w:t>
            </w:r>
          </w:p>
        </w:tc>
      </w:tr>
      <w:tr w:rsidR="00BD60FD" w:rsidRPr="00D9514F" w14:paraId="2C3F5B57" w14:textId="77777777" w:rsidTr="004671ED">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304E2D13" w14:textId="77777777" w:rsidR="00BD60FD" w:rsidRPr="00D9514F" w:rsidRDefault="00BD60FD" w:rsidP="00802501">
            <w:pPr>
              <w:ind w:left="35"/>
              <w:jc w:val="both"/>
              <w:rPr>
                <w:sz w:val="18"/>
                <w:szCs w:val="18"/>
              </w:rPr>
            </w:pPr>
            <w:r w:rsidRPr="00D9514F">
              <w:rPr>
                <w:sz w:val="18"/>
                <w:szCs w:val="18"/>
              </w:rPr>
              <w:t>Kaitējuma atlīdzības ČAES avārijas rezultātā cietušajām personām saņēmēji vidēji mēnesī (skaits)</w:t>
            </w:r>
          </w:p>
        </w:tc>
        <w:tc>
          <w:tcPr>
            <w:tcW w:w="1135" w:type="dxa"/>
            <w:tcBorders>
              <w:top w:val="nil"/>
              <w:left w:val="single" w:sz="4" w:space="0" w:color="auto"/>
              <w:bottom w:val="single" w:sz="4" w:space="0" w:color="auto"/>
              <w:right w:val="single" w:sz="4" w:space="0" w:color="auto"/>
            </w:tcBorders>
            <w:hideMark/>
          </w:tcPr>
          <w:p w14:paraId="42240B38" w14:textId="77777777" w:rsidR="00BD60FD" w:rsidRPr="00D9514F" w:rsidRDefault="00BD60FD" w:rsidP="004671ED">
            <w:pPr>
              <w:jc w:val="center"/>
              <w:rPr>
                <w:bCs/>
                <w:sz w:val="18"/>
                <w:szCs w:val="18"/>
                <w:lang w:eastAsia="lv-LV"/>
              </w:rPr>
            </w:pPr>
            <w:r w:rsidRPr="00D9514F">
              <w:rPr>
                <w:bCs/>
                <w:sz w:val="18"/>
                <w:szCs w:val="18"/>
                <w:lang w:eastAsia="lv-LV"/>
              </w:rPr>
              <w:t>24</w:t>
            </w:r>
          </w:p>
        </w:tc>
        <w:tc>
          <w:tcPr>
            <w:tcW w:w="1135" w:type="dxa"/>
            <w:tcBorders>
              <w:top w:val="single" w:sz="4" w:space="0" w:color="000000"/>
              <w:left w:val="single" w:sz="4" w:space="0" w:color="000000"/>
              <w:bottom w:val="single" w:sz="4" w:space="0" w:color="000000"/>
              <w:right w:val="single" w:sz="4" w:space="0" w:color="000000"/>
            </w:tcBorders>
            <w:hideMark/>
          </w:tcPr>
          <w:p w14:paraId="7BCF2A99" w14:textId="77777777" w:rsidR="00BD60FD" w:rsidRPr="00D9514F" w:rsidRDefault="00BD60FD" w:rsidP="004671ED">
            <w:pPr>
              <w:jc w:val="center"/>
              <w:rPr>
                <w:sz w:val="18"/>
                <w:szCs w:val="18"/>
              </w:rPr>
            </w:pPr>
            <w:r w:rsidRPr="00D9514F">
              <w:rPr>
                <w:bCs/>
                <w:sz w:val="18"/>
                <w:szCs w:val="18"/>
                <w:lang w:eastAsia="lv-LV"/>
              </w:rPr>
              <w:t>28</w:t>
            </w:r>
          </w:p>
        </w:tc>
        <w:tc>
          <w:tcPr>
            <w:tcW w:w="1135" w:type="dxa"/>
            <w:tcBorders>
              <w:top w:val="single" w:sz="4" w:space="0" w:color="000000"/>
              <w:left w:val="single" w:sz="4" w:space="0" w:color="000000"/>
              <w:bottom w:val="single" w:sz="4" w:space="0" w:color="000000"/>
              <w:right w:val="single" w:sz="4" w:space="0" w:color="000000"/>
            </w:tcBorders>
            <w:hideMark/>
          </w:tcPr>
          <w:p w14:paraId="55A225D1" w14:textId="77777777" w:rsidR="00BD60FD" w:rsidRPr="00D9514F" w:rsidRDefault="00BD60FD" w:rsidP="004671ED">
            <w:pPr>
              <w:jc w:val="center"/>
              <w:rPr>
                <w:bCs/>
                <w:sz w:val="18"/>
                <w:szCs w:val="18"/>
                <w:lang w:eastAsia="lv-LV"/>
              </w:rPr>
            </w:pPr>
            <w:r w:rsidRPr="00D9514F">
              <w:rPr>
                <w:bCs/>
                <w:sz w:val="18"/>
                <w:szCs w:val="18"/>
                <w:lang w:eastAsia="lv-LV"/>
              </w:rPr>
              <w:t>24</w:t>
            </w:r>
          </w:p>
        </w:tc>
        <w:tc>
          <w:tcPr>
            <w:tcW w:w="1135" w:type="dxa"/>
            <w:tcBorders>
              <w:top w:val="single" w:sz="4" w:space="0" w:color="000000"/>
              <w:left w:val="single" w:sz="4" w:space="0" w:color="000000"/>
              <w:bottom w:val="single" w:sz="4" w:space="0" w:color="000000"/>
              <w:right w:val="single" w:sz="4" w:space="0" w:color="000000"/>
            </w:tcBorders>
            <w:hideMark/>
          </w:tcPr>
          <w:p w14:paraId="4891B50B" w14:textId="77777777" w:rsidR="00BD60FD" w:rsidRPr="00D9514F" w:rsidRDefault="00BD60FD" w:rsidP="004671ED">
            <w:pPr>
              <w:jc w:val="center"/>
              <w:rPr>
                <w:bCs/>
                <w:sz w:val="18"/>
                <w:szCs w:val="18"/>
                <w:lang w:eastAsia="lv-LV"/>
              </w:rPr>
            </w:pPr>
            <w:r w:rsidRPr="00D9514F">
              <w:rPr>
                <w:bCs/>
                <w:sz w:val="18"/>
                <w:szCs w:val="18"/>
                <w:lang w:eastAsia="lv-LV"/>
              </w:rPr>
              <w:t>24</w:t>
            </w:r>
          </w:p>
        </w:tc>
        <w:tc>
          <w:tcPr>
            <w:tcW w:w="1135" w:type="dxa"/>
            <w:tcBorders>
              <w:top w:val="single" w:sz="4" w:space="0" w:color="000000"/>
              <w:left w:val="single" w:sz="4" w:space="0" w:color="000000"/>
              <w:bottom w:val="single" w:sz="4" w:space="0" w:color="000000"/>
              <w:right w:val="single" w:sz="4" w:space="0" w:color="000000"/>
            </w:tcBorders>
            <w:hideMark/>
          </w:tcPr>
          <w:p w14:paraId="18DB32FA" w14:textId="77777777" w:rsidR="00BD60FD" w:rsidRPr="00D9514F" w:rsidRDefault="00BD60FD" w:rsidP="004671ED">
            <w:pPr>
              <w:jc w:val="center"/>
              <w:rPr>
                <w:bCs/>
                <w:sz w:val="18"/>
                <w:szCs w:val="18"/>
                <w:lang w:eastAsia="lv-LV"/>
              </w:rPr>
            </w:pPr>
            <w:r w:rsidRPr="00D9514F">
              <w:rPr>
                <w:bCs/>
                <w:sz w:val="18"/>
                <w:szCs w:val="18"/>
                <w:lang w:eastAsia="lv-LV"/>
              </w:rPr>
              <w:t>24</w:t>
            </w:r>
          </w:p>
        </w:tc>
      </w:tr>
    </w:tbl>
    <w:p w14:paraId="159FED21" w14:textId="77777777" w:rsidR="00BD60FD" w:rsidRPr="00D9514F" w:rsidRDefault="00BD60FD" w:rsidP="00BD60FD">
      <w:pPr>
        <w:spacing w:before="240" w:after="240"/>
        <w:jc w:val="center"/>
        <w:rPr>
          <w:b/>
          <w:lang w:eastAsia="lv-LV"/>
        </w:rPr>
      </w:pPr>
      <w:r w:rsidRPr="00D9514F">
        <w:rPr>
          <w:b/>
          <w:lang w:eastAsia="lv-LV"/>
        </w:rPr>
        <w:t>Finansiālie rādītāji no 2022. līdz 2026.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4"/>
        <w:gridCol w:w="1280"/>
        <w:gridCol w:w="1279"/>
        <w:gridCol w:w="1279"/>
        <w:gridCol w:w="1279"/>
        <w:gridCol w:w="1390"/>
      </w:tblGrid>
      <w:tr w:rsidR="00BD60FD" w:rsidRPr="00D9514F" w14:paraId="171A1A64" w14:textId="77777777" w:rsidTr="004671ED">
        <w:trPr>
          <w:trHeight w:val="283"/>
          <w:tblHeader/>
          <w:jc w:val="center"/>
        </w:trPr>
        <w:tc>
          <w:tcPr>
            <w:tcW w:w="1409" w:type="pct"/>
            <w:tcBorders>
              <w:top w:val="single" w:sz="4" w:space="0" w:color="000000"/>
              <w:left w:val="single" w:sz="4" w:space="0" w:color="000000"/>
              <w:bottom w:val="single" w:sz="4" w:space="0" w:color="000000"/>
              <w:right w:val="single" w:sz="4" w:space="0" w:color="000000"/>
            </w:tcBorders>
            <w:vAlign w:val="center"/>
          </w:tcPr>
          <w:p w14:paraId="3358BA45" w14:textId="77777777" w:rsidR="00BD60FD" w:rsidRPr="00D9514F" w:rsidRDefault="00BD60FD" w:rsidP="004671ED">
            <w:pPr>
              <w:jc w:val="center"/>
              <w:rPr>
                <w:sz w:val="18"/>
                <w:szCs w:val="18"/>
              </w:rPr>
            </w:pPr>
          </w:p>
        </w:tc>
        <w:tc>
          <w:tcPr>
            <w:tcW w:w="706" w:type="pct"/>
            <w:tcBorders>
              <w:top w:val="single" w:sz="4" w:space="0" w:color="000000"/>
              <w:left w:val="single" w:sz="4" w:space="0" w:color="000000"/>
              <w:bottom w:val="single" w:sz="4" w:space="0" w:color="000000"/>
              <w:right w:val="single" w:sz="4" w:space="0" w:color="000000"/>
            </w:tcBorders>
            <w:hideMark/>
          </w:tcPr>
          <w:p w14:paraId="6DEEB424" w14:textId="77777777" w:rsidR="00BD60FD" w:rsidRPr="00D9514F" w:rsidRDefault="00BD60FD" w:rsidP="004671ED">
            <w:pPr>
              <w:jc w:val="center"/>
              <w:rPr>
                <w:sz w:val="18"/>
                <w:szCs w:val="18"/>
                <w:lang w:eastAsia="lv-LV"/>
              </w:rPr>
            </w:pPr>
            <w:r w:rsidRPr="00D9514F">
              <w:rPr>
                <w:sz w:val="18"/>
                <w:szCs w:val="18"/>
                <w:lang w:eastAsia="lv-LV"/>
              </w:rPr>
              <w:t>2022. gads (izpilde)</w:t>
            </w:r>
          </w:p>
        </w:tc>
        <w:tc>
          <w:tcPr>
            <w:tcW w:w="706" w:type="pct"/>
            <w:tcBorders>
              <w:top w:val="single" w:sz="4" w:space="0" w:color="000000"/>
              <w:left w:val="single" w:sz="4" w:space="0" w:color="000000"/>
              <w:bottom w:val="single" w:sz="4" w:space="0" w:color="000000"/>
              <w:right w:val="single" w:sz="4" w:space="0" w:color="000000"/>
            </w:tcBorders>
            <w:hideMark/>
          </w:tcPr>
          <w:p w14:paraId="7981C96D" w14:textId="77777777" w:rsidR="00BD60FD" w:rsidRPr="00D9514F" w:rsidRDefault="00BD60FD" w:rsidP="004671ED">
            <w:pPr>
              <w:jc w:val="center"/>
              <w:rPr>
                <w:sz w:val="18"/>
                <w:szCs w:val="18"/>
                <w:lang w:eastAsia="lv-LV"/>
              </w:rPr>
            </w:pPr>
            <w:r w:rsidRPr="00D9514F">
              <w:rPr>
                <w:sz w:val="18"/>
                <w:szCs w:val="18"/>
                <w:lang w:eastAsia="lv-LV"/>
              </w:rPr>
              <w:t>2023. gada     plāns</w:t>
            </w:r>
          </w:p>
        </w:tc>
        <w:tc>
          <w:tcPr>
            <w:tcW w:w="706" w:type="pct"/>
            <w:tcBorders>
              <w:top w:val="single" w:sz="4" w:space="0" w:color="000000"/>
              <w:left w:val="single" w:sz="4" w:space="0" w:color="000000"/>
              <w:bottom w:val="single" w:sz="4" w:space="0" w:color="000000"/>
              <w:right w:val="single" w:sz="4" w:space="0" w:color="000000"/>
            </w:tcBorders>
            <w:hideMark/>
          </w:tcPr>
          <w:p w14:paraId="031960A6" w14:textId="77777777" w:rsidR="00BD60FD" w:rsidRPr="00D9514F" w:rsidRDefault="00BD60FD" w:rsidP="004671ED">
            <w:pPr>
              <w:jc w:val="center"/>
              <w:rPr>
                <w:sz w:val="18"/>
                <w:szCs w:val="18"/>
                <w:lang w:eastAsia="lv-LV"/>
              </w:rPr>
            </w:pPr>
            <w:r w:rsidRPr="00D9514F">
              <w:rPr>
                <w:sz w:val="18"/>
                <w:szCs w:val="18"/>
                <w:lang w:eastAsia="lv-LV"/>
              </w:rPr>
              <w:t>2024. gada plāns</w:t>
            </w:r>
          </w:p>
        </w:tc>
        <w:tc>
          <w:tcPr>
            <w:tcW w:w="706" w:type="pct"/>
            <w:tcBorders>
              <w:top w:val="single" w:sz="4" w:space="0" w:color="000000"/>
              <w:left w:val="single" w:sz="4" w:space="0" w:color="000000"/>
              <w:bottom w:val="single" w:sz="4" w:space="0" w:color="000000"/>
              <w:right w:val="single" w:sz="4" w:space="0" w:color="000000"/>
            </w:tcBorders>
            <w:hideMark/>
          </w:tcPr>
          <w:p w14:paraId="7F9D7221" w14:textId="77777777" w:rsidR="00BD60FD" w:rsidRPr="00D9514F" w:rsidRDefault="00BD60FD" w:rsidP="004671ED">
            <w:pPr>
              <w:jc w:val="center"/>
              <w:rPr>
                <w:sz w:val="18"/>
                <w:szCs w:val="18"/>
                <w:lang w:eastAsia="lv-LV"/>
              </w:rPr>
            </w:pPr>
            <w:r w:rsidRPr="00D9514F">
              <w:rPr>
                <w:sz w:val="18"/>
                <w:szCs w:val="18"/>
                <w:lang w:eastAsia="lv-LV"/>
              </w:rPr>
              <w:t>2025. gada plāns</w:t>
            </w:r>
          </w:p>
        </w:tc>
        <w:tc>
          <w:tcPr>
            <w:tcW w:w="767" w:type="pct"/>
            <w:tcBorders>
              <w:top w:val="single" w:sz="4" w:space="0" w:color="000000"/>
              <w:left w:val="single" w:sz="4" w:space="0" w:color="000000"/>
              <w:bottom w:val="single" w:sz="4" w:space="0" w:color="000000"/>
              <w:right w:val="single" w:sz="4" w:space="0" w:color="000000"/>
            </w:tcBorders>
            <w:hideMark/>
          </w:tcPr>
          <w:p w14:paraId="5630542D" w14:textId="77777777" w:rsidR="00BD60FD" w:rsidRPr="00D9514F" w:rsidRDefault="00BD60FD" w:rsidP="004671ED">
            <w:pPr>
              <w:ind w:firstLine="2"/>
              <w:jc w:val="center"/>
              <w:rPr>
                <w:sz w:val="18"/>
                <w:szCs w:val="18"/>
              </w:rPr>
            </w:pPr>
            <w:r w:rsidRPr="00D9514F">
              <w:rPr>
                <w:sz w:val="18"/>
                <w:szCs w:val="18"/>
                <w:lang w:eastAsia="lv-LV"/>
              </w:rPr>
              <w:t>2026. gada plāns</w:t>
            </w:r>
          </w:p>
        </w:tc>
      </w:tr>
      <w:tr w:rsidR="00BD60FD" w:rsidRPr="00D9514F" w14:paraId="0C54D702" w14:textId="77777777" w:rsidTr="004671ED">
        <w:trPr>
          <w:trHeight w:val="70"/>
          <w:jc w:val="center"/>
        </w:trPr>
        <w:tc>
          <w:tcPr>
            <w:tcW w:w="1409" w:type="pct"/>
            <w:tcBorders>
              <w:top w:val="single" w:sz="4" w:space="0" w:color="000000"/>
              <w:left w:val="single" w:sz="4" w:space="0" w:color="000000"/>
              <w:bottom w:val="single" w:sz="4" w:space="0" w:color="000000"/>
              <w:right w:val="single" w:sz="4" w:space="0" w:color="000000"/>
            </w:tcBorders>
            <w:vAlign w:val="center"/>
            <w:hideMark/>
          </w:tcPr>
          <w:p w14:paraId="5F733236" w14:textId="77777777" w:rsidR="00BD60FD" w:rsidRPr="00D9514F" w:rsidRDefault="00BD60FD" w:rsidP="00802501">
            <w:pPr>
              <w:jc w:val="both"/>
              <w:rPr>
                <w:sz w:val="18"/>
                <w:szCs w:val="18"/>
              </w:rPr>
            </w:pPr>
            <w:r w:rsidRPr="00D9514F">
              <w:rPr>
                <w:sz w:val="18"/>
                <w:szCs w:val="18"/>
              </w:rPr>
              <w:t xml:space="preserve">Kopējie ieņēmumi, </w:t>
            </w:r>
            <w:proofErr w:type="spellStart"/>
            <w:r w:rsidRPr="00D9514F">
              <w:rPr>
                <w:i/>
                <w:sz w:val="18"/>
                <w:szCs w:val="18"/>
              </w:rPr>
              <w:t>euro</w:t>
            </w:r>
            <w:proofErr w:type="spellEnd"/>
          </w:p>
        </w:tc>
        <w:tc>
          <w:tcPr>
            <w:tcW w:w="706" w:type="pct"/>
            <w:tcBorders>
              <w:top w:val="single" w:sz="4" w:space="0" w:color="auto"/>
              <w:left w:val="single" w:sz="4" w:space="0" w:color="auto"/>
              <w:bottom w:val="single" w:sz="4" w:space="0" w:color="auto"/>
              <w:right w:val="single" w:sz="4" w:space="0" w:color="auto"/>
            </w:tcBorders>
            <w:hideMark/>
          </w:tcPr>
          <w:p w14:paraId="615A312F" w14:textId="77777777" w:rsidR="00BD60FD" w:rsidRPr="00D9514F" w:rsidRDefault="00BD60FD" w:rsidP="004671ED">
            <w:pPr>
              <w:jc w:val="right"/>
              <w:rPr>
                <w:sz w:val="18"/>
                <w:szCs w:val="18"/>
              </w:rPr>
            </w:pPr>
            <w:r w:rsidRPr="00D9514F">
              <w:rPr>
                <w:sz w:val="18"/>
                <w:szCs w:val="18"/>
              </w:rPr>
              <w:t>2 803 332 737</w:t>
            </w:r>
          </w:p>
        </w:tc>
        <w:tc>
          <w:tcPr>
            <w:tcW w:w="706" w:type="pct"/>
            <w:tcBorders>
              <w:top w:val="single" w:sz="4" w:space="0" w:color="auto"/>
              <w:left w:val="nil"/>
              <w:bottom w:val="single" w:sz="4" w:space="0" w:color="auto"/>
              <w:right w:val="single" w:sz="4" w:space="0" w:color="auto"/>
            </w:tcBorders>
            <w:hideMark/>
          </w:tcPr>
          <w:p w14:paraId="5C1DC3AB" w14:textId="77777777" w:rsidR="00BD60FD" w:rsidRPr="00D9514F" w:rsidRDefault="00BD60FD" w:rsidP="004671ED">
            <w:pPr>
              <w:jc w:val="right"/>
              <w:rPr>
                <w:sz w:val="18"/>
                <w:szCs w:val="18"/>
              </w:rPr>
            </w:pPr>
            <w:r w:rsidRPr="00D9514F">
              <w:rPr>
                <w:sz w:val="18"/>
                <w:szCs w:val="18"/>
              </w:rPr>
              <w:t>3 088 545 259</w:t>
            </w:r>
          </w:p>
        </w:tc>
        <w:tc>
          <w:tcPr>
            <w:tcW w:w="706" w:type="pct"/>
            <w:tcBorders>
              <w:top w:val="single" w:sz="4" w:space="0" w:color="auto"/>
              <w:left w:val="nil"/>
              <w:bottom w:val="single" w:sz="4" w:space="0" w:color="auto"/>
              <w:right w:val="single" w:sz="4" w:space="0" w:color="auto"/>
            </w:tcBorders>
            <w:hideMark/>
          </w:tcPr>
          <w:p w14:paraId="7CE87107" w14:textId="77777777" w:rsidR="00BD60FD" w:rsidRPr="00D9514F" w:rsidRDefault="00BD60FD" w:rsidP="004671ED">
            <w:pPr>
              <w:jc w:val="center"/>
              <w:rPr>
                <w:sz w:val="18"/>
                <w:szCs w:val="18"/>
              </w:rPr>
            </w:pPr>
            <w:r w:rsidRPr="00D9514F">
              <w:rPr>
                <w:sz w:val="18"/>
                <w:szCs w:val="18"/>
              </w:rPr>
              <w:t>3 544 198 142</w:t>
            </w:r>
          </w:p>
        </w:tc>
        <w:tc>
          <w:tcPr>
            <w:tcW w:w="706" w:type="pct"/>
            <w:tcBorders>
              <w:top w:val="single" w:sz="4" w:space="0" w:color="auto"/>
              <w:left w:val="nil"/>
              <w:bottom w:val="single" w:sz="4" w:space="0" w:color="auto"/>
              <w:right w:val="single" w:sz="4" w:space="0" w:color="auto"/>
            </w:tcBorders>
            <w:hideMark/>
          </w:tcPr>
          <w:p w14:paraId="7C4507AF" w14:textId="77777777" w:rsidR="00BD60FD" w:rsidRPr="00D9514F" w:rsidRDefault="00BD60FD" w:rsidP="004671ED">
            <w:pPr>
              <w:jc w:val="right"/>
              <w:rPr>
                <w:sz w:val="18"/>
                <w:szCs w:val="18"/>
              </w:rPr>
            </w:pPr>
            <w:r w:rsidRPr="00D9514F">
              <w:rPr>
                <w:sz w:val="18"/>
                <w:szCs w:val="18"/>
              </w:rPr>
              <w:t>3 831 675 608</w:t>
            </w:r>
          </w:p>
        </w:tc>
        <w:tc>
          <w:tcPr>
            <w:tcW w:w="767" w:type="pct"/>
            <w:tcBorders>
              <w:top w:val="single" w:sz="4" w:space="0" w:color="auto"/>
              <w:left w:val="nil"/>
              <w:bottom w:val="single" w:sz="4" w:space="0" w:color="auto"/>
              <w:right w:val="single" w:sz="4" w:space="0" w:color="auto"/>
            </w:tcBorders>
            <w:hideMark/>
          </w:tcPr>
          <w:p w14:paraId="7F44C55F" w14:textId="77777777" w:rsidR="00BD60FD" w:rsidRPr="00D9514F" w:rsidRDefault="00BD60FD" w:rsidP="004671ED">
            <w:pPr>
              <w:jc w:val="right"/>
              <w:rPr>
                <w:sz w:val="18"/>
                <w:szCs w:val="18"/>
              </w:rPr>
            </w:pPr>
            <w:r w:rsidRPr="00D9514F">
              <w:rPr>
                <w:sz w:val="18"/>
                <w:szCs w:val="18"/>
              </w:rPr>
              <w:t>4 070 734 570</w:t>
            </w:r>
          </w:p>
        </w:tc>
      </w:tr>
      <w:tr w:rsidR="00BD60FD" w:rsidRPr="00D9514F" w14:paraId="098D0931" w14:textId="77777777" w:rsidTr="004671ED">
        <w:trPr>
          <w:trHeight w:val="191"/>
          <w:jc w:val="center"/>
        </w:trPr>
        <w:tc>
          <w:tcPr>
            <w:tcW w:w="1409"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DC92731" w14:textId="77777777" w:rsidR="00BD60FD" w:rsidRPr="00D9514F" w:rsidRDefault="00BD60FD" w:rsidP="00802501">
            <w:pPr>
              <w:jc w:val="both"/>
              <w:rPr>
                <w:sz w:val="18"/>
                <w:szCs w:val="18"/>
                <w:lang w:eastAsia="lv-LV"/>
              </w:rPr>
            </w:pPr>
            <w:r w:rsidRPr="00D9514F">
              <w:rPr>
                <w:sz w:val="18"/>
                <w:szCs w:val="18"/>
                <w:lang w:eastAsia="lv-LV"/>
              </w:rPr>
              <w:t xml:space="preserve">Kopējie izdevumi, </w:t>
            </w:r>
            <w:proofErr w:type="spellStart"/>
            <w:r w:rsidRPr="00D9514F">
              <w:rPr>
                <w:i/>
                <w:sz w:val="18"/>
                <w:szCs w:val="18"/>
              </w:rPr>
              <w:t>euro</w:t>
            </w:r>
            <w:proofErr w:type="spellEnd"/>
          </w:p>
        </w:tc>
        <w:tc>
          <w:tcPr>
            <w:tcW w:w="706" w:type="pct"/>
            <w:tcBorders>
              <w:top w:val="nil"/>
              <w:left w:val="single" w:sz="4" w:space="0" w:color="auto"/>
              <w:bottom w:val="single" w:sz="4" w:space="0" w:color="auto"/>
              <w:right w:val="single" w:sz="4" w:space="0" w:color="auto"/>
            </w:tcBorders>
            <w:shd w:val="clear" w:color="auto" w:fill="D9D9D9"/>
            <w:hideMark/>
          </w:tcPr>
          <w:p w14:paraId="18F156DF" w14:textId="77777777" w:rsidR="00BD60FD" w:rsidRPr="00D9514F" w:rsidRDefault="00BD60FD" w:rsidP="004671ED">
            <w:pPr>
              <w:jc w:val="right"/>
              <w:rPr>
                <w:sz w:val="18"/>
                <w:szCs w:val="18"/>
              </w:rPr>
            </w:pPr>
            <w:r w:rsidRPr="00D9514F">
              <w:rPr>
                <w:sz w:val="18"/>
                <w:szCs w:val="18"/>
              </w:rPr>
              <w:t>2 573 969 481</w:t>
            </w:r>
          </w:p>
        </w:tc>
        <w:tc>
          <w:tcPr>
            <w:tcW w:w="706" w:type="pct"/>
            <w:tcBorders>
              <w:top w:val="nil"/>
              <w:left w:val="nil"/>
              <w:bottom w:val="single" w:sz="4" w:space="0" w:color="auto"/>
              <w:right w:val="single" w:sz="4" w:space="0" w:color="auto"/>
            </w:tcBorders>
            <w:shd w:val="clear" w:color="auto" w:fill="D9D9D9"/>
            <w:hideMark/>
          </w:tcPr>
          <w:p w14:paraId="7D9E7B34" w14:textId="77777777" w:rsidR="00BD60FD" w:rsidRPr="00D9514F" w:rsidRDefault="00BD60FD" w:rsidP="004671ED">
            <w:pPr>
              <w:jc w:val="right"/>
              <w:rPr>
                <w:sz w:val="18"/>
                <w:szCs w:val="18"/>
              </w:rPr>
            </w:pPr>
            <w:r w:rsidRPr="00D9514F">
              <w:rPr>
                <w:sz w:val="18"/>
                <w:szCs w:val="18"/>
              </w:rPr>
              <w:t>2 931 862 506</w:t>
            </w:r>
          </w:p>
        </w:tc>
        <w:tc>
          <w:tcPr>
            <w:tcW w:w="706" w:type="pct"/>
            <w:tcBorders>
              <w:top w:val="nil"/>
              <w:left w:val="nil"/>
              <w:bottom w:val="single" w:sz="4" w:space="0" w:color="auto"/>
              <w:right w:val="single" w:sz="4" w:space="0" w:color="auto"/>
            </w:tcBorders>
            <w:shd w:val="clear" w:color="auto" w:fill="D9D9D9"/>
            <w:hideMark/>
          </w:tcPr>
          <w:p w14:paraId="43E9840F" w14:textId="77777777" w:rsidR="00BD60FD" w:rsidRPr="00D9514F" w:rsidRDefault="00BD60FD" w:rsidP="004671ED">
            <w:pPr>
              <w:jc w:val="center"/>
              <w:rPr>
                <w:sz w:val="18"/>
                <w:szCs w:val="18"/>
              </w:rPr>
            </w:pPr>
            <w:r w:rsidRPr="00D9514F">
              <w:rPr>
                <w:sz w:val="18"/>
                <w:szCs w:val="18"/>
              </w:rPr>
              <w:t>3 188 745 550</w:t>
            </w:r>
          </w:p>
        </w:tc>
        <w:tc>
          <w:tcPr>
            <w:tcW w:w="706" w:type="pct"/>
            <w:tcBorders>
              <w:top w:val="nil"/>
              <w:left w:val="nil"/>
              <w:bottom w:val="single" w:sz="4" w:space="0" w:color="auto"/>
              <w:right w:val="single" w:sz="4" w:space="0" w:color="auto"/>
            </w:tcBorders>
            <w:shd w:val="clear" w:color="auto" w:fill="D9D9D9"/>
            <w:hideMark/>
          </w:tcPr>
          <w:p w14:paraId="707C0B30" w14:textId="77777777" w:rsidR="00BD60FD" w:rsidRPr="00D9514F" w:rsidRDefault="00BD60FD" w:rsidP="004671ED">
            <w:pPr>
              <w:jc w:val="right"/>
              <w:rPr>
                <w:sz w:val="18"/>
                <w:szCs w:val="18"/>
              </w:rPr>
            </w:pPr>
            <w:r w:rsidRPr="00D9514F">
              <w:rPr>
                <w:sz w:val="18"/>
                <w:szCs w:val="18"/>
              </w:rPr>
              <w:t>3 442 533 864</w:t>
            </w:r>
          </w:p>
        </w:tc>
        <w:tc>
          <w:tcPr>
            <w:tcW w:w="767" w:type="pct"/>
            <w:tcBorders>
              <w:top w:val="nil"/>
              <w:left w:val="nil"/>
              <w:bottom w:val="single" w:sz="4" w:space="0" w:color="auto"/>
              <w:right w:val="single" w:sz="4" w:space="0" w:color="auto"/>
            </w:tcBorders>
            <w:shd w:val="clear" w:color="auto" w:fill="D9D9D9"/>
            <w:hideMark/>
          </w:tcPr>
          <w:p w14:paraId="61C6252D" w14:textId="77777777" w:rsidR="00BD60FD" w:rsidRPr="00D9514F" w:rsidRDefault="00BD60FD" w:rsidP="004671ED">
            <w:pPr>
              <w:jc w:val="right"/>
              <w:rPr>
                <w:sz w:val="18"/>
                <w:szCs w:val="18"/>
              </w:rPr>
            </w:pPr>
            <w:r w:rsidRPr="00D9514F">
              <w:rPr>
                <w:sz w:val="18"/>
                <w:szCs w:val="18"/>
              </w:rPr>
              <w:t>3 759 616 145</w:t>
            </w:r>
          </w:p>
        </w:tc>
      </w:tr>
      <w:tr w:rsidR="00BD60FD" w:rsidRPr="00D9514F" w14:paraId="64DBEC97" w14:textId="77777777" w:rsidTr="004671ED">
        <w:trPr>
          <w:trHeight w:val="283"/>
          <w:jc w:val="center"/>
        </w:trPr>
        <w:tc>
          <w:tcPr>
            <w:tcW w:w="1409" w:type="pct"/>
            <w:tcBorders>
              <w:top w:val="single" w:sz="4" w:space="0" w:color="000000"/>
              <w:left w:val="single" w:sz="4" w:space="0" w:color="000000"/>
              <w:bottom w:val="single" w:sz="4" w:space="0" w:color="000000"/>
              <w:right w:val="single" w:sz="4" w:space="0" w:color="000000"/>
            </w:tcBorders>
            <w:vAlign w:val="center"/>
            <w:hideMark/>
          </w:tcPr>
          <w:p w14:paraId="02A6481D" w14:textId="77777777" w:rsidR="00BD60FD" w:rsidRPr="00D9514F" w:rsidRDefault="00BD60FD" w:rsidP="00802501">
            <w:pPr>
              <w:jc w:val="both"/>
              <w:rPr>
                <w:sz w:val="18"/>
                <w:szCs w:val="18"/>
                <w:lang w:eastAsia="lv-LV"/>
              </w:rPr>
            </w:pPr>
            <w:r w:rsidRPr="00D9514F">
              <w:rPr>
                <w:sz w:val="18"/>
                <w:szCs w:val="18"/>
                <w:lang w:eastAsia="lv-LV"/>
              </w:rPr>
              <w:t xml:space="preserve">Kopējo izdevumu izmaiņas, </w:t>
            </w:r>
            <w:proofErr w:type="spellStart"/>
            <w:r w:rsidRPr="00D9514F">
              <w:rPr>
                <w:i/>
                <w:sz w:val="18"/>
                <w:szCs w:val="18"/>
                <w:lang w:eastAsia="lv-LV"/>
              </w:rPr>
              <w:t>euro</w:t>
            </w:r>
            <w:proofErr w:type="spellEnd"/>
            <w:r w:rsidRPr="00D9514F">
              <w:rPr>
                <w:sz w:val="18"/>
                <w:szCs w:val="18"/>
                <w:lang w:eastAsia="lv-LV"/>
              </w:rPr>
              <w:t xml:space="preserve"> (+/–) pret iepriekšējo gadu</w:t>
            </w:r>
          </w:p>
        </w:tc>
        <w:tc>
          <w:tcPr>
            <w:tcW w:w="706" w:type="pct"/>
            <w:tcBorders>
              <w:top w:val="nil"/>
              <w:left w:val="single" w:sz="4" w:space="0" w:color="auto"/>
              <w:bottom w:val="single" w:sz="4" w:space="0" w:color="auto"/>
              <w:right w:val="single" w:sz="4" w:space="0" w:color="auto"/>
            </w:tcBorders>
            <w:hideMark/>
          </w:tcPr>
          <w:p w14:paraId="40293390" w14:textId="77777777" w:rsidR="00BD60FD" w:rsidRPr="00D9514F" w:rsidRDefault="00BD60FD" w:rsidP="004671ED">
            <w:pPr>
              <w:jc w:val="center"/>
              <w:rPr>
                <w:sz w:val="18"/>
                <w:szCs w:val="18"/>
              </w:rPr>
            </w:pPr>
            <w:r w:rsidRPr="00D9514F">
              <w:rPr>
                <w:sz w:val="16"/>
                <w:szCs w:val="16"/>
              </w:rPr>
              <w:t>×</w:t>
            </w:r>
          </w:p>
        </w:tc>
        <w:tc>
          <w:tcPr>
            <w:tcW w:w="706" w:type="pct"/>
            <w:tcBorders>
              <w:top w:val="nil"/>
              <w:left w:val="nil"/>
              <w:bottom w:val="single" w:sz="4" w:space="0" w:color="auto"/>
              <w:right w:val="single" w:sz="4" w:space="0" w:color="auto"/>
            </w:tcBorders>
            <w:hideMark/>
          </w:tcPr>
          <w:p w14:paraId="07ABE98B" w14:textId="77777777" w:rsidR="00BD60FD" w:rsidRPr="00D9514F" w:rsidRDefault="00BD60FD" w:rsidP="004671ED">
            <w:pPr>
              <w:jc w:val="right"/>
              <w:rPr>
                <w:sz w:val="18"/>
                <w:szCs w:val="18"/>
              </w:rPr>
            </w:pPr>
            <w:r w:rsidRPr="00D9514F">
              <w:rPr>
                <w:sz w:val="18"/>
                <w:szCs w:val="18"/>
              </w:rPr>
              <w:t>357 893 025</w:t>
            </w:r>
          </w:p>
        </w:tc>
        <w:tc>
          <w:tcPr>
            <w:tcW w:w="706" w:type="pct"/>
            <w:tcBorders>
              <w:top w:val="nil"/>
              <w:left w:val="nil"/>
              <w:bottom w:val="single" w:sz="4" w:space="0" w:color="auto"/>
              <w:right w:val="single" w:sz="4" w:space="0" w:color="auto"/>
            </w:tcBorders>
            <w:hideMark/>
          </w:tcPr>
          <w:p w14:paraId="692B35E3" w14:textId="77777777" w:rsidR="00BD60FD" w:rsidRPr="00D9514F" w:rsidRDefault="00BD60FD" w:rsidP="004671ED">
            <w:pPr>
              <w:jc w:val="right"/>
              <w:rPr>
                <w:sz w:val="18"/>
                <w:szCs w:val="18"/>
              </w:rPr>
            </w:pPr>
            <w:r w:rsidRPr="00D9514F">
              <w:rPr>
                <w:sz w:val="18"/>
                <w:szCs w:val="18"/>
              </w:rPr>
              <w:t>256 883 044</w:t>
            </w:r>
          </w:p>
        </w:tc>
        <w:tc>
          <w:tcPr>
            <w:tcW w:w="706" w:type="pct"/>
            <w:tcBorders>
              <w:top w:val="nil"/>
              <w:left w:val="nil"/>
              <w:bottom w:val="single" w:sz="4" w:space="0" w:color="auto"/>
              <w:right w:val="single" w:sz="4" w:space="0" w:color="auto"/>
            </w:tcBorders>
            <w:hideMark/>
          </w:tcPr>
          <w:p w14:paraId="39BF2EBD" w14:textId="77777777" w:rsidR="00BD60FD" w:rsidRPr="00D9514F" w:rsidRDefault="00BD60FD" w:rsidP="004671ED">
            <w:pPr>
              <w:ind w:left="-96"/>
              <w:jc w:val="right"/>
              <w:rPr>
                <w:sz w:val="18"/>
                <w:szCs w:val="18"/>
              </w:rPr>
            </w:pPr>
            <w:r w:rsidRPr="00D9514F">
              <w:rPr>
                <w:sz w:val="18"/>
                <w:szCs w:val="18"/>
              </w:rPr>
              <w:t>253 788 314</w:t>
            </w:r>
          </w:p>
        </w:tc>
        <w:tc>
          <w:tcPr>
            <w:tcW w:w="767" w:type="pct"/>
            <w:tcBorders>
              <w:top w:val="nil"/>
              <w:left w:val="nil"/>
              <w:bottom w:val="single" w:sz="4" w:space="0" w:color="auto"/>
              <w:right w:val="single" w:sz="4" w:space="0" w:color="auto"/>
            </w:tcBorders>
            <w:hideMark/>
          </w:tcPr>
          <w:p w14:paraId="7670EA5D" w14:textId="77777777" w:rsidR="00BD60FD" w:rsidRPr="00D9514F" w:rsidRDefault="00BD60FD" w:rsidP="004671ED">
            <w:pPr>
              <w:ind w:left="-96"/>
              <w:jc w:val="right"/>
              <w:rPr>
                <w:sz w:val="18"/>
                <w:szCs w:val="18"/>
              </w:rPr>
            </w:pPr>
            <w:r w:rsidRPr="00D9514F">
              <w:rPr>
                <w:sz w:val="18"/>
                <w:szCs w:val="18"/>
              </w:rPr>
              <w:t>317 082 281</w:t>
            </w:r>
          </w:p>
        </w:tc>
      </w:tr>
      <w:tr w:rsidR="00BD60FD" w:rsidRPr="00D9514F" w14:paraId="61D437D9" w14:textId="77777777" w:rsidTr="004671ED">
        <w:trPr>
          <w:trHeight w:val="283"/>
          <w:jc w:val="center"/>
        </w:trPr>
        <w:tc>
          <w:tcPr>
            <w:tcW w:w="1409" w:type="pct"/>
            <w:tcBorders>
              <w:top w:val="single" w:sz="4" w:space="0" w:color="000000"/>
              <w:left w:val="single" w:sz="4" w:space="0" w:color="000000"/>
              <w:bottom w:val="single" w:sz="4" w:space="0" w:color="000000"/>
              <w:right w:val="single" w:sz="4" w:space="0" w:color="000000"/>
            </w:tcBorders>
            <w:vAlign w:val="center"/>
            <w:hideMark/>
          </w:tcPr>
          <w:p w14:paraId="641051F7" w14:textId="77777777" w:rsidR="00BD60FD" w:rsidRPr="00D9514F" w:rsidRDefault="00BD60FD" w:rsidP="00802501">
            <w:pPr>
              <w:jc w:val="both"/>
              <w:rPr>
                <w:sz w:val="18"/>
                <w:szCs w:val="18"/>
              </w:rPr>
            </w:pPr>
            <w:r w:rsidRPr="00D9514F">
              <w:rPr>
                <w:sz w:val="18"/>
                <w:szCs w:val="18"/>
                <w:lang w:eastAsia="lv-LV"/>
              </w:rPr>
              <w:t>Kopējie izdevumi</w:t>
            </w:r>
            <w:r w:rsidRPr="00D9514F">
              <w:rPr>
                <w:sz w:val="18"/>
                <w:szCs w:val="18"/>
              </w:rPr>
              <w:t>, % (+/–) pret iepriekšējo gadu</w:t>
            </w:r>
          </w:p>
        </w:tc>
        <w:tc>
          <w:tcPr>
            <w:tcW w:w="706" w:type="pct"/>
            <w:tcBorders>
              <w:top w:val="nil"/>
              <w:left w:val="single" w:sz="4" w:space="0" w:color="auto"/>
              <w:bottom w:val="single" w:sz="4" w:space="0" w:color="auto"/>
              <w:right w:val="single" w:sz="4" w:space="0" w:color="auto"/>
            </w:tcBorders>
            <w:hideMark/>
          </w:tcPr>
          <w:p w14:paraId="61256D42" w14:textId="77777777" w:rsidR="00BD60FD" w:rsidRPr="00D9514F" w:rsidRDefault="00BD60FD" w:rsidP="004671ED">
            <w:pPr>
              <w:jc w:val="center"/>
              <w:rPr>
                <w:sz w:val="18"/>
                <w:szCs w:val="18"/>
              </w:rPr>
            </w:pPr>
            <w:r w:rsidRPr="00D9514F">
              <w:rPr>
                <w:sz w:val="16"/>
                <w:szCs w:val="16"/>
              </w:rPr>
              <w:t>×</w:t>
            </w:r>
          </w:p>
        </w:tc>
        <w:tc>
          <w:tcPr>
            <w:tcW w:w="706" w:type="pct"/>
            <w:tcBorders>
              <w:top w:val="nil"/>
              <w:left w:val="nil"/>
              <w:bottom w:val="single" w:sz="4" w:space="0" w:color="auto"/>
              <w:right w:val="single" w:sz="4" w:space="0" w:color="auto"/>
            </w:tcBorders>
            <w:hideMark/>
          </w:tcPr>
          <w:p w14:paraId="73DD78D5" w14:textId="77777777" w:rsidR="00BD60FD" w:rsidRPr="00D9514F" w:rsidRDefault="00BD60FD" w:rsidP="004671ED">
            <w:pPr>
              <w:jc w:val="right"/>
              <w:rPr>
                <w:sz w:val="18"/>
                <w:szCs w:val="18"/>
              </w:rPr>
            </w:pPr>
            <w:r w:rsidRPr="00D9514F">
              <w:rPr>
                <w:sz w:val="18"/>
                <w:szCs w:val="18"/>
              </w:rPr>
              <w:t>13,9</w:t>
            </w:r>
          </w:p>
        </w:tc>
        <w:tc>
          <w:tcPr>
            <w:tcW w:w="706" w:type="pct"/>
            <w:tcBorders>
              <w:top w:val="nil"/>
              <w:left w:val="nil"/>
              <w:bottom w:val="single" w:sz="4" w:space="0" w:color="auto"/>
              <w:right w:val="single" w:sz="4" w:space="0" w:color="auto"/>
            </w:tcBorders>
            <w:hideMark/>
          </w:tcPr>
          <w:p w14:paraId="127166E3" w14:textId="77777777" w:rsidR="00BD60FD" w:rsidRPr="00D9514F" w:rsidRDefault="00BD60FD" w:rsidP="004671ED">
            <w:pPr>
              <w:jc w:val="right"/>
              <w:rPr>
                <w:sz w:val="18"/>
                <w:szCs w:val="18"/>
              </w:rPr>
            </w:pPr>
            <w:r w:rsidRPr="00D9514F">
              <w:rPr>
                <w:sz w:val="18"/>
                <w:szCs w:val="18"/>
              </w:rPr>
              <w:t>8,8</w:t>
            </w:r>
          </w:p>
        </w:tc>
        <w:tc>
          <w:tcPr>
            <w:tcW w:w="706" w:type="pct"/>
            <w:tcBorders>
              <w:top w:val="nil"/>
              <w:left w:val="nil"/>
              <w:bottom w:val="single" w:sz="4" w:space="0" w:color="auto"/>
              <w:right w:val="single" w:sz="4" w:space="0" w:color="auto"/>
            </w:tcBorders>
            <w:hideMark/>
          </w:tcPr>
          <w:p w14:paraId="2384CE56" w14:textId="77777777" w:rsidR="00BD60FD" w:rsidRPr="00D9514F" w:rsidRDefault="00BD60FD" w:rsidP="004671ED">
            <w:pPr>
              <w:jc w:val="right"/>
              <w:rPr>
                <w:sz w:val="18"/>
                <w:szCs w:val="18"/>
              </w:rPr>
            </w:pPr>
            <w:r w:rsidRPr="00D9514F">
              <w:rPr>
                <w:sz w:val="18"/>
                <w:szCs w:val="18"/>
              </w:rPr>
              <w:t>8,0</w:t>
            </w:r>
          </w:p>
        </w:tc>
        <w:tc>
          <w:tcPr>
            <w:tcW w:w="767" w:type="pct"/>
            <w:tcBorders>
              <w:top w:val="nil"/>
              <w:left w:val="nil"/>
              <w:bottom w:val="single" w:sz="4" w:space="0" w:color="auto"/>
              <w:right w:val="single" w:sz="4" w:space="0" w:color="auto"/>
            </w:tcBorders>
            <w:hideMark/>
          </w:tcPr>
          <w:p w14:paraId="38EC71BD" w14:textId="77777777" w:rsidR="00BD60FD" w:rsidRPr="00D9514F" w:rsidRDefault="00BD60FD" w:rsidP="004671ED">
            <w:pPr>
              <w:jc w:val="right"/>
              <w:rPr>
                <w:sz w:val="18"/>
                <w:szCs w:val="18"/>
              </w:rPr>
            </w:pPr>
            <w:r w:rsidRPr="00D9514F">
              <w:rPr>
                <w:sz w:val="18"/>
                <w:szCs w:val="18"/>
              </w:rPr>
              <w:t>9,2</w:t>
            </w:r>
          </w:p>
        </w:tc>
      </w:tr>
      <w:tr w:rsidR="00BD60FD" w:rsidRPr="00D9514F" w14:paraId="2ABE8899" w14:textId="77777777" w:rsidTr="004671ED">
        <w:trPr>
          <w:trHeight w:val="142"/>
          <w:jc w:val="center"/>
        </w:trPr>
        <w:tc>
          <w:tcPr>
            <w:tcW w:w="1409" w:type="pct"/>
            <w:tcBorders>
              <w:top w:val="single" w:sz="4" w:space="0" w:color="000000"/>
              <w:left w:val="single" w:sz="4" w:space="0" w:color="000000"/>
              <w:bottom w:val="single" w:sz="4" w:space="0" w:color="000000"/>
              <w:right w:val="single" w:sz="4" w:space="0" w:color="000000"/>
            </w:tcBorders>
            <w:vAlign w:val="center"/>
            <w:hideMark/>
          </w:tcPr>
          <w:p w14:paraId="256F7805" w14:textId="77777777" w:rsidR="00BD60FD" w:rsidRPr="00D9514F" w:rsidRDefault="00BD60FD" w:rsidP="00802501">
            <w:pPr>
              <w:jc w:val="both"/>
              <w:rPr>
                <w:i/>
                <w:sz w:val="18"/>
                <w:szCs w:val="18"/>
              </w:rPr>
            </w:pPr>
            <w:r w:rsidRPr="00D9514F">
              <w:rPr>
                <w:sz w:val="18"/>
                <w:szCs w:val="18"/>
                <w:lang w:eastAsia="lv-LV"/>
              </w:rPr>
              <w:t xml:space="preserve">Finansiālā bilance, </w:t>
            </w:r>
            <w:proofErr w:type="spellStart"/>
            <w:r w:rsidRPr="00D9514F">
              <w:rPr>
                <w:i/>
                <w:sz w:val="18"/>
                <w:szCs w:val="18"/>
                <w:lang w:eastAsia="lv-LV"/>
              </w:rPr>
              <w:t>euro</w:t>
            </w:r>
            <w:proofErr w:type="spellEnd"/>
          </w:p>
        </w:tc>
        <w:tc>
          <w:tcPr>
            <w:tcW w:w="706" w:type="pct"/>
            <w:tcBorders>
              <w:top w:val="nil"/>
              <w:left w:val="single" w:sz="4" w:space="0" w:color="auto"/>
              <w:bottom w:val="single" w:sz="4" w:space="0" w:color="auto"/>
              <w:right w:val="single" w:sz="4" w:space="0" w:color="auto"/>
            </w:tcBorders>
            <w:hideMark/>
          </w:tcPr>
          <w:p w14:paraId="405C18C8" w14:textId="77777777" w:rsidR="00BD60FD" w:rsidRPr="00D9514F" w:rsidRDefault="00BD60FD" w:rsidP="004671ED">
            <w:pPr>
              <w:tabs>
                <w:tab w:val="left" w:pos="38"/>
              </w:tabs>
              <w:jc w:val="right"/>
              <w:rPr>
                <w:sz w:val="18"/>
                <w:szCs w:val="18"/>
              </w:rPr>
            </w:pPr>
            <w:r w:rsidRPr="00D9514F">
              <w:rPr>
                <w:sz w:val="18"/>
                <w:szCs w:val="18"/>
              </w:rPr>
              <w:t>229 363 256</w:t>
            </w:r>
          </w:p>
        </w:tc>
        <w:tc>
          <w:tcPr>
            <w:tcW w:w="706" w:type="pct"/>
            <w:tcBorders>
              <w:top w:val="nil"/>
              <w:left w:val="nil"/>
              <w:bottom w:val="single" w:sz="4" w:space="0" w:color="auto"/>
              <w:right w:val="single" w:sz="4" w:space="0" w:color="auto"/>
            </w:tcBorders>
            <w:hideMark/>
          </w:tcPr>
          <w:p w14:paraId="282F76A4" w14:textId="77777777" w:rsidR="00BD60FD" w:rsidRPr="00D9514F" w:rsidRDefault="00BD60FD" w:rsidP="004671ED">
            <w:pPr>
              <w:tabs>
                <w:tab w:val="left" w:pos="38"/>
              </w:tabs>
              <w:jc w:val="right"/>
              <w:rPr>
                <w:sz w:val="18"/>
                <w:szCs w:val="18"/>
              </w:rPr>
            </w:pPr>
            <w:r w:rsidRPr="00D9514F">
              <w:rPr>
                <w:sz w:val="18"/>
                <w:szCs w:val="18"/>
              </w:rPr>
              <w:t>156 682 753</w:t>
            </w:r>
          </w:p>
        </w:tc>
        <w:tc>
          <w:tcPr>
            <w:tcW w:w="706" w:type="pct"/>
            <w:tcBorders>
              <w:top w:val="nil"/>
              <w:left w:val="nil"/>
              <w:bottom w:val="single" w:sz="4" w:space="0" w:color="auto"/>
              <w:right w:val="single" w:sz="4" w:space="0" w:color="auto"/>
            </w:tcBorders>
            <w:hideMark/>
          </w:tcPr>
          <w:p w14:paraId="3FE73E15" w14:textId="77777777" w:rsidR="00BD60FD" w:rsidRPr="00D9514F" w:rsidRDefault="00BD60FD" w:rsidP="004671ED">
            <w:pPr>
              <w:tabs>
                <w:tab w:val="left" w:pos="38"/>
              </w:tabs>
              <w:jc w:val="right"/>
              <w:rPr>
                <w:sz w:val="18"/>
                <w:szCs w:val="18"/>
              </w:rPr>
            </w:pPr>
            <w:r w:rsidRPr="00D9514F">
              <w:rPr>
                <w:sz w:val="18"/>
                <w:szCs w:val="18"/>
              </w:rPr>
              <w:t>355 452 592</w:t>
            </w:r>
          </w:p>
        </w:tc>
        <w:tc>
          <w:tcPr>
            <w:tcW w:w="706" w:type="pct"/>
            <w:tcBorders>
              <w:top w:val="nil"/>
              <w:left w:val="nil"/>
              <w:bottom w:val="single" w:sz="4" w:space="0" w:color="auto"/>
              <w:right w:val="single" w:sz="4" w:space="0" w:color="auto"/>
            </w:tcBorders>
            <w:hideMark/>
          </w:tcPr>
          <w:p w14:paraId="25457091" w14:textId="77777777" w:rsidR="00BD60FD" w:rsidRPr="00D9514F" w:rsidRDefault="00BD60FD" w:rsidP="004671ED">
            <w:pPr>
              <w:tabs>
                <w:tab w:val="left" w:pos="38"/>
              </w:tabs>
              <w:jc w:val="right"/>
              <w:rPr>
                <w:sz w:val="18"/>
                <w:szCs w:val="18"/>
              </w:rPr>
            </w:pPr>
            <w:r w:rsidRPr="00D9514F">
              <w:rPr>
                <w:sz w:val="18"/>
                <w:szCs w:val="18"/>
              </w:rPr>
              <w:t>389 141 744</w:t>
            </w:r>
          </w:p>
        </w:tc>
        <w:tc>
          <w:tcPr>
            <w:tcW w:w="767" w:type="pct"/>
            <w:tcBorders>
              <w:top w:val="nil"/>
              <w:left w:val="nil"/>
              <w:bottom w:val="single" w:sz="4" w:space="0" w:color="auto"/>
              <w:right w:val="single" w:sz="4" w:space="0" w:color="auto"/>
            </w:tcBorders>
            <w:hideMark/>
          </w:tcPr>
          <w:p w14:paraId="73FC2258" w14:textId="77777777" w:rsidR="00BD60FD" w:rsidRPr="00D9514F" w:rsidRDefault="00BD60FD" w:rsidP="004671ED">
            <w:pPr>
              <w:tabs>
                <w:tab w:val="left" w:pos="38"/>
              </w:tabs>
              <w:jc w:val="right"/>
              <w:rPr>
                <w:sz w:val="18"/>
                <w:szCs w:val="18"/>
              </w:rPr>
            </w:pPr>
            <w:r w:rsidRPr="00D9514F">
              <w:rPr>
                <w:sz w:val="18"/>
                <w:szCs w:val="18"/>
              </w:rPr>
              <w:t>311 118 425</w:t>
            </w:r>
          </w:p>
        </w:tc>
      </w:tr>
      <w:tr w:rsidR="00BD60FD" w:rsidRPr="00D9514F" w14:paraId="1B61B825" w14:textId="77777777" w:rsidTr="004671ED">
        <w:trPr>
          <w:trHeight w:val="141"/>
          <w:jc w:val="center"/>
        </w:trPr>
        <w:tc>
          <w:tcPr>
            <w:tcW w:w="1409" w:type="pct"/>
            <w:tcBorders>
              <w:top w:val="single" w:sz="4" w:space="0" w:color="000000"/>
              <w:left w:val="single" w:sz="4" w:space="0" w:color="000000"/>
              <w:bottom w:val="single" w:sz="4" w:space="0" w:color="000000"/>
              <w:right w:val="single" w:sz="4" w:space="0" w:color="000000"/>
            </w:tcBorders>
            <w:hideMark/>
          </w:tcPr>
          <w:p w14:paraId="6A8B2E85" w14:textId="77777777" w:rsidR="00BD60FD" w:rsidRPr="00D9514F" w:rsidRDefault="00BD60FD" w:rsidP="00802501">
            <w:pPr>
              <w:jc w:val="both"/>
              <w:rPr>
                <w:sz w:val="18"/>
                <w:szCs w:val="18"/>
              </w:rPr>
            </w:pPr>
            <w:r w:rsidRPr="00D9514F">
              <w:rPr>
                <w:sz w:val="18"/>
                <w:szCs w:val="18"/>
              </w:rPr>
              <w:t xml:space="preserve">Naudas līdzekļi </w:t>
            </w:r>
          </w:p>
        </w:tc>
        <w:tc>
          <w:tcPr>
            <w:tcW w:w="706" w:type="pct"/>
            <w:tcBorders>
              <w:top w:val="nil"/>
              <w:left w:val="single" w:sz="4" w:space="0" w:color="auto"/>
              <w:bottom w:val="single" w:sz="4" w:space="0" w:color="auto"/>
              <w:right w:val="single" w:sz="4" w:space="0" w:color="auto"/>
            </w:tcBorders>
            <w:hideMark/>
          </w:tcPr>
          <w:p w14:paraId="78849574" w14:textId="77777777" w:rsidR="00BD60FD" w:rsidRPr="00D9514F" w:rsidRDefault="00BD60FD" w:rsidP="004671ED">
            <w:pPr>
              <w:tabs>
                <w:tab w:val="left" w:pos="38"/>
              </w:tabs>
              <w:jc w:val="right"/>
              <w:rPr>
                <w:sz w:val="18"/>
                <w:szCs w:val="18"/>
              </w:rPr>
            </w:pPr>
            <w:r w:rsidRPr="00D9514F">
              <w:rPr>
                <w:sz w:val="18"/>
                <w:szCs w:val="18"/>
              </w:rPr>
              <w:t>-229 363 256</w:t>
            </w:r>
          </w:p>
        </w:tc>
        <w:tc>
          <w:tcPr>
            <w:tcW w:w="706" w:type="pct"/>
            <w:tcBorders>
              <w:top w:val="nil"/>
              <w:left w:val="nil"/>
              <w:bottom w:val="single" w:sz="4" w:space="0" w:color="auto"/>
              <w:right w:val="single" w:sz="4" w:space="0" w:color="auto"/>
            </w:tcBorders>
            <w:hideMark/>
          </w:tcPr>
          <w:p w14:paraId="11668DFC" w14:textId="77777777" w:rsidR="00BD60FD" w:rsidRPr="00D9514F" w:rsidRDefault="00BD60FD" w:rsidP="004671ED">
            <w:pPr>
              <w:tabs>
                <w:tab w:val="left" w:pos="38"/>
              </w:tabs>
              <w:jc w:val="right"/>
              <w:rPr>
                <w:sz w:val="18"/>
                <w:szCs w:val="18"/>
              </w:rPr>
            </w:pPr>
            <w:r w:rsidRPr="00D9514F">
              <w:rPr>
                <w:sz w:val="18"/>
                <w:szCs w:val="18"/>
              </w:rPr>
              <w:t>-156 682 753</w:t>
            </w:r>
          </w:p>
        </w:tc>
        <w:tc>
          <w:tcPr>
            <w:tcW w:w="706" w:type="pct"/>
            <w:tcBorders>
              <w:top w:val="nil"/>
              <w:left w:val="nil"/>
              <w:bottom w:val="single" w:sz="4" w:space="0" w:color="auto"/>
              <w:right w:val="single" w:sz="4" w:space="0" w:color="auto"/>
            </w:tcBorders>
            <w:hideMark/>
          </w:tcPr>
          <w:p w14:paraId="2661C65A" w14:textId="77777777" w:rsidR="00BD60FD" w:rsidRPr="00D9514F" w:rsidRDefault="00BD60FD" w:rsidP="004671ED">
            <w:pPr>
              <w:tabs>
                <w:tab w:val="left" w:pos="38"/>
              </w:tabs>
              <w:jc w:val="right"/>
              <w:rPr>
                <w:sz w:val="18"/>
                <w:szCs w:val="18"/>
              </w:rPr>
            </w:pPr>
            <w:r w:rsidRPr="00D9514F">
              <w:rPr>
                <w:sz w:val="18"/>
                <w:szCs w:val="18"/>
              </w:rPr>
              <w:t>-355 452 592</w:t>
            </w:r>
          </w:p>
        </w:tc>
        <w:tc>
          <w:tcPr>
            <w:tcW w:w="706" w:type="pct"/>
            <w:tcBorders>
              <w:top w:val="nil"/>
              <w:left w:val="nil"/>
              <w:bottom w:val="single" w:sz="4" w:space="0" w:color="auto"/>
              <w:right w:val="single" w:sz="4" w:space="0" w:color="auto"/>
            </w:tcBorders>
            <w:hideMark/>
          </w:tcPr>
          <w:p w14:paraId="10034151" w14:textId="77777777" w:rsidR="00BD60FD" w:rsidRPr="00D9514F" w:rsidRDefault="00BD60FD" w:rsidP="004671ED">
            <w:pPr>
              <w:tabs>
                <w:tab w:val="left" w:pos="38"/>
              </w:tabs>
              <w:jc w:val="right"/>
              <w:rPr>
                <w:sz w:val="18"/>
                <w:szCs w:val="18"/>
              </w:rPr>
            </w:pPr>
            <w:r w:rsidRPr="00D9514F">
              <w:rPr>
                <w:sz w:val="18"/>
                <w:szCs w:val="18"/>
              </w:rPr>
              <w:t>-389 141 744</w:t>
            </w:r>
          </w:p>
        </w:tc>
        <w:tc>
          <w:tcPr>
            <w:tcW w:w="767" w:type="pct"/>
            <w:tcBorders>
              <w:top w:val="nil"/>
              <w:left w:val="nil"/>
              <w:bottom w:val="single" w:sz="4" w:space="0" w:color="auto"/>
              <w:right w:val="single" w:sz="4" w:space="0" w:color="auto"/>
            </w:tcBorders>
            <w:hideMark/>
          </w:tcPr>
          <w:p w14:paraId="67ED7300" w14:textId="77777777" w:rsidR="00BD60FD" w:rsidRPr="00D9514F" w:rsidRDefault="00BD60FD" w:rsidP="004671ED">
            <w:pPr>
              <w:tabs>
                <w:tab w:val="left" w:pos="38"/>
              </w:tabs>
              <w:jc w:val="right"/>
              <w:rPr>
                <w:sz w:val="18"/>
                <w:szCs w:val="18"/>
              </w:rPr>
            </w:pPr>
            <w:r w:rsidRPr="00D9514F">
              <w:rPr>
                <w:sz w:val="18"/>
                <w:szCs w:val="18"/>
              </w:rPr>
              <w:t>-311 118 425</w:t>
            </w:r>
          </w:p>
        </w:tc>
      </w:tr>
      <w:tr w:rsidR="00BD60FD" w:rsidRPr="00D9514F" w14:paraId="4422AB00" w14:textId="77777777" w:rsidTr="004671ED">
        <w:trPr>
          <w:trHeight w:val="425"/>
          <w:jc w:val="center"/>
        </w:trPr>
        <w:tc>
          <w:tcPr>
            <w:tcW w:w="1409" w:type="pct"/>
            <w:tcBorders>
              <w:top w:val="single" w:sz="4" w:space="0" w:color="000000"/>
              <w:left w:val="single" w:sz="4" w:space="0" w:color="000000"/>
              <w:bottom w:val="single" w:sz="4" w:space="0" w:color="000000"/>
              <w:right w:val="single" w:sz="4" w:space="0" w:color="000000"/>
            </w:tcBorders>
            <w:hideMark/>
          </w:tcPr>
          <w:p w14:paraId="0EE2218F" w14:textId="77777777" w:rsidR="00BD60FD" w:rsidRPr="00D9514F" w:rsidRDefault="00BD60FD" w:rsidP="00802501">
            <w:pPr>
              <w:jc w:val="both"/>
              <w:rPr>
                <w:sz w:val="18"/>
                <w:szCs w:val="18"/>
              </w:rPr>
            </w:pPr>
            <w:r w:rsidRPr="00D9514F">
              <w:rPr>
                <w:sz w:val="18"/>
                <w:szCs w:val="18"/>
              </w:rPr>
              <w:t>Valsts speciālā budžeta naudas līdzekļu atlikumu izmaiņas (palielinājums (–) vai samazinājums (+))</w:t>
            </w:r>
          </w:p>
        </w:tc>
        <w:tc>
          <w:tcPr>
            <w:tcW w:w="706" w:type="pct"/>
            <w:tcBorders>
              <w:top w:val="nil"/>
              <w:left w:val="single" w:sz="4" w:space="0" w:color="auto"/>
              <w:bottom w:val="single" w:sz="4" w:space="0" w:color="auto"/>
              <w:right w:val="single" w:sz="4" w:space="0" w:color="auto"/>
            </w:tcBorders>
            <w:hideMark/>
          </w:tcPr>
          <w:p w14:paraId="142E34AF" w14:textId="77777777" w:rsidR="00BD60FD" w:rsidRPr="00D9514F" w:rsidRDefault="00BD60FD" w:rsidP="004671ED">
            <w:pPr>
              <w:tabs>
                <w:tab w:val="left" w:pos="38"/>
                <w:tab w:val="left" w:pos="322"/>
              </w:tabs>
              <w:jc w:val="right"/>
              <w:rPr>
                <w:sz w:val="18"/>
                <w:szCs w:val="18"/>
              </w:rPr>
            </w:pPr>
            <w:r w:rsidRPr="00D9514F">
              <w:rPr>
                <w:sz w:val="18"/>
                <w:szCs w:val="18"/>
              </w:rPr>
              <w:t>-229 363 256</w:t>
            </w:r>
          </w:p>
        </w:tc>
        <w:tc>
          <w:tcPr>
            <w:tcW w:w="706" w:type="pct"/>
            <w:tcBorders>
              <w:top w:val="nil"/>
              <w:left w:val="nil"/>
              <w:bottom w:val="single" w:sz="4" w:space="0" w:color="auto"/>
              <w:right w:val="single" w:sz="4" w:space="0" w:color="auto"/>
            </w:tcBorders>
            <w:hideMark/>
          </w:tcPr>
          <w:p w14:paraId="4BA7C6DC" w14:textId="77777777" w:rsidR="00BD60FD" w:rsidRPr="00D9514F" w:rsidRDefault="00BD60FD" w:rsidP="004671ED">
            <w:pPr>
              <w:tabs>
                <w:tab w:val="left" w:pos="38"/>
              </w:tabs>
              <w:jc w:val="right"/>
              <w:rPr>
                <w:sz w:val="18"/>
                <w:szCs w:val="18"/>
              </w:rPr>
            </w:pPr>
            <w:r w:rsidRPr="00D9514F">
              <w:rPr>
                <w:sz w:val="18"/>
                <w:szCs w:val="18"/>
              </w:rPr>
              <w:t>-156 682 753</w:t>
            </w:r>
          </w:p>
        </w:tc>
        <w:tc>
          <w:tcPr>
            <w:tcW w:w="706" w:type="pct"/>
            <w:tcBorders>
              <w:top w:val="nil"/>
              <w:left w:val="nil"/>
              <w:bottom w:val="single" w:sz="4" w:space="0" w:color="auto"/>
              <w:right w:val="single" w:sz="4" w:space="0" w:color="auto"/>
            </w:tcBorders>
            <w:hideMark/>
          </w:tcPr>
          <w:p w14:paraId="7E84C2FB" w14:textId="77777777" w:rsidR="00BD60FD" w:rsidRPr="00D9514F" w:rsidRDefault="00BD60FD" w:rsidP="004671ED">
            <w:pPr>
              <w:tabs>
                <w:tab w:val="left" w:pos="38"/>
              </w:tabs>
              <w:jc w:val="right"/>
              <w:rPr>
                <w:sz w:val="18"/>
                <w:szCs w:val="18"/>
              </w:rPr>
            </w:pPr>
            <w:r w:rsidRPr="00D9514F">
              <w:rPr>
                <w:sz w:val="18"/>
                <w:szCs w:val="18"/>
              </w:rPr>
              <w:t>-355 452 592</w:t>
            </w:r>
          </w:p>
        </w:tc>
        <w:tc>
          <w:tcPr>
            <w:tcW w:w="706" w:type="pct"/>
            <w:tcBorders>
              <w:top w:val="nil"/>
              <w:left w:val="nil"/>
              <w:bottom w:val="single" w:sz="4" w:space="0" w:color="auto"/>
              <w:right w:val="single" w:sz="4" w:space="0" w:color="auto"/>
            </w:tcBorders>
            <w:hideMark/>
          </w:tcPr>
          <w:p w14:paraId="463907F3" w14:textId="77777777" w:rsidR="00BD60FD" w:rsidRPr="00D9514F" w:rsidRDefault="00BD60FD" w:rsidP="004671ED">
            <w:pPr>
              <w:tabs>
                <w:tab w:val="left" w:pos="38"/>
              </w:tabs>
              <w:jc w:val="right"/>
              <w:rPr>
                <w:sz w:val="18"/>
                <w:szCs w:val="18"/>
              </w:rPr>
            </w:pPr>
            <w:r w:rsidRPr="00D9514F">
              <w:rPr>
                <w:sz w:val="18"/>
                <w:szCs w:val="18"/>
              </w:rPr>
              <w:t>-389 141 744</w:t>
            </w:r>
          </w:p>
        </w:tc>
        <w:tc>
          <w:tcPr>
            <w:tcW w:w="767" w:type="pct"/>
            <w:tcBorders>
              <w:top w:val="nil"/>
              <w:left w:val="nil"/>
              <w:bottom w:val="single" w:sz="4" w:space="0" w:color="auto"/>
              <w:right w:val="single" w:sz="4" w:space="0" w:color="auto"/>
            </w:tcBorders>
            <w:hideMark/>
          </w:tcPr>
          <w:p w14:paraId="14F2DD5B" w14:textId="77777777" w:rsidR="00BD60FD" w:rsidRPr="00D9514F" w:rsidRDefault="00BD60FD" w:rsidP="004671ED">
            <w:pPr>
              <w:tabs>
                <w:tab w:val="left" w:pos="38"/>
              </w:tabs>
              <w:jc w:val="right"/>
              <w:rPr>
                <w:sz w:val="18"/>
                <w:szCs w:val="18"/>
              </w:rPr>
            </w:pPr>
            <w:r w:rsidRPr="00D9514F">
              <w:rPr>
                <w:sz w:val="18"/>
                <w:szCs w:val="18"/>
              </w:rPr>
              <w:t>-311 118 425</w:t>
            </w:r>
          </w:p>
        </w:tc>
      </w:tr>
    </w:tbl>
    <w:p w14:paraId="22BAAAF7" w14:textId="77777777" w:rsidR="00FD1CBC" w:rsidRDefault="00FD1CBC" w:rsidP="00BD60FD">
      <w:pPr>
        <w:spacing w:before="240" w:after="240"/>
        <w:jc w:val="center"/>
        <w:rPr>
          <w:b/>
          <w:lang w:eastAsia="lv-LV"/>
        </w:rPr>
      </w:pPr>
    </w:p>
    <w:p w14:paraId="0106E8A9" w14:textId="252F4D71" w:rsidR="00BD60FD" w:rsidRPr="00D9514F" w:rsidRDefault="00BD60FD" w:rsidP="00BD60FD">
      <w:pPr>
        <w:spacing w:before="240" w:after="240"/>
        <w:jc w:val="center"/>
        <w:rPr>
          <w:b/>
          <w:lang w:eastAsia="lv-LV"/>
        </w:rPr>
      </w:pPr>
      <w:r w:rsidRPr="00D9514F">
        <w:rPr>
          <w:b/>
          <w:lang w:eastAsia="lv-LV"/>
        </w:rPr>
        <w:t>Izmaiņas izdevumos, salīdzinot 2024. gada plānu ar 2023. gada plānu</w:t>
      </w:r>
    </w:p>
    <w:p w14:paraId="01183DB7" w14:textId="77777777" w:rsidR="00BD60FD" w:rsidRPr="00D9514F" w:rsidRDefault="00BD60FD" w:rsidP="00BD60FD">
      <w:pPr>
        <w:ind w:left="7921" w:firstLine="720"/>
        <w:jc w:val="center"/>
        <w:rPr>
          <w:i/>
          <w:sz w:val="18"/>
          <w:szCs w:val="18"/>
        </w:rPr>
      </w:pPr>
      <w:proofErr w:type="spellStart"/>
      <w:r w:rsidRPr="00D9514F">
        <w:rPr>
          <w:i/>
          <w:sz w:val="18"/>
          <w:szCs w:val="18"/>
        </w:rPr>
        <w:t>Euro</w:t>
      </w:r>
      <w:proofErr w:type="spellEnd"/>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1"/>
        <w:gridCol w:w="1277"/>
        <w:gridCol w:w="1280"/>
        <w:gridCol w:w="1277"/>
      </w:tblGrid>
      <w:tr w:rsidR="00BD60FD" w:rsidRPr="00D9514F" w14:paraId="2DB1FE9C" w14:textId="77777777" w:rsidTr="004671ED">
        <w:trPr>
          <w:tblHeader/>
          <w:jc w:val="center"/>
        </w:trPr>
        <w:tc>
          <w:tcPr>
            <w:tcW w:w="5241" w:type="dxa"/>
            <w:tcBorders>
              <w:top w:val="single" w:sz="4" w:space="0" w:color="000000"/>
              <w:left w:val="single" w:sz="4" w:space="0" w:color="000000"/>
              <w:bottom w:val="single" w:sz="4" w:space="0" w:color="000000"/>
              <w:right w:val="single" w:sz="4" w:space="0" w:color="000000"/>
            </w:tcBorders>
            <w:vAlign w:val="center"/>
            <w:hideMark/>
          </w:tcPr>
          <w:p w14:paraId="1A04504E" w14:textId="77777777" w:rsidR="00BD60FD" w:rsidRPr="00D9514F" w:rsidRDefault="00BD60FD" w:rsidP="004671ED">
            <w:pPr>
              <w:jc w:val="center"/>
              <w:rPr>
                <w:sz w:val="18"/>
              </w:rPr>
            </w:pPr>
            <w:r w:rsidRPr="00D9514F">
              <w:rPr>
                <w:sz w:val="18"/>
                <w:szCs w:val="18"/>
                <w:lang w:eastAsia="lv-LV"/>
              </w:rPr>
              <w:t>Pasākums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32896F81" w14:textId="77777777" w:rsidR="00BD60FD" w:rsidRPr="00D9514F" w:rsidRDefault="00BD60FD" w:rsidP="004671ED">
            <w:pPr>
              <w:jc w:val="center"/>
              <w:rPr>
                <w:sz w:val="18"/>
                <w:lang w:eastAsia="lv-LV"/>
              </w:rPr>
            </w:pPr>
            <w:r w:rsidRPr="00D9514F">
              <w:rPr>
                <w:sz w:val="18"/>
                <w:szCs w:val="18"/>
                <w:lang w:eastAsia="lv-LV"/>
              </w:rPr>
              <w:t>Samazinājums</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5D8764AB" w14:textId="77777777" w:rsidR="00BD60FD" w:rsidRPr="00D9514F" w:rsidRDefault="00BD60FD" w:rsidP="004671ED">
            <w:pPr>
              <w:jc w:val="center"/>
              <w:rPr>
                <w:sz w:val="18"/>
                <w:lang w:eastAsia="lv-LV"/>
              </w:rPr>
            </w:pPr>
            <w:r w:rsidRPr="00D9514F">
              <w:rPr>
                <w:sz w:val="18"/>
                <w:szCs w:val="18"/>
                <w:lang w:eastAsia="lv-LV"/>
              </w:rPr>
              <w:t>Palielinājums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2E2DCA2D" w14:textId="77777777" w:rsidR="00BD60FD" w:rsidRPr="00D9514F" w:rsidRDefault="00BD60FD" w:rsidP="004671ED">
            <w:pPr>
              <w:jc w:val="center"/>
              <w:rPr>
                <w:sz w:val="18"/>
                <w:lang w:eastAsia="lv-LV"/>
              </w:rPr>
            </w:pPr>
            <w:r w:rsidRPr="00D9514F">
              <w:rPr>
                <w:sz w:val="18"/>
                <w:szCs w:val="18"/>
                <w:lang w:eastAsia="lv-LV"/>
              </w:rPr>
              <w:t>Izmaiņas</w:t>
            </w:r>
          </w:p>
        </w:tc>
      </w:tr>
      <w:tr w:rsidR="00BD60FD" w:rsidRPr="00D9514F" w14:paraId="4B0D3F12" w14:textId="77777777" w:rsidTr="004671ED">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D9D9D9"/>
            <w:hideMark/>
          </w:tcPr>
          <w:p w14:paraId="20816D7B" w14:textId="77777777" w:rsidR="00BD60FD" w:rsidRPr="00D9514F" w:rsidRDefault="00BD60FD" w:rsidP="00802501">
            <w:pPr>
              <w:jc w:val="both"/>
              <w:rPr>
                <w:sz w:val="18"/>
                <w:szCs w:val="18"/>
              </w:rPr>
            </w:pPr>
            <w:r w:rsidRPr="00D9514F">
              <w:rPr>
                <w:b/>
                <w:bCs/>
                <w:sz w:val="18"/>
                <w:szCs w:val="18"/>
                <w:lang w:eastAsia="lv-LV"/>
              </w:rPr>
              <w:t>Izdevumi – kopā</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2051D41D" w14:textId="77777777" w:rsidR="00BD60FD" w:rsidRPr="00D9514F" w:rsidRDefault="00BD60FD" w:rsidP="004671ED">
            <w:pPr>
              <w:jc w:val="right"/>
              <w:rPr>
                <w:b/>
                <w:iCs/>
                <w:sz w:val="18"/>
                <w:szCs w:val="18"/>
              </w:rPr>
            </w:pPr>
            <w:r w:rsidRPr="00D9514F">
              <w:rPr>
                <w:b/>
                <w:iCs/>
                <w:sz w:val="18"/>
                <w:szCs w:val="18"/>
              </w:rPr>
              <w:t>17 147 062</w:t>
            </w:r>
          </w:p>
        </w:tc>
        <w:tc>
          <w:tcPr>
            <w:tcW w:w="1280" w:type="dxa"/>
            <w:tcBorders>
              <w:top w:val="single" w:sz="4" w:space="0" w:color="000000"/>
              <w:left w:val="single" w:sz="4" w:space="0" w:color="000000"/>
              <w:bottom w:val="single" w:sz="4" w:space="0" w:color="000000"/>
              <w:right w:val="single" w:sz="4" w:space="0" w:color="000000"/>
            </w:tcBorders>
            <w:shd w:val="clear" w:color="auto" w:fill="D9D9D9"/>
            <w:hideMark/>
          </w:tcPr>
          <w:p w14:paraId="7E431A7F" w14:textId="77777777" w:rsidR="00BD60FD" w:rsidRPr="00D9514F" w:rsidRDefault="00BD60FD" w:rsidP="004671ED">
            <w:pPr>
              <w:jc w:val="right"/>
              <w:rPr>
                <w:b/>
                <w:iCs/>
                <w:sz w:val="18"/>
                <w:szCs w:val="18"/>
              </w:rPr>
            </w:pPr>
            <w:r w:rsidRPr="00D9514F">
              <w:rPr>
                <w:b/>
                <w:iCs/>
                <w:sz w:val="18"/>
                <w:szCs w:val="18"/>
              </w:rPr>
              <w:t>274 030 106</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6F5C82A7" w14:textId="77777777" w:rsidR="00BD60FD" w:rsidRPr="00D9514F" w:rsidRDefault="00BD60FD" w:rsidP="004671ED">
            <w:pPr>
              <w:ind w:firstLine="36"/>
              <w:jc w:val="right"/>
              <w:rPr>
                <w:b/>
                <w:iCs/>
                <w:sz w:val="18"/>
                <w:szCs w:val="18"/>
              </w:rPr>
            </w:pPr>
            <w:r w:rsidRPr="00D9514F">
              <w:rPr>
                <w:b/>
                <w:sz w:val="18"/>
                <w:szCs w:val="18"/>
              </w:rPr>
              <w:t>256 883 044</w:t>
            </w:r>
          </w:p>
        </w:tc>
      </w:tr>
      <w:tr w:rsidR="00BD60FD" w:rsidRPr="00D9514F" w14:paraId="76EB1175" w14:textId="77777777" w:rsidTr="004671ED">
        <w:trPr>
          <w:jc w:val="center"/>
        </w:trPr>
        <w:tc>
          <w:tcPr>
            <w:tcW w:w="9075" w:type="dxa"/>
            <w:gridSpan w:val="4"/>
            <w:tcBorders>
              <w:top w:val="single" w:sz="4" w:space="0" w:color="000000"/>
              <w:left w:val="single" w:sz="4" w:space="0" w:color="000000"/>
              <w:bottom w:val="single" w:sz="4" w:space="0" w:color="000000"/>
              <w:right w:val="single" w:sz="4" w:space="0" w:color="000000"/>
            </w:tcBorders>
            <w:hideMark/>
          </w:tcPr>
          <w:p w14:paraId="56397FDC" w14:textId="77777777" w:rsidR="00BD60FD" w:rsidRPr="00D9514F" w:rsidRDefault="00BD60FD" w:rsidP="00802501">
            <w:pPr>
              <w:ind w:firstLine="313"/>
              <w:jc w:val="both"/>
              <w:rPr>
                <w:sz w:val="16"/>
              </w:rPr>
            </w:pPr>
            <w:r w:rsidRPr="00D9514F">
              <w:rPr>
                <w:i/>
                <w:sz w:val="18"/>
                <w:szCs w:val="18"/>
                <w:lang w:eastAsia="lv-LV"/>
              </w:rPr>
              <w:t>t. sk.:</w:t>
            </w:r>
          </w:p>
        </w:tc>
      </w:tr>
      <w:tr w:rsidR="00BD60FD" w:rsidRPr="00D9514F" w14:paraId="34742AE7" w14:textId="77777777" w:rsidTr="004671ED">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3099CFB" w14:textId="77777777" w:rsidR="00BD60FD" w:rsidRPr="00D9514F" w:rsidRDefault="00BD60FD" w:rsidP="00802501">
            <w:pPr>
              <w:jc w:val="both"/>
              <w:rPr>
                <w:sz w:val="18"/>
                <w:szCs w:val="18"/>
                <w:u w:val="single"/>
                <w:lang w:eastAsia="lv-LV"/>
              </w:rPr>
            </w:pPr>
            <w:r w:rsidRPr="00D9514F">
              <w:rPr>
                <w:sz w:val="18"/>
                <w:szCs w:val="18"/>
                <w:u w:val="single"/>
                <w:lang w:eastAsia="lv-LV"/>
              </w:rPr>
              <w:t>Prioritāri pasākumi</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12D81D2E" w14:textId="77777777" w:rsidR="00BD60FD" w:rsidRPr="00D9514F" w:rsidRDefault="00BD60FD" w:rsidP="004671ED">
            <w:pPr>
              <w:jc w:val="center"/>
              <w:rPr>
                <w:sz w:val="18"/>
                <w:szCs w:val="18"/>
              </w:rPr>
            </w:pPr>
            <w:r w:rsidRPr="00D9514F">
              <w:rPr>
                <w:sz w:val="18"/>
                <w:szCs w:val="18"/>
              </w:rPr>
              <w:t>-</w:t>
            </w:r>
          </w:p>
        </w:tc>
        <w:tc>
          <w:tcPr>
            <w:tcW w:w="1280" w:type="dxa"/>
            <w:tcBorders>
              <w:top w:val="single" w:sz="4" w:space="0" w:color="000000"/>
              <w:left w:val="single" w:sz="4" w:space="0" w:color="000000"/>
              <w:bottom w:val="single" w:sz="4" w:space="0" w:color="000000"/>
              <w:right w:val="single" w:sz="4" w:space="0" w:color="000000"/>
            </w:tcBorders>
            <w:shd w:val="clear" w:color="auto" w:fill="F2F2F2"/>
          </w:tcPr>
          <w:p w14:paraId="07E438F1" w14:textId="77777777" w:rsidR="00BD60FD" w:rsidRPr="00D9514F" w:rsidRDefault="00BD60FD" w:rsidP="004671ED">
            <w:pPr>
              <w:jc w:val="right"/>
              <w:rPr>
                <w:sz w:val="18"/>
                <w:szCs w:val="18"/>
              </w:rPr>
            </w:pPr>
            <w:r w:rsidRPr="00D9514F">
              <w:rPr>
                <w:sz w:val="18"/>
                <w:szCs w:val="18"/>
              </w:rPr>
              <w:t>13 200 763</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cPr>
          <w:p w14:paraId="5969371D" w14:textId="77777777" w:rsidR="00BD60FD" w:rsidRPr="00D9514F" w:rsidRDefault="00BD60FD" w:rsidP="004671ED">
            <w:pPr>
              <w:jc w:val="right"/>
              <w:rPr>
                <w:sz w:val="18"/>
                <w:szCs w:val="18"/>
              </w:rPr>
            </w:pPr>
            <w:r w:rsidRPr="00D9514F">
              <w:rPr>
                <w:sz w:val="18"/>
                <w:szCs w:val="18"/>
              </w:rPr>
              <w:t>13 200 763</w:t>
            </w:r>
          </w:p>
        </w:tc>
      </w:tr>
      <w:tr w:rsidR="00BD60FD" w:rsidRPr="00D9514F" w14:paraId="204DD6F8" w14:textId="77777777" w:rsidTr="004671ED">
        <w:trPr>
          <w:trHeight w:val="142"/>
          <w:jc w:val="center"/>
        </w:trPr>
        <w:tc>
          <w:tcPr>
            <w:tcW w:w="5241" w:type="dxa"/>
            <w:tcBorders>
              <w:top w:val="single" w:sz="4" w:space="0" w:color="000000"/>
              <w:left w:val="single" w:sz="4" w:space="0" w:color="000000"/>
              <w:bottom w:val="single" w:sz="4" w:space="0" w:color="000000"/>
              <w:right w:val="single" w:sz="4" w:space="0" w:color="000000"/>
            </w:tcBorders>
            <w:hideMark/>
          </w:tcPr>
          <w:p w14:paraId="679EB1D0" w14:textId="77777777" w:rsidR="00BD60FD" w:rsidRPr="00D9514F" w:rsidRDefault="00BD60FD" w:rsidP="00802501">
            <w:pPr>
              <w:jc w:val="both"/>
              <w:rPr>
                <w:i/>
                <w:sz w:val="18"/>
                <w:szCs w:val="18"/>
                <w:lang w:eastAsia="lv-LV"/>
              </w:rPr>
            </w:pPr>
            <w:bookmarkStart w:id="10" w:name="_Hlk148114401"/>
            <w:r w:rsidRPr="00D9514F">
              <w:rPr>
                <w:i/>
                <w:sz w:val="18"/>
                <w:szCs w:val="18"/>
                <w:lang w:eastAsia="lv-LV"/>
              </w:rPr>
              <w:t xml:space="preserve">Prioritārā pasākuma “Piemaksu pie vecuma un invaliditātes pensijas saņēmēju loka un apmēra paplašināšana” īstenošana – piemaksu pie vecuma pensijas saņēmēju loka un apmēra paplašināšana, saņemot </w:t>
            </w:r>
            <w:proofErr w:type="spellStart"/>
            <w:r w:rsidRPr="00D9514F">
              <w:rPr>
                <w:i/>
                <w:sz w:val="18"/>
                <w:szCs w:val="18"/>
                <w:lang w:eastAsia="lv-LV"/>
              </w:rPr>
              <w:t>transferta</w:t>
            </w:r>
            <w:proofErr w:type="spellEnd"/>
            <w:r w:rsidRPr="00D9514F">
              <w:rPr>
                <w:i/>
                <w:sz w:val="18"/>
                <w:szCs w:val="18"/>
                <w:lang w:eastAsia="lv-LV"/>
              </w:rPr>
              <w:t xml:space="preserve"> pārskaitījumu no LM pamatbudžeta apakšprogrammas 20.03.00 “Piemaksas pie vecuma un invaliditātes pensijām” (MK 26.09.2023. sēdes prot. Nr.47 43.§ 2.punkts), tai skaitā izdevumi piemaksu pie vecuma pensijas par vienu apdrošināšanas stāža gadu, kas uzkrāts līdz 1995. gada 31. decembrim, indeksācijai 2024. gada 1. oktobrī 192 493 </w:t>
            </w:r>
            <w:proofErr w:type="spellStart"/>
            <w:r w:rsidRPr="00D9514F">
              <w:rPr>
                <w:i/>
                <w:sz w:val="18"/>
                <w:szCs w:val="18"/>
                <w:lang w:eastAsia="lv-LV"/>
              </w:rPr>
              <w:t>euro</w:t>
            </w:r>
            <w:bookmarkEnd w:id="10"/>
            <w:proofErr w:type="spellEnd"/>
            <w:r w:rsidRPr="00D9514F">
              <w:rPr>
                <w:i/>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hideMark/>
          </w:tcPr>
          <w:p w14:paraId="4E1866DB" w14:textId="77777777" w:rsidR="00BD60FD" w:rsidRPr="00D9514F" w:rsidRDefault="00BD60FD" w:rsidP="004671ED">
            <w:pPr>
              <w:jc w:val="center"/>
              <w:rPr>
                <w:sz w:val="18"/>
                <w:szCs w:val="18"/>
              </w:rPr>
            </w:pPr>
            <w:r w:rsidRPr="00D9514F">
              <w:rPr>
                <w:sz w:val="18"/>
                <w:szCs w:val="18"/>
              </w:rPr>
              <w:t>-</w:t>
            </w:r>
          </w:p>
        </w:tc>
        <w:tc>
          <w:tcPr>
            <w:tcW w:w="1280" w:type="dxa"/>
            <w:tcBorders>
              <w:top w:val="single" w:sz="4" w:space="0" w:color="000000"/>
              <w:left w:val="single" w:sz="4" w:space="0" w:color="000000"/>
              <w:bottom w:val="single" w:sz="4" w:space="0" w:color="000000"/>
              <w:right w:val="single" w:sz="4" w:space="0" w:color="000000"/>
            </w:tcBorders>
          </w:tcPr>
          <w:p w14:paraId="192EC7C9" w14:textId="77777777" w:rsidR="00BD60FD" w:rsidRPr="00D9514F" w:rsidRDefault="00BD60FD" w:rsidP="004671ED">
            <w:pPr>
              <w:jc w:val="right"/>
              <w:rPr>
                <w:sz w:val="18"/>
                <w:szCs w:val="18"/>
              </w:rPr>
            </w:pPr>
            <w:r w:rsidRPr="00D9514F">
              <w:rPr>
                <w:sz w:val="18"/>
                <w:szCs w:val="18"/>
              </w:rPr>
              <w:t>13 200 763</w:t>
            </w:r>
          </w:p>
        </w:tc>
        <w:tc>
          <w:tcPr>
            <w:tcW w:w="1277" w:type="dxa"/>
            <w:tcBorders>
              <w:top w:val="single" w:sz="4" w:space="0" w:color="000000"/>
              <w:left w:val="single" w:sz="4" w:space="0" w:color="000000"/>
              <w:bottom w:val="single" w:sz="4" w:space="0" w:color="000000"/>
              <w:right w:val="single" w:sz="4" w:space="0" w:color="000000"/>
            </w:tcBorders>
          </w:tcPr>
          <w:p w14:paraId="32B336E6" w14:textId="77777777" w:rsidR="00BD60FD" w:rsidRPr="00D9514F" w:rsidRDefault="00BD60FD" w:rsidP="004671ED">
            <w:pPr>
              <w:jc w:val="right"/>
              <w:rPr>
                <w:sz w:val="18"/>
                <w:szCs w:val="18"/>
              </w:rPr>
            </w:pPr>
            <w:r w:rsidRPr="00D9514F">
              <w:rPr>
                <w:sz w:val="18"/>
                <w:szCs w:val="18"/>
              </w:rPr>
              <w:t>13 200 763</w:t>
            </w:r>
          </w:p>
        </w:tc>
      </w:tr>
      <w:tr w:rsidR="00BD60FD" w:rsidRPr="00D9514F" w14:paraId="2ABD8E03"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53CB186" w14:textId="77777777" w:rsidR="00BD60FD" w:rsidRPr="00D9514F" w:rsidRDefault="00BD60FD" w:rsidP="00802501">
            <w:pPr>
              <w:jc w:val="both"/>
              <w:rPr>
                <w:sz w:val="18"/>
                <w:szCs w:val="18"/>
                <w:u w:val="single"/>
                <w:lang w:eastAsia="lv-LV"/>
              </w:rPr>
            </w:pPr>
            <w:r w:rsidRPr="00D9514F">
              <w:rPr>
                <w:sz w:val="18"/>
                <w:szCs w:val="18"/>
                <w:u w:val="single"/>
                <w:lang w:eastAsia="lv-LV"/>
              </w:rPr>
              <w:t>Citas izmaiņas</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64733BD1" w14:textId="77777777" w:rsidR="00BD60FD" w:rsidRPr="00D9514F" w:rsidRDefault="00BD60FD" w:rsidP="004671ED">
            <w:pPr>
              <w:jc w:val="right"/>
              <w:rPr>
                <w:iCs/>
                <w:sz w:val="18"/>
                <w:szCs w:val="18"/>
              </w:rPr>
            </w:pPr>
            <w:r w:rsidRPr="00D9514F">
              <w:rPr>
                <w:iCs/>
                <w:sz w:val="18"/>
                <w:szCs w:val="18"/>
              </w:rPr>
              <w:t>17 147 062</w:t>
            </w:r>
          </w:p>
        </w:tc>
        <w:tc>
          <w:tcPr>
            <w:tcW w:w="1280" w:type="dxa"/>
            <w:tcBorders>
              <w:top w:val="single" w:sz="4" w:space="0" w:color="000000"/>
              <w:left w:val="single" w:sz="4" w:space="0" w:color="000000"/>
              <w:bottom w:val="single" w:sz="4" w:space="0" w:color="000000"/>
              <w:right w:val="single" w:sz="4" w:space="0" w:color="000000"/>
            </w:tcBorders>
            <w:shd w:val="clear" w:color="auto" w:fill="F2F2F2"/>
            <w:hideMark/>
          </w:tcPr>
          <w:p w14:paraId="33CAAE79" w14:textId="77777777" w:rsidR="00BD60FD" w:rsidRPr="00D9514F" w:rsidRDefault="00BD60FD" w:rsidP="004671ED">
            <w:pPr>
              <w:jc w:val="right"/>
              <w:rPr>
                <w:iCs/>
                <w:sz w:val="18"/>
                <w:szCs w:val="18"/>
              </w:rPr>
            </w:pPr>
            <w:r w:rsidRPr="00D9514F">
              <w:rPr>
                <w:iCs/>
                <w:sz w:val="18"/>
                <w:szCs w:val="18"/>
              </w:rPr>
              <w:t>260 829 343</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019420DE" w14:textId="77777777" w:rsidR="00BD60FD" w:rsidRPr="00D9514F" w:rsidRDefault="00BD60FD" w:rsidP="004671ED">
            <w:pPr>
              <w:ind w:firstLine="36"/>
              <w:jc w:val="right"/>
              <w:rPr>
                <w:iCs/>
                <w:sz w:val="18"/>
                <w:szCs w:val="18"/>
              </w:rPr>
            </w:pPr>
            <w:r w:rsidRPr="00D9514F">
              <w:rPr>
                <w:sz w:val="18"/>
                <w:szCs w:val="18"/>
              </w:rPr>
              <w:t>243 682 281</w:t>
            </w:r>
          </w:p>
        </w:tc>
      </w:tr>
      <w:tr w:rsidR="00BD60FD" w:rsidRPr="00D9514F" w14:paraId="058AE485"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44FDC6C2" w14:textId="77777777" w:rsidR="00BD60FD" w:rsidRPr="00D9514F" w:rsidRDefault="00BD60FD" w:rsidP="00802501">
            <w:pPr>
              <w:jc w:val="both"/>
              <w:rPr>
                <w:i/>
                <w:sz w:val="18"/>
                <w:szCs w:val="18"/>
                <w:lang w:eastAsia="lv-LV"/>
              </w:rPr>
            </w:pPr>
            <w:r w:rsidRPr="00D9514F">
              <w:rPr>
                <w:i/>
                <w:sz w:val="18"/>
                <w:szCs w:val="18"/>
                <w:lang w:eastAsia="lv-LV"/>
              </w:rPr>
              <w:lastRenderedPageBreak/>
              <w:t>1. Sociāla rakstura maksājumi un kompensācijas</w:t>
            </w:r>
          </w:p>
        </w:tc>
        <w:tc>
          <w:tcPr>
            <w:tcW w:w="1277" w:type="dxa"/>
            <w:tcBorders>
              <w:top w:val="single" w:sz="4" w:space="0" w:color="000000"/>
              <w:left w:val="single" w:sz="4" w:space="0" w:color="000000"/>
              <w:bottom w:val="single" w:sz="4" w:space="0" w:color="000000"/>
              <w:right w:val="single" w:sz="4" w:space="0" w:color="000000"/>
            </w:tcBorders>
            <w:hideMark/>
          </w:tcPr>
          <w:p w14:paraId="56BED242" w14:textId="77777777" w:rsidR="00BD60FD" w:rsidRPr="00D9514F" w:rsidRDefault="00BD60FD" w:rsidP="004671ED">
            <w:pPr>
              <w:jc w:val="right"/>
              <w:rPr>
                <w:iCs/>
                <w:sz w:val="18"/>
                <w:szCs w:val="18"/>
              </w:rPr>
            </w:pPr>
            <w:r w:rsidRPr="00D9514F">
              <w:rPr>
                <w:iCs/>
                <w:sz w:val="18"/>
                <w:szCs w:val="18"/>
              </w:rPr>
              <w:t>17 147 062</w:t>
            </w:r>
          </w:p>
        </w:tc>
        <w:tc>
          <w:tcPr>
            <w:tcW w:w="1280" w:type="dxa"/>
            <w:tcBorders>
              <w:top w:val="single" w:sz="4" w:space="0" w:color="000000"/>
              <w:left w:val="single" w:sz="4" w:space="0" w:color="000000"/>
              <w:bottom w:val="single" w:sz="4" w:space="0" w:color="000000"/>
              <w:right w:val="single" w:sz="4" w:space="0" w:color="000000"/>
            </w:tcBorders>
            <w:hideMark/>
          </w:tcPr>
          <w:p w14:paraId="719524F6" w14:textId="77777777" w:rsidR="00BD60FD" w:rsidRPr="00D9514F" w:rsidRDefault="00BD60FD" w:rsidP="004671ED">
            <w:pPr>
              <w:jc w:val="right"/>
              <w:rPr>
                <w:iCs/>
                <w:sz w:val="18"/>
                <w:szCs w:val="18"/>
              </w:rPr>
            </w:pPr>
            <w:r w:rsidRPr="00D9514F">
              <w:rPr>
                <w:iCs/>
                <w:sz w:val="18"/>
                <w:szCs w:val="18"/>
              </w:rPr>
              <w:t>259 465 553</w:t>
            </w:r>
          </w:p>
        </w:tc>
        <w:tc>
          <w:tcPr>
            <w:tcW w:w="1277" w:type="dxa"/>
            <w:tcBorders>
              <w:top w:val="single" w:sz="4" w:space="0" w:color="000000"/>
              <w:left w:val="single" w:sz="4" w:space="0" w:color="000000"/>
              <w:bottom w:val="single" w:sz="4" w:space="0" w:color="000000"/>
              <w:right w:val="single" w:sz="4" w:space="0" w:color="000000"/>
            </w:tcBorders>
            <w:hideMark/>
          </w:tcPr>
          <w:p w14:paraId="01B7DC4B" w14:textId="77777777" w:rsidR="00BD60FD" w:rsidRPr="00D9514F" w:rsidRDefault="00BD60FD" w:rsidP="004671ED">
            <w:pPr>
              <w:jc w:val="right"/>
              <w:rPr>
                <w:iCs/>
                <w:sz w:val="18"/>
                <w:szCs w:val="18"/>
              </w:rPr>
            </w:pPr>
            <w:r w:rsidRPr="00D9514F">
              <w:rPr>
                <w:iCs/>
                <w:sz w:val="18"/>
                <w:szCs w:val="18"/>
              </w:rPr>
              <w:t>242 318 491</w:t>
            </w:r>
          </w:p>
        </w:tc>
      </w:tr>
      <w:tr w:rsidR="00BD60FD" w:rsidRPr="00D9514F" w14:paraId="2B68C2BD"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3C6D696F" w14:textId="77777777" w:rsidR="00BD60FD" w:rsidRPr="00D9514F" w:rsidRDefault="00BD60FD" w:rsidP="00802501">
            <w:pPr>
              <w:jc w:val="both"/>
              <w:rPr>
                <w:i/>
                <w:sz w:val="18"/>
                <w:szCs w:val="18"/>
                <w:lang w:eastAsia="lv-LV"/>
              </w:rPr>
            </w:pPr>
            <w:r w:rsidRPr="00D9514F">
              <w:rPr>
                <w:i/>
                <w:sz w:val="18"/>
                <w:szCs w:val="18"/>
                <w:lang w:eastAsia="lv-LV"/>
              </w:rPr>
              <w:t>1.1. Vecuma pensija, t.sk.:</w:t>
            </w:r>
          </w:p>
          <w:p w14:paraId="4C728AC0" w14:textId="77777777" w:rsidR="00BD60FD" w:rsidRPr="00D9514F" w:rsidRDefault="00BD60FD" w:rsidP="00802501">
            <w:pPr>
              <w:jc w:val="both"/>
              <w:rPr>
                <w:i/>
                <w:sz w:val="18"/>
                <w:szCs w:val="18"/>
                <w:lang w:eastAsia="lv-LV"/>
              </w:rPr>
            </w:pPr>
            <w:r w:rsidRPr="00D9514F">
              <w:rPr>
                <w:i/>
                <w:sz w:val="18"/>
                <w:szCs w:val="18"/>
                <w:lang w:eastAsia="lv-LV"/>
              </w:rPr>
              <w:t xml:space="preserve">- palielinājums izmaksām saistībā ar vecuma pensijas vidējā apmēra mēnesī prognozēto palielināšanos par 48,76 </w:t>
            </w:r>
            <w:proofErr w:type="spellStart"/>
            <w:r w:rsidRPr="00D9514F">
              <w:rPr>
                <w:i/>
                <w:sz w:val="18"/>
                <w:szCs w:val="18"/>
                <w:lang w:eastAsia="lv-LV"/>
              </w:rPr>
              <w:t>euro</w:t>
            </w:r>
            <w:proofErr w:type="spellEnd"/>
            <w:r w:rsidRPr="00D9514F">
              <w:rPr>
                <w:i/>
                <w:sz w:val="18"/>
                <w:szCs w:val="18"/>
                <w:lang w:eastAsia="lv-LV"/>
              </w:rPr>
              <w:t xml:space="preserve"> (no 547,03 </w:t>
            </w:r>
            <w:proofErr w:type="spellStart"/>
            <w:r w:rsidRPr="00D9514F">
              <w:rPr>
                <w:i/>
                <w:sz w:val="18"/>
                <w:szCs w:val="18"/>
                <w:lang w:eastAsia="lv-LV"/>
              </w:rPr>
              <w:t>euro</w:t>
            </w:r>
            <w:proofErr w:type="spellEnd"/>
            <w:r w:rsidRPr="00D9514F">
              <w:rPr>
                <w:i/>
                <w:sz w:val="18"/>
                <w:szCs w:val="18"/>
                <w:lang w:eastAsia="lv-LV"/>
              </w:rPr>
              <w:t xml:space="preserve"> līdz 595,79 </w:t>
            </w:r>
            <w:proofErr w:type="spellStart"/>
            <w:r w:rsidRPr="00D9514F">
              <w:rPr>
                <w:i/>
                <w:sz w:val="18"/>
                <w:szCs w:val="18"/>
                <w:lang w:eastAsia="lv-LV"/>
              </w:rPr>
              <w:t>euro</w:t>
            </w:r>
            <w:proofErr w:type="spellEnd"/>
            <w:r w:rsidRPr="00D9514F">
              <w:rPr>
                <w:i/>
                <w:sz w:val="18"/>
                <w:szCs w:val="18"/>
                <w:lang w:eastAsia="lv-LV"/>
              </w:rPr>
              <w:t>)</w:t>
            </w:r>
            <w:r w:rsidRPr="00D9514F">
              <w:rPr>
                <w:i/>
                <w:iCs/>
                <w:sz w:val="18"/>
                <w:szCs w:val="18"/>
                <w:lang w:eastAsia="lv-LV"/>
              </w:rPr>
              <w:t xml:space="preserve">. </w:t>
            </w:r>
            <w:r w:rsidRPr="00D9514F">
              <w:rPr>
                <w:i/>
                <w:sz w:val="18"/>
                <w:szCs w:val="18"/>
                <w:lang w:eastAsia="lv-LV"/>
              </w:rPr>
              <w:t xml:space="preserve">Plānoti izdevumi 2023. gada pensiju indeksācijai 2024. gadā 151 175 952 </w:t>
            </w:r>
            <w:proofErr w:type="spellStart"/>
            <w:r w:rsidRPr="00D9514F">
              <w:rPr>
                <w:i/>
                <w:sz w:val="18"/>
                <w:szCs w:val="18"/>
                <w:lang w:eastAsia="lv-LV"/>
              </w:rPr>
              <w:t>euro</w:t>
            </w:r>
            <w:proofErr w:type="spellEnd"/>
            <w:r w:rsidRPr="00D9514F">
              <w:rPr>
                <w:i/>
                <w:sz w:val="18"/>
                <w:szCs w:val="18"/>
                <w:lang w:eastAsia="lv-LV"/>
              </w:rPr>
              <w:t xml:space="preserve"> apmērā un pensiju indeksācijai 2024. gada 1. oktobrī 50 844 240 </w:t>
            </w:r>
            <w:proofErr w:type="spellStart"/>
            <w:r w:rsidRPr="00D9514F">
              <w:rPr>
                <w:i/>
                <w:sz w:val="18"/>
                <w:szCs w:val="18"/>
                <w:lang w:eastAsia="lv-LV"/>
              </w:rPr>
              <w:t>euro</w:t>
            </w:r>
            <w:proofErr w:type="spellEnd"/>
            <w:r w:rsidRPr="00D9514F">
              <w:rPr>
                <w:i/>
                <w:sz w:val="18"/>
                <w:szCs w:val="18"/>
                <w:lang w:eastAsia="lv-LV"/>
              </w:rPr>
              <w:t xml:space="preserve">, tai skaitā izdevumi piemaksu pie vecuma pensijas par vienu apdrošināšanas stāža gadu, kas uzkrāts līdz 1995. gada 31. decembrim, 2023. gada indeksācijai 2024. gadā 9 812 748 </w:t>
            </w:r>
            <w:proofErr w:type="spellStart"/>
            <w:r w:rsidRPr="00D9514F">
              <w:rPr>
                <w:i/>
                <w:sz w:val="18"/>
                <w:szCs w:val="18"/>
                <w:lang w:eastAsia="lv-LV"/>
              </w:rPr>
              <w:t>euro</w:t>
            </w:r>
            <w:proofErr w:type="spellEnd"/>
            <w:r w:rsidRPr="00D9514F">
              <w:rPr>
                <w:i/>
                <w:sz w:val="18"/>
                <w:szCs w:val="18"/>
                <w:lang w:eastAsia="lv-LV"/>
              </w:rPr>
              <w:t xml:space="preserve"> apmērā un piemaksu pie vecuma pensijas indeksācijai 2024. gada 1. oktobrī 2 570 853 </w:t>
            </w:r>
            <w:proofErr w:type="spellStart"/>
            <w:r w:rsidRPr="00D9514F">
              <w:rPr>
                <w:i/>
                <w:sz w:val="18"/>
                <w:szCs w:val="18"/>
                <w:lang w:eastAsia="lv-LV"/>
              </w:rPr>
              <w:t>euro</w:t>
            </w:r>
            <w:proofErr w:type="spellEnd"/>
            <w:r w:rsidRPr="00D9514F">
              <w:rPr>
                <w:i/>
                <w:sz w:val="18"/>
                <w:szCs w:val="18"/>
                <w:lang w:eastAsia="lv-LV"/>
              </w:rPr>
              <w:t>;</w:t>
            </w:r>
          </w:p>
          <w:p w14:paraId="6141C496" w14:textId="77777777" w:rsidR="00BD60FD" w:rsidRPr="00D9514F" w:rsidRDefault="00BD60FD" w:rsidP="00802501">
            <w:pPr>
              <w:jc w:val="both"/>
              <w:rPr>
                <w:i/>
                <w:sz w:val="18"/>
                <w:szCs w:val="18"/>
                <w:lang w:eastAsia="lv-LV"/>
              </w:rPr>
            </w:pPr>
            <w:r w:rsidRPr="00D9514F">
              <w:rPr>
                <w:i/>
                <w:sz w:val="18"/>
                <w:szCs w:val="18"/>
                <w:lang w:eastAsia="lv-LV"/>
              </w:rPr>
              <w:t>- samazinājums izmaksām saistībā ar pensijas saņēmēju skaita prognozēto samazināšanos par 2 178 personām vidēji mēnesī (no 426 925  personām līdz 424 747 personām).</w:t>
            </w:r>
          </w:p>
        </w:tc>
        <w:tc>
          <w:tcPr>
            <w:tcW w:w="1277" w:type="dxa"/>
            <w:tcBorders>
              <w:top w:val="single" w:sz="4" w:space="0" w:color="000000"/>
              <w:left w:val="single" w:sz="4" w:space="0" w:color="000000"/>
              <w:bottom w:val="single" w:sz="4" w:space="0" w:color="000000"/>
              <w:right w:val="single" w:sz="4" w:space="0" w:color="000000"/>
            </w:tcBorders>
            <w:hideMark/>
          </w:tcPr>
          <w:p w14:paraId="331F8A5B" w14:textId="77777777" w:rsidR="00BD60FD" w:rsidRPr="00D9514F" w:rsidRDefault="00BD60FD" w:rsidP="004671ED">
            <w:pPr>
              <w:jc w:val="right"/>
              <w:rPr>
                <w:iCs/>
                <w:sz w:val="18"/>
                <w:szCs w:val="18"/>
              </w:rPr>
            </w:pPr>
            <w:r w:rsidRPr="00D9514F">
              <w:rPr>
                <w:iCs/>
                <w:sz w:val="18"/>
                <w:szCs w:val="18"/>
              </w:rPr>
              <w:t>15 571 648</w:t>
            </w:r>
          </w:p>
        </w:tc>
        <w:tc>
          <w:tcPr>
            <w:tcW w:w="1280" w:type="dxa"/>
            <w:tcBorders>
              <w:top w:val="single" w:sz="4" w:space="0" w:color="000000"/>
              <w:left w:val="single" w:sz="4" w:space="0" w:color="000000"/>
              <w:bottom w:val="single" w:sz="4" w:space="0" w:color="000000"/>
              <w:right w:val="single" w:sz="4" w:space="0" w:color="000000"/>
            </w:tcBorders>
            <w:hideMark/>
          </w:tcPr>
          <w:p w14:paraId="5C0B930F" w14:textId="77777777" w:rsidR="00BD60FD" w:rsidRPr="00D9514F" w:rsidRDefault="00BD60FD" w:rsidP="004671ED">
            <w:pPr>
              <w:jc w:val="right"/>
              <w:rPr>
                <w:iCs/>
                <w:sz w:val="18"/>
                <w:szCs w:val="18"/>
              </w:rPr>
            </w:pPr>
            <w:r w:rsidRPr="00D9514F">
              <w:rPr>
                <w:iCs/>
                <w:sz w:val="18"/>
                <w:szCs w:val="18"/>
              </w:rPr>
              <w:t>249 799 995</w:t>
            </w:r>
          </w:p>
        </w:tc>
        <w:tc>
          <w:tcPr>
            <w:tcW w:w="1277" w:type="dxa"/>
            <w:tcBorders>
              <w:top w:val="single" w:sz="4" w:space="0" w:color="000000"/>
              <w:left w:val="single" w:sz="4" w:space="0" w:color="000000"/>
              <w:bottom w:val="single" w:sz="4" w:space="0" w:color="000000"/>
              <w:right w:val="single" w:sz="4" w:space="0" w:color="000000"/>
            </w:tcBorders>
            <w:hideMark/>
          </w:tcPr>
          <w:p w14:paraId="431583A9" w14:textId="77777777" w:rsidR="00BD60FD" w:rsidRPr="00D9514F" w:rsidRDefault="00BD60FD" w:rsidP="004671ED">
            <w:pPr>
              <w:jc w:val="right"/>
              <w:rPr>
                <w:iCs/>
                <w:sz w:val="18"/>
                <w:szCs w:val="18"/>
              </w:rPr>
            </w:pPr>
            <w:r w:rsidRPr="00D9514F">
              <w:rPr>
                <w:iCs/>
                <w:sz w:val="18"/>
                <w:szCs w:val="18"/>
              </w:rPr>
              <w:t>234 228 347</w:t>
            </w:r>
          </w:p>
        </w:tc>
      </w:tr>
      <w:tr w:rsidR="00BD60FD" w:rsidRPr="00D9514F" w14:paraId="6086E050"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6D03860E" w14:textId="77777777" w:rsidR="00BD60FD" w:rsidRPr="00D9514F" w:rsidRDefault="00BD60FD" w:rsidP="00802501">
            <w:pPr>
              <w:jc w:val="both"/>
              <w:rPr>
                <w:i/>
                <w:sz w:val="18"/>
                <w:szCs w:val="18"/>
                <w:lang w:eastAsia="lv-LV"/>
              </w:rPr>
            </w:pPr>
            <w:r w:rsidRPr="00D9514F">
              <w:rPr>
                <w:i/>
                <w:sz w:val="18"/>
                <w:szCs w:val="18"/>
                <w:lang w:eastAsia="lv-LV"/>
              </w:rPr>
              <w:t xml:space="preserve">1.2. Palielinājums pensijas apgādnieka zaudējuma gadījumā izmaksām saistībā ar pensijas saņēmēju skaita prognozēto palielināšanos par 4 personām vidēji mēnesī (no 14 968 personām līdz 14 972 personām) un pensijas vidējā apmēra mēnesī prognozēto palielināšanos par 33,25 </w:t>
            </w:r>
            <w:proofErr w:type="spellStart"/>
            <w:r w:rsidRPr="00D9514F">
              <w:rPr>
                <w:i/>
                <w:sz w:val="18"/>
                <w:szCs w:val="18"/>
                <w:lang w:eastAsia="lv-LV"/>
              </w:rPr>
              <w:t>euro</w:t>
            </w:r>
            <w:proofErr w:type="spellEnd"/>
            <w:r w:rsidRPr="00D9514F">
              <w:rPr>
                <w:i/>
                <w:sz w:val="18"/>
                <w:szCs w:val="18"/>
                <w:lang w:eastAsia="lv-LV"/>
              </w:rPr>
              <w:t xml:space="preserve"> (no 309,41 </w:t>
            </w:r>
            <w:proofErr w:type="spellStart"/>
            <w:r w:rsidRPr="00D9514F">
              <w:rPr>
                <w:i/>
                <w:sz w:val="18"/>
                <w:szCs w:val="18"/>
                <w:lang w:eastAsia="lv-LV"/>
              </w:rPr>
              <w:t>euro</w:t>
            </w:r>
            <w:proofErr w:type="spellEnd"/>
            <w:r w:rsidRPr="00D9514F">
              <w:rPr>
                <w:i/>
                <w:sz w:val="18"/>
                <w:szCs w:val="18"/>
                <w:lang w:eastAsia="lv-LV"/>
              </w:rPr>
              <w:t xml:space="preserve"> līdz 342,66 </w:t>
            </w:r>
            <w:proofErr w:type="spellStart"/>
            <w:r w:rsidRPr="00D9514F">
              <w:rPr>
                <w:i/>
                <w:sz w:val="18"/>
                <w:szCs w:val="18"/>
                <w:lang w:eastAsia="lv-LV"/>
              </w:rPr>
              <w:t>euro</w:t>
            </w:r>
            <w:proofErr w:type="spellEnd"/>
            <w:r w:rsidRPr="00D9514F">
              <w:rPr>
                <w:i/>
                <w:sz w:val="18"/>
                <w:szCs w:val="18"/>
                <w:lang w:eastAsia="lv-LV"/>
              </w:rPr>
              <w:t xml:space="preserve">). Plānoti izdevumi 2023. gada pensiju indeksācijai 2024. gadā 3 339 954 </w:t>
            </w:r>
            <w:proofErr w:type="spellStart"/>
            <w:r w:rsidRPr="00D9514F">
              <w:rPr>
                <w:i/>
                <w:sz w:val="18"/>
                <w:szCs w:val="18"/>
                <w:lang w:eastAsia="lv-LV"/>
              </w:rPr>
              <w:t>euro</w:t>
            </w:r>
            <w:proofErr w:type="spellEnd"/>
            <w:r w:rsidRPr="00D9514F">
              <w:rPr>
                <w:i/>
                <w:sz w:val="18"/>
                <w:szCs w:val="18"/>
                <w:lang w:eastAsia="lv-LV"/>
              </w:rPr>
              <w:t xml:space="preserve"> apmērā un pensiju indeksācijai 2024. gada 1. oktobrī 912 053 </w:t>
            </w:r>
            <w:proofErr w:type="spellStart"/>
            <w:r w:rsidRPr="00D9514F">
              <w:rPr>
                <w:i/>
                <w:sz w:val="18"/>
                <w:szCs w:val="18"/>
                <w:lang w:eastAsia="lv-LV"/>
              </w:rPr>
              <w:t>euro</w:t>
            </w:r>
            <w:proofErr w:type="spellEnd"/>
            <w:r w:rsidRPr="00D9514F">
              <w:rPr>
                <w:i/>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hideMark/>
          </w:tcPr>
          <w:p w14:paraId="3B3AA62C" w14:textId="77777777" w:rsidR="00BD60FD" w:rsidRPr="00D9514F" w:rsidRDefault="00BD60FD" w:rsidP="004671ED">
            <w:pPr>
              <w:jc w:val="center"/>
              <w:rPr>
                <w:sz w:val="18"/>
                <w:szCs w:val="18"/>
              </w:rPr>
            </w:pPr>
            <w:r w:rsidRPr="00D9514F">
              <w:rPr>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5405ACCA" w14:textId="77777777" w:rsidR="00BD60FD" w:rsidRPr="00D9514F" w:rsidRDefault="00BD60FD" w:rsidP="004671ED">
            <w:pPr>
              <w:jc w:val="right"/>
              <w:rPr>
                <w:sz w:val="18"/>
                <w:szCs w:val="18"/>
              </w:rPr>
            </w:pPr>
            <w:r w:rsidRPr="00D9514F">
              <w:rPr>
                <w:sz w:val="18"/>
                <w:szCs w:val="18"/>
              </w:rPr>
              <w:t>5 988 958</w:t>
            </w:r>
          </w:p>
        </w:tc>
        <w:tc>
          <w:tcPr>
            <w:tcW w:w="1277" w:type="dxa"/>
            <w:tcBorders>
              <w:top w:val="single" w:sz="4" w:space="0" w:color="000000"/>
              <w:left w:val="single" w:sz="4" w:space="0" w:color="000000"/>
              <w:bottom w:val="single" w:sz="4" w:space="0" w:color="000000"/>
              <w:right w:val="single" w:sz="4" w:space="0" w:color="000000"/>
            </w:tcBorders>
            <w:hideMark/>
          </w:tcPr>
          <w:p w14:paraId="78C2B42B" w14:textId="77777777" w:rsidR="00BD60FD" w:rsidRPr="00D9514F" w:rsidRDefault="00BD60FD" w:rsidP="004671ED">
            <w:pPr>
              <w:jc w:val="right"/>
              <w:rPr>
                <w:sz w:val="18"/>
                <w:szCs w:val="18"/>
              </w:rPr>
            </w:pPr>
            <w:r w:rsidRPr="00D9514F">
              <w:rPr>
                <w:sz w:val="18"/>
                <w:szCs w:val="18"/>
              </w:rPr>
              <w:t>5 988 958</w:t>
            </w:r>
          </w:p>
        </w:tc>
      </w:tr>
      <w:tr w:rsidR="00BD60FD" w:rsidRPr="00D9514F" w14:paraId="1D23261B"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31583F4B" w14:textId="77777777" w:rsidR="00BD60FD" w:rsidRPr="00D9514F" w:rsidRDefault="00BD60FD" w:rsidP="00802501">
            <w:pPr>
              <w:jc w:val="both"/>
              <w:rPr>
                <w:i/>
                <w:sz w:val="18"/>
                <w:szCs w:val="18"/>
                <w:lang w:eastAsia="lv-LV"/>
              </w:rPr>
            </w:pPr>
            <w:r w:rsidRPr="00D9514F">
              <w:rPr>
                <w:i/>
                <w:sz w:val="18"/>
                <w:szCs w:val="18"/>
                <w:lang w:eastAsia="lv-LV"/>
              </w:rPr>
              <w:t>1.3. Izdienas pensija, t.sk.:</w:t>
            </w:r>
          </w:p>
          <w:p w14:paraId="2180FF1C" w14:textId="77777777" w:rsidR="00BD60FD" w:rsidRPr="00D9514F" w:rsidRDefault="00BD60FD" w:rsidP="00802501">
            <w:pPr>
              <w:jc w:val="both"/>
              <w:rPr>
                <w:i/>
                <w:sz w:val="18"/>
                <w:szCs w:val="18"/>
                <w:lang w:eastAsia="lv-LV"/>
              </w:rPr>
            </w:pPr>
            <w:r w:rsidRPr="00D9514F">
              <w:rPr>
                <w:i/>
                <w:sz w:val="18"/>
                <w:szCs w:val="18"/>
                <w:lang w:eastAsia="lv-LV"/>
              </w:rPr>
              <w:t xml:space="preserve">- palielinājums izmaksām saistībā ar pensijas vidējā apmēra mēnesī prognozēto palielināšanos par 54,45 </w:t>
            </w:r>
            <w:proofErr w:type="spellStart"/>
            <w:r w:rsidRPr="00D9514F">
              <w:rPr>
                <w:i/>
                <w:sz w:val="18"/>
                <w:szCs w:val="18"/>
                <w:lang w:eastAsia="lv-LV"/>
              </w:rPr>
              <w:t>euro</w:t>
            </w:r>
            <w:proofErr w:type="spellEnd"/>
            <w:r w:rsidRPr="00D9514F">
              <w:rPr>
                <w:i/>
                <w:sz w:val="18"/>
                <w:szCs w:val="18"/>
                <w:lang w:eastAsia="lv-LV"/>
              </w:rPr>
              <w:t xml:space="preserve"> (no 628 </w:t>
            </w:r>
            <w:proofErr w:type="spellStart"/>
            <w:r w:rsidRPr="00D9514F">
              <w:rPr>
                <w:i/>
                <w:sz w:val="18"/>
                <w:szCs w:val="18"/>
                <w:lang w:eastAsia="lv-LV"/>
              </w:rPr>
              <w:t>euro</w:t>
            </w:r>
            <w:proofErr w:type="spellEnd"/>
            <w:r w:rsidRPr="00D9514F">
              <w:rPr>
                <w:i/>
                <w:sz w:val="18"/>
                <w:szCs w:val="18"/>
                <w:lang w:eastAsia="lv-LV"/>
              </w:rPr>
              <w:t xml:space="preserve"> līdz 682,45 </w:t>
            </w:r>
            <w:proofErr w:type="spellStart"/>
            <w:r w:rsidRPr="00D9514F">
              <w:rPr>
                <w:i/>
                <w:sz w:val="18"/>
                <w:szCs w:val="18"/>
                <w:lang w:eastAsia="lv-LV"/>
              </w:rPr>
              <w:t>euro</w:t>
            </w:r>
            <w:proofErr w:type="spellEnd"/>
            <w:r w:rsidRPr="00D9514F">
              <w:rPr>
                <w:i/>
                <w:sz w:val="18"/>
                <w:szCs w:val="18"/>
                <w:lang w:eastAsia="lv-LV"/>
              </w:rPr>
              <w:t xml:space="preserve">). Plānoti izdevumi 2023. gada pensiju indeksācijai 2024. gadā 466 258 </w:t>
            </w:r>
            <w:proofErr w:type="spellStart"/>
            <w:r w:rsidRPr="00D9514F">
              <w:rPr>
                <w:i/>
                <w:sz w:val="18"/>
                <w:szCs w:val="18"/>
                <w:lang w:eastAsia="lv-LV"/>
              </w:rPr>
              <w:t>euro</w:t>
            </w:r>
            <w:proofErr w:type="spellEnd"/>
            <w:r w:rsidRPr="00D9514F">
              <w:rPr>
                <w:i/>
                <w:sz w:val="18"/>
                <w:szCs w:val="18"/>
                <w:lang w:eastAsia="lv-LV"/>
              </w:rPr>
              <w:t xml:space="preserve"> apmērā un pensiju indeksācijai 2024. gada 1. oktobrī 131 316 </w:t>
            </w:r>
            <w:proofErr w:type="spellStart"/>
            <w:r w:rsidRPr="00D9514F">
              <w:rPr>
                <w:i/>
                <w:sz w:val="18"/>
                <w:szCs w:val="18"/>
                <w:lang w:eastAsia="lv-LV"/>
              </w:rPr>
              <w:t>euro</w:t>
            </w:r>
            <w:proofErr w:type="spellEnd"/>
            <w:r w:rsidRPr="00D9514F">
              <w:rPr>
                <w:i/>
                <w:sz w:val="18"/>
                <w:szCs w:val="18"/>
                <w:lang w:eastAsia="lv-LV"/>
              </w:rPr>
              <w:t>;</w:t>
            </w:r>
          </w:p>
          <w:p w14:paraId="6CC786FF" w14:textId="77777777" w:rsidR="00BD60FD" w:rsidRPr="00D9514F" w:rsidRDefault="00BD60FD" w:rsidP="00802501">
            <w:pPr>
              <w:jc w:val="both"/>
              <w:rPr>
                <w:i/>
                <w:sz w:val="18"/>
                <w:szCs w:val="18"/>
                <w:lang w:eastAsia="lv-LV"/>
              </w:rPr>
            </w:pPr>
            <w:r w:rsidRPr="00D9514F">
              <w:rPr>
                <w:i/>
                <w:sz w:val="18"/>
                <w:szCs w:val="18"/>
                <w:lang w:eastAsia="lv-LV"/>
              </w:rPr>
              <w:t>- samazinājums izmaksām saistībā ar pensijas saņēmēju skaita prognozēto samazināšanos par 166 personām vidēji mēnesī (no 1 456 personām līdz 1 290 personām).</w:t>
            </w:r>
          </w:p>
        </w:tc>
        <w:tc>
          <w:tcPr>
            <w:tcW w:w="1277" w:type="dxa"/>
            <w:tcBorders>
              <w:top w:val="single" w:sz="4" w:space="0" w:color="000000"/>
              <w:left w:val="single" w:sz="4" w:space="0" w:color="000000"/>
              <w:bottom w:val="single" w:sz="4" w:space="0" w:color="000000"/>
              <w:right w:val="single" w:sz="4" w:space="0" w:color="000000"/>
            </w:tcBorders>
            <w:hideMark/>
          </w:tcPr>
          <w:p w14:paraId="3D92DCD2" w14:textId="77777777" w:rsidR="00BD60FD" w:rsidRPr="00D9514F" w:rsidRDefault="00BD60FD" w:rsidP="004671ED">
            <w:pPr>
              <w:jc w:val="right"/>
              <w:rPr>
                <w:sz w:val="18"/>
                <w:szCs w:val="18"/>
              </w:rPr>
            </w:pPr>
            <w:r w:rsidRPr="00D9514F">
              <w:rPr>
                <w:sz w:val="18"/>
                <w:szCs w:val="18"/>
              </w:rPr>
              <w:t>1 359 436</w:t>
            </w:r>
          </w:p>
        </w:tc>
        <w:tc>
          <w:tcPr>
            <w:tcW w:w="1280" w:type="dxa"/>
            <w:tcBorders>
              <w:top w:val="single" w:sz="4" w:space="0" w:color="000000"/>
              <w:left w:val="single" w:sz="4" w:space="0" w:color="000000"/>
              <w:bottom w:val="single" w:sz="4" w:space="0" w:color="000000"/>
              <w:right w:val="single" w:sz="4" w:space="0" w:color="000000"/>
            </w:tcBorders>
            <w:hideMark/>
          </w:tcPr>
          <w:p w14:paraId="462E4B9D" w14:textId="77777777" w:rsidR="00BD60FD" w:rsidRPr="00D9514F" w:rsidRDefault="00BD60FD" w:rsidP="004671ED">
            <w:pPr>
              <w:jc w:val="right"/>
              <w:rPr>
                <w:sz w:val="18"/>
                <w:szCs w:val="18"/>
              </w:rPr>
            </w:pPr>
            <w:r w:rsidRPr="00D9514F">
              <w:rPr>
                <w:sz w:val="18"/>
                <w:szCs w:val="18"/>
              </w:rPr>
              <w:t>951 301</w:t>
            </w:r>
          </w:p>
        </w:tc>
        <w:tc>
          <w:tcPr>
            <w:tcW w:w="1277" w:type="dxa"/>
            <w:tcBorders>
              <w:top w:val="single" w:sz="4" w:space="0" w:color="000000"/>
              <w:left w:val="single" w:sz="4" w:space="0" w:color="000000"/>
              <w:bottom w:val="single" w:sz="4" w:space="0" w:color="000000"/>
              <w:right w:val="single" w:sz="4" w:space="0" w:color="000000"/>
            </w:tcBorders>
            <w:hideMark/>
          </w:tcPr>
          <w:p w14:paraId="7917B261" w14:textId="77777777" w:rsidR="00BD60FD" w:rsidRPr="00D9514F" w:rsidRDefault="00BD60FD" w:rsidP="004671ED">
            <w:pPr>
              <w:jc w:val="right"/>
              <w:rPr>
                <w:sz w:val="18"/>
                <w:szCs w:val="18"/>
              </w:rPr>
            </w:pPr>
            <w:r w:rsidRPr="00D9514F">
              <w:rPr>
                <w:sz w:val="18"/>
                <w:szCs w:val="18"/>
              </w:rPr>
              <w:t>-408 135</w:t>
            </w:r>
          </w:p>
        </w:tc>
      </w:tr>
      <w:tr w:rsidR="00BD60FD" w:rsidRPr="00D9514F" w14:paraId="080DE2A5"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68799ED1" w14:textId="77777777" w:rsidR="00BD60FD" w:rsidRPr="00D9514F" w:rsidRDefault="00BD60FD" w:rsidP="00802501">
            <w:pPr>
              <w:jc w:val="both"/>
              <w:rPr>
                <w:i/>
                <w:sz w:val="18"/>
                <w:szCs w:val="18"/>
                <w:lang w:eastAsia="lv-LV"/>
              </w:rPr>
            </w:pPr>
            <w:r w:rsidRPr="00D9514F">
              <w:rPr>
                <w:i/>
                <w:sz w:val="18"/>
                <w:szCs w:val="18"/>
                <w:lang w:eastAsia="lv-LV"/>
              </w:rPr>
              <w:t>1.4. Samazinājums Augstākās Padomes deputātu pensijas izmaksām saistībā ar pensijas saņēmēju skaita prognozēto samazināšanos par 5 personām vidēji mēnesī (no 100 personām līdz 95 personām)</w:t>
            </w:r>
          </w:p>
        </w:tc>
        <w:tc>
          <w:tcPr>
            <w:tcW w:w="1277" w:type="dxa"/>
            <w:tcBorders>
              <w:top w:val="single" w:sz="4" w:space="0" w:color="000000"/>
              <w:left w:val="single" w:sz="4" w:space="0" w:color="000000"/>
              <w:bottom w:val="single" w:sz="4" w:space="0" w:color="000000"/>
              <w:right w:val="single" w:sz="4" w:space="0" w:color="000000"/>
            </w:tcBorders>
            <w:hideMark/>
          </w:tcPr>
          <w:p w14:paraId="1CCE9CEE" w14:textId="77777777" w:rsidR="00BD60FD" w:rsidRPr="00D9514F" w:rsidRDefault="00BD60FD" w:rsidP="004671ED">
            <w:pPr>
              <w:jc w:val="right"/>
              <w:rPr>
                <w:sz w:val="18"/>
                <w:szCs w:val="18"/>
              </w:rPr>
            </w:pPr>
            <w:r w:rsidRPr="00D9514F">
              <w:rPr>
                <w:sz w:val="18"/>
                <w:szCs w:val="18"/>
              </w:rPr>
              <w:t>191 088</w:t>
            </w:r>
          </w:p>
        </w:tc>
        <w:tc>
          <w:tcPr>
            <w:tcW w:w="1280" w:type="dxa"/>
            <w:tcBorders>
              <w:top w:val="single" w:sz="4" w:space="0" w:color="000000"/>
              <w:left w:val="single" w:sz="4" w:space="0" w:color="000000"/>
              <w:bottom w:val="single" w:sz="4" w:space="0" w:color="000000"/>
              <w:right w:val="single" w:sz="4" w:space="0" w:color="000000"/>
            </w:tcBorders>
            <w:hideMark/>
          </w:tcPr>
          <w:p w14:paraId="3D672A9B" w14:textId="77777777" w:rsidR="00BD60FD" w:rsidRPr="00D9514F" w:rsidRDefault="00BD60FD" w:rsidP="004671ED">
            <w:pPr>
              <w:jc w:val="center"/>
              <w:rPr>
                <w:sz w:val="18"/>
                <w:szCs w:val="18"/>
              </w:rPr>
            </w:pPr>
            <w:r w:rsidRPr="00D9514F">
              <w:rPr>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39DA5579" w14:textId="77777777" w:rsidR="00BD60FD" w:rsidRPr="00D9514F" w:rsidRDefault="00BD60FD" w:rsidP="004671ED">
            <w:pPr>
              <w:jc w:val="right"/>
              <w:rPr>
                <w:sz w:val="18"/>
                <w:szCs w:val="18"/>
              </w:rPr>
            </w:pPr>
            <w:r w:rsidRPr="00D9514F">
              <w:rPr>
                <w:sz w:val="18"/>
                <w:szCs w:val="18"/>
              </w:rPr>
              <w:t>-191 088</w:t>
            </w:r>
          </w:p>
        </w:tc>
      </w:tr>
      <w:tr w:rsidR="00BD60FD" w:rsidRPr="00D9514F" w14:paraId="6E279090"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17BC85B2" w14:textId="77777777" w:rsidR="00BD60FD" w:rsidRPr="00D9514F" w:rsidRDefault="00BD60FD" w:rsidP="00802501">
            <w:pPr>
              <w:jc w:val="both"/>
              <w:rPr>
                <w:i/>
                <w:sz w:val="18"/>
                <w:szCs w:val="18"/>
                <w:lang w:eastAsia="lv-LV"/>
              </w:rPr>
            </w:pPr>
            <w:r w:rsidRPr="00D9514F">
              <w:rPr>
                <w:i/>
                <w:sz w:val="18"/>
                <w:szCs w:val="18"/>
                <w:lang w:eastAsia="lv-LV"/>
              </w:rPr>
              <w:t xml:space="preserve">1.5. Palielinājums apbedīšanas pabalsta izmaksām saistībā ar pabalsta vidējā apmēra mēnesī prognozēto palielināšanos par 73,31 </w:t>
            </w:r>
            <w:proofErr w:type="spellStart"/>
            <w:r w:rsidRPr="00D9514F">
              <w:rPr>
                <w:i/>
                <w:sz w:val="18"/>
                <w:szCs w:val="18"/>
                <w:lang w:eastAsia="lv-LV"/>
              </w:rPr>
              <w:t>euro</w:t>
            </w:r>
            <w:proofErr w:type="spellEnd"/>
            <w:r w:rsidRPr="00D9514F">
              <w:rPr>
                <w:i/>
                <w:sz w:val="18"/>
                <w:szCs w:val="18"/>
                <w:lang w:eastAsia="lv-LV"/>
              </w:rPr>
              <w:t xml:space="preserve"> (no 946,47 </w:t>
            </w:r>
            <w:proofErr w:type="spellStart"/>
            <w:r w:rsidRPr="00D9514F">
              <w:rPr>
                <w:i/>
                <w:sz w:val="18"/>
                <w:szCs w:val="18"/>
                <w:lang w:eastAsia="lv-LV"/>
              </w:rPr>
              <w:t>euro</w:t>
            </w:r>
            <w:proofErr w:type="spellEnd"/>
            <w:r w:rsidRPr="00D9514F">
              <w:rPr>
                <w:i/>
                <w:sz w:val="18"/>
                <w:szCs w:val="18"/>
                <w:lang w:eastAsia="lv-LV"/>
              </w:rPr>
              <w:t xml:space="preserve"> līdz 1 019,78 </w:t>
            </w:r>
            <w:proofErr w:type="spellStart"/>
            <w:r w:rsidRPr="00D9514F">
              <w:rPr>
                <w:i/>
                <w:sz w:val="18"/>
                <w:szCs w:val="18"/>
                <w:lang w:eastAsia="lv-LV"/>
              </w:rPr>
              <w:t>euro</w:t>
            </w:r>
            <w:proofErr w:type="spellEnd"/>
            <w:r w:rsidRPr="00D9514F">
              <w:rPr>
                <w:i/>
                <w:sz w:val="18"/>
                <w:szCs w:val="18"/>
                <w:lang w:eastAsia="lv-LV"/>
              </w:rPr>
              <w:t xml:space="preserve">). Plānoti izdevumi 2023. gada pensiju indeksācijai 2024. gadā 1 092 720 </w:t>
            </w:r>
            <w:proofErr w:type="spellStart"/>
            <w:r w:rsidRPr="00D9514F">
              <w:rPr>
                <w:i/>
                <w:sz w:val="18"/>
                <w:szCs w:val="18"/>
                <w:lang w:eastAsia="lv-LV"/>
              </w:rPr>
              <w:t>euro</w:t>
            </w:r>
            <w:proofErr w:type="spellEnd"/>
            <w:r w:rsidRPr="00D9514F">
              <w:rPr>
                <w:i/>
                <w:sz w:val="18"/>
                <w:szCs w:val="18"/>
                <w:lang w:eastAsia="lv-LV"/>
              </w:rPr>
              <w:t xml:space="preserve"> apmērā un pensiju indeksācijai 2024. gada 1. oktobrī 372 940 </w:t>
            </w:r>
            <w:proofErr w:type="spellStart"/>
            <w:r w:rsidRPr="00D9514F">
              <w:rPr>
                <w:i/>
                <w:sz w:val="18"/>
                <w:szCs w:val="18"/>
                <w:lang w:eastAsia="lv-LV"/>
              </w:rPr>
              <w:t>euro</w:t>
            </w:r>
            <w:proofErr w:type="spellEnd"/>
            <w:r w:rsidRPr="00D9514F">
              <w:rPr>
                <w:i/>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hideMark/>
          </w:tcPr>
          <w:p w14:paraId="3661C885" w14:textId="77777777" w:rsidR="00BD60FD" w:rsidRPr="00D9514F" w:rsidRDefault="00BD60FD" w:rsidP="004671ED">
            <w:pPr>
              <w:jc w:val="center"/>
              <w:rPr>
                <w:sz w:val="18"/>
                <w:szCs w:val="18"/>
              </w:rPr>
            </w:pPr>
            <w:r w:rsidRPr="00D9514F">
              <w:rPr>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60565B66" w14:textId="77777777" w:rsidR="00BD60FD" w:rsidRPr="00D9514F" w:rsidRDefault="00BD60FD" w:rsidP="004671ED">
            <w:pPr>
              <w:jc w:val="right"/>
              <w:rPr>
                <w:sz w:val="18"/>
                <w:szCs w:val="18"/>
              </w:rPr>
            </w:pPr>
            <w:r w:rsidRPr="00D9514F">
              <w:rPr>
                <w:sz w:val="18"/>
                <w:szCs w:val="18"/>
              </w:rPr>
              <w:t>1 759 526</w:t>
            </w:r>
          </w:p>
        </w:tc>
        <w:tc>
          <w:tcPr>
            <w:tcW w:w="1277" w:type="dxa"/>
            <w:tcBorders>
              <w:top w:val="single" w:sz="4" w:space="0" w:color="000000"/>
              <w:left w:val="single" w:sz="4" w:space="0" w:color="000000"/>
              <w:bottom w:val="single" w:sz="4" w:space="0" w:color="000000"/>
              <w:right w:val="single" w:sz="4" w:space="0" w:color="000000"/>
            </w:tcBorders>
            <w:hideMark/>
          </w:tcPr>
          <w:p w14:paraId="6BFD4406" w14:textId="77777777" w:rsidR="00BD60FD" w:rsidRPr="00D9514F" w:rsidRDefault="00BD60FD" w:rsidP="004671ED">
            <w:pPr>
              <w:jc w:val="right"/>
              <w:rPr>
                <w:sz w:val="18"/>
                <w:szCs w:val="18"/>
              </w:rPr>
            </w:pPr>
            <w:r w:rsidRPr="00D9514F">
              <w:rPr>
                <w:sz w:val="18"/>
                <w:szCs w:val="18"/>
              </w:rPr>
              <w:t>1 759 526</w:t>
            </w:r>
          </w:p>
        </w:tc>
      </w:tr>
      <w:tr w:rsidR="00BD60FD" w:rsidRPr="00D9514F" w14:paraId="64D5B2CB"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7EE1E436" w14:textId="77777777" w:rsidR="00BD60FD" w:rsidRPr="00D9514F" w:rsidRDefault="00BD60FD" w:rsidP="00802501">
            <w:pPr>
              <w:jc w:val="both"/>
              <w:rPr>
                <w:i/>
                <w:sz w:val="18"/>
                <w:szCs w:val="18"/>
                <w:lang w:eastAsia="lv-LV"/>
              </w:rPr>
            </w:pPr>
            <w:r w:rsidRPr="00D9514F">
              <w:rPr>
                <w:i/>
                <w:sz w:val="18"/>
                <w:szCs w:val="18"/>
                <w:lang w:eastAsia="lv-LV"/>
              </w:rPr>
              <w:t>1.6. Kaitējuma atlīdzība ČAES avārijas rezultātā cietušajām personām, t.sk.:</w:t>
            </w:r>
          </w:p>
          <w:p w14:paraId="3AFCEE38" w14:textId="77777777" w:rsidR="00BD60FD" w:rsidRPr="00D9514F" w:rsidRDefault="00BD60FD" w:rsidP="00802501">
            <w:pPr>
              <w:jc w:val="both"/>
              <w:rPr>
                <w:i/>
                <w:sz w:val="18"/>
                <w:szCs w:val="18"/>
                <w:lang w:eastAsia="lv-LV"/>
              </w:rPr>
            </w:pPr>
            <w:r w:rsidRPr="00D9514F">
              <w:rPr>
                <w:i/>
                <w:sz w:val="18"/>
                <w:szCs w:val="18"/>
                <w:lang w:eastAsia="lv-LV"/>
              </w:rPr>
              <w:t xml:space="preserve">-  palielinājums izmaksām saistībā ar atlīdzības vidējā apmēra mēnesī prognozēto palielināšanos par 96,33 </w:t>
            </w:r>
            <w:proofErr w:type="spellStart"/>
            <w:r w:rsidRPr="00D9514F">
              <w:rPr>
                <w:i/>
                <w:sz w:val="18"/>
                <w:szCs w:val="18"/>
                <w:lang w:eastAsia="lv-LV"/>
              </w:rPr>
              <w:t>euro</w:t>
            </w:r>
            <w:proofErr w:type="spellEnd"/>
            <w:r w:rsidRPr="00D9514F">
              <w:rPr>
                <w:i/>
                <w:sz w:val="18"/>
                <w:szCs w:val="18"/>
                <w:lang w:eastAsia="lv-LV"/>
              </w:rPr>
              <w:t xml:space="preserve"> (no 422,22 </w:t>
            </w:r>
            <w:proofErr w:type="spellStart"/>
            <w:r w:rsidRPr="00D9514F">
              <w:rPr>
                <w:i/>
                <w:sz w:val="18"/>
                <w:szCs w:val="18"/>
                <w:lang w:eastAsia="lv-LV"/>
              </w:rPr>
              <w:t>euro</w:t>
            </w:r>
            <w:proofErr w:type="spellEnd"/>
            <w:r w:rsidRPr="00D9514F">
              <w:rPr>
                <w:i/>
                <w:sz w:val="18"/>
                <w:szCs w:val="18"/>
                <w:lang w:eastAsia="lv-LV"/>
              </w:rPr>
              <w:t xml:space="preserve"> līdz 518,55 </w:t>
            </w:r>
            <w:proofErr w:type="spellStart"/>
            <w:r w:rsidRPr="00D9514F">
              <w:rPr>
                <w:i/>
                <w:sz w:val="18"/>
                <w:szCs w:val="18"/>
                <w:lang w:eastAsia="lv-LV"/>
              </w:rPr>
              <w:t>euro</w:t>
            </w:r>
            <w:proofErr w:type="spellEnd"/>
            <w:r w:rsidRPr="00D9514F">
              <w:rPr>
                <w:i/>
                <w:sz w:val="18"/>
                <w:szCs w:val="18"/>
                <w:lang w:eastAsia="lv-LV"/>
              </w:rPr>
              <w:t>);</w:t>
            </w:r>
          </w:p>
          <w:p w14:paraId="144BA4E7" w14:textId="77777777" w:rsidR="00BD60FD" w:rsidRPr="00D9514F" w:rsidRDefault="00BD60FD" w:rsidP="00802501">
            <w:pPr>
              <w:jc w:val="both"/>
              <w:rPr>
                <w:i/>
                <w:sz w:val="18"/>
                <w:szCs w:val="18"/>
                <w:lang w:eastAsia="lv-LV"/>
              </w:rPr>
            </w:pPr>
            <w:r w:rsidRPr="00D9514F">
              <w:rPr>
                <w:i/>
                <w:sz w:val="18"/>
                <w:szCs w:val="18"/>
                <w:lang w:eastAsia="lv-LV"/>
              </w:rPr>
              <w:t>- samazinājums izmaksām saistībā ar atlīdzības saņēmēju skaita prognozēto samazināšanos par 4 personām vidēji mēnesī (no 28 personām līdz 24 personām).</w:t>
            </w:r>
          </w:p>
        </w:tc>
        <w:tc>
          <w:tcPr>
            <w:tcW w:w="1277" w:type="dxa"/>
            <w:tcBorders>
              <w:top w:val="single" w:sz="4" w:space="0" w:color="000000"/>
              <w:left w:val="single" w:sz="4" w:space="0" w:color="000000"/>
              <w:bottom w:val="single" w:sz="4" w:space="0" w:color="000000"/>
              <w:right w:val="single" w:sz="4" w:space="0" w:color="000000"/>
            </w:tcBorders>
            <w:hideMark/>
          </w:tcPr>
          <w:p w14:paraId="3501DB21" w14:textId="77777777" w:rsidR="00BD60FD" w:rsidRPr="00D9514F" w:rsidRDefault="00BD60FD" w:rsidP="004671ED">
            <w:pPr>
              <w:jc w:val="right"/>
              <w:rPr>
                <w:sz w:val="18"/>
                <w:szCs w:val="18"/>
              </w:rPr>
            </w:pPr>
            <w:r w:rsidRPr="00D9514F">
              <w:rPr>
                <w:sz w:val="18"/>
                <w:szCs w:val="18"/>
              </w:rPr>
              <w:t>24 890</w:t>
            </w:r>
          </w:p>
        </w:tc>
        <w:tc>
          <w:tcPr>
            <w:tcW w:w="1280" w:type="dxa"/>
            <w:tcBorders>
              <w:top w:val="single" w:sz="4" w:space="0" w:color="000000"/>
              <w:left w:val="single" w:sz="4" w:space="0" w:color="000000"/>
              <w:bottom w:val="single" w:sz="4" w:space="0" w:color="000000"/>
              <w:right w:val="single" w:sz="4" w:space="0" w:color="000000"/>
            </w:tcBorders>
            <w:hideMark/>
          </w:tcPr>
          <w:p w14:paraId="23405715" w14:textId="77777777" w:rsidR="00BD60FD" w:rsidRPr="00D9514F" w:rsidRDefault="00BD60FD" w:rsidP="004671ED">
            <w:pPr>
              <w:jc w:val="right"/>
              <w:rPr>
                <w:sz w:val="18"/>
                <w:szCs w:val="18"/>
              </w:rPr>
            </w:pPr>
            <w:r w:rsidRPr="00D9514F">
              <w:rPr>
                <w:sz w:val="18"/>
                <w:szCs w:val="18"/>
              </w:rPr>
              <w:t>32 366</w:t>
            </w:r>
          </w:p>
        </w:tc>
        <w:tc>
          <w:tcPr>
            <w:tcW w:w="1277" w:type="dxa"/>
            <w:tcBorders>
              <w:top w:val="single" w:sz="4" w:space="0" w:color="000000"/>
              <w:left w:val="single" w:sz="4" w:space="0" w:color="000000"/>
              <w:bottom w:val="single" w:sz="4" w:space="0" w:color="000000"/>
              <w:right w:val="single" w:sz="4" w:space="0" w:color="000000"/>
            </w:tcBorders>
            <w:hideMark/>
          </w:tcPr>
          <w:p w14:paraId="76598F27" w14:textId="77777777" w:rsidR="00BD60FD" w:rsidRPr="00D9514F" w:rsidRDefault="00BD60FD" w:rsidP="004671ED">
            <w:pPr>
              <w:jc w:val="right"/>
              <w:rPr>
                <w:sz w:val="18"/>
                <w:szCs w:val="18"/>
              </w:rPr>
            </w:pPr>
            <w:r w:rsidRPr="00D9514F">
              <w:rPr>
                <w:sz w:val="18"/>
                <w:szCs w:val="18"/>
              </w:rPr>
              <w:t>7 476</w:t>
            </w:r>
          </w:p>
        </w:tc>
      </w:tr>
      <w:tr w:rsidR="00BD60FD" w:rsidRPr="00D9514F" w14:paraId="325CF1CB"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7538F7AD" w14:textId="77777777" w:rsidR="00BD60FD" w:rsidRPr="00D9514F" w:rsidRDefault="00BD60FD" w:rsidP="00802501">
            <w:pPr>
              <w:jc w:val="both"/>
              <w:rPr>
                <w:i/>
                <w:sz w:val="18"/>
                <w:szCs w:val="18"/>
                <w:lang w:eastAsia="lv-LV"/>
              </w:rPr>
            </w:pPr>
            <w:r w:rsidRPr="00D9514F">
              <w:rPr>
                <w:i/>
                <w:sz w:val="18"/>
                <w:szCs w:val="18"/>
                <w:lang w:eastAsia="lv-LV"/>
              </w:rPr>
              <w:t>1.7. Palielinājums pabalsta pensijas saņēmēja nāves gadījumā pārdzīvojušam laulātajam izmaksām saistībā ar pabalsta vidējā apmēra mēnesī prognozēto palielināšanos par 12,52 </w:t>
            </w:r>
            <w:proofErr w:type="spellStart"/>
            <w:r w:rsidRPr="00D9514F">
              <w:rPr>
                <w:i/>
                <w:sz w:val="18"/>
                <w:szCs w:val="18"/>
                <w:lang w:eastAsia="lv-LV"/>
              </w:rPr>
              <w:t>euro</w:t>
            </w:r>
            <w:proofErr w:type="spellEnd"/>
            <w:r w:rsidRPr="00D9514F">
              <w:rPr>
                <w:i/>
                <w:sz w:val="18"/>
                <w:szCs w:val="18"/>
                <w:lang w:eastAsia="lv-LV"/>
              </w:rPr>
              <w:t xml:space="preserve"> (no 268,47 </w:t>
            </w:r>
            <w:proofErr w:type="spellStart"/>
            <w:r w:rsidRPr="00D9514F">
              <w:rPr>
                <w:i/>
                <w:sz w:val="18"/>
                <w:szCs w:val="18"/>
                <w:lang w:eastAsia="lv-LV"/>
              </w:rPr>
              <w:t>euro</w:t>
            </w:r>
            <w:proofErr w:type="spellEnd"/>
            <w:r w:rsidRPr="00D9514F">
              <w:rPr>
                <w:i/>
                <w:sz w:val="18"/>
                <w:szCs w:val="18"/>
                <w:lang w:eastAsia="lv-LV"/>
              </w:rPr>
              <w:t xml:space="preserve"> līdz 280,99 </w:t>
            </w:r>
            <w:proofErr w:type="spellStart"/>
            <w:r w:rsidRPr="00D9514F">
              <w:rPr>
                <w:i/>
                <w:sz w:val="18"/>
                <w:szCs w:val="18"/>
                <w:lang w:eastAsia="lv-LV"/>
              </w:rPr>
              <w:t>euro</w:t>
            </w:r>
            <w:proofErr w:type="spellEnd"/>
            <w:r w:rsidRPr="00D9514F">
              <w:rPr>
                <w:i/>
                <w:sz w:val="18"/>
                <w:szCs w:val="18"/>
                <w:lang w:eastAsia="lv-LV"/>
              </w:rPr>
              <w:t xml:space="preserve">). Plānoti izdevumi 2023. gada pensiju indeksācijai 2024. gadā 910 080 </w:t>
            </w:r>
            <w:proofErr w:type="spellStart"/>
            <w:r w:rsidRPr="00D9514F">
              <w:rPr>
                <w:i/>
                <w:sz w:val="18"/>
                <w:szCs w:val="18"/>
                <w:lang w:eastAsia="lv-LV"/>
              </w:rPr>
              <w:t>euro</w:t>
            </w:r>
            <w:proofErr w:type="spellEnd"/>
            <w:r w:rsidRPr="00D9514F">
              <w:rPr>
                <w:i/>
                <w:sz w:val="18"/>
                <w:szCs w:val="18"/>
                <w:lang w:eastAsia="lv-LV"/>
              </w:rPr>
              <w:t xml:space="preserve"> apmērā un pensiju indeksācijai 2024. gada 1. oktobrī 311 588 </w:t>
            </w:r>
            <w:proofErr w:type="spellStart"/>
            <w:r w:rsidRPr="00D9514F">
              <w:rPr>
                <w:i/>
                <w:sz w:val="18"/>
                <w:szCs w:val="18"/>
                <w:lang w:eastAsia="lv-LV"/>
              </w:rPr>
              <w:t>euro</w:t>
            </w:r>
            <w:proofErr w:type="spellEnd"/>
            <w:r w:rsidRPr="00D9514F">
              <w:rPr>
                <w:i/>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hideMark/>
          </w:tcPr>
          <w:p w14:paraId="25829133" w14:textId="77777777" w:rsidR="00BD60FD" w:rsidRPr="00D9514F" w:rsidRDefault="00BD60FD" w:rsidP="004671ED">
            <w:pPr>
              <w:jc w:val="center"/>
              <w:rPr>
                <w:sz w:val="18"/>
                <w:szCs w:val="18"/>
              </w:rPr>
            </w:pPr>
            <w:r w:rsidRPr="00D9514F">
              <w:rPr>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1D0913FE" w14:textId="77777777" w:rsidR="00BD60FD" w:rsidRPr="00D9514F" w:rsidRDefault="00BD60FD" w:rsidP="004671ED">
            <w:pPr>
              <w:jc w:val="right"/>
              <w:rPr>
                <w:sz w:val="18"/>
                <w:szCs w:val="18"/>
              </w:rPr>
            </w:pPr>
            <w:r w:rsidRPr="00D9514F">
              <w:rPr>
                <w:sz w:val="18"/>
                <w:szCs w:val="18"/>
              </w:rPr>
              <w:t>901 231</w:t>
            </w:r>
          </w:p>
        </w:tc>
        <w:tc>
          <w:tcPr>
            <w:tcW w:w="1277" w:type="dxa"/>
            <w:tcBorders>
              <w:top w:val="single" w:sz="4" w:space="0" w:color="000000"/>
              <w:left w:val="single" w:sz="4" w:space="0" w:color="000000"/>
              <w:bottom w:val="single" w:sz="4" w:space="0" w:color="000000"/>
              <w:right w:val="single" w:sz="4" w:space="0" w:color="000000"/>
            </w:tcBorders>
            <w:hideMark/>
          </w:tcPr>
          <w:p w14:paraId="0050AF2D" w14:textId="77777777" w:rsidR="00BD60FD" w:rsidRPr="00D9514F" w:rsidRDefault="00BD60FD" w:rsidP="004671ED">
            <w:pPr>
              <w:jc w:val="right"/>
              <w:rPr>
                <w:sz w:val="18"/>
                <w:szCs w:val="18"/>
              </w:rPr>
            </w:pPr>
            <w:r w:rsidRPr="00D9514F">
              <w:rPr>
                <w:sz w:val="18"/>
                <w:szCs w:val="18"/>
              </w:rPr>
              <w:t>901 231</w:t>
            </w:r>
          </w:p>
        </w:tc>
      </w:tr>
      <w:tr w:rsidR="00BD60FD" w:rsidRPr="00D9514F" w14:paraId="4B34250A"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32B4C52D" w14:textId="77777777" w:rsidR="00BD60FD" w:rsidRPr="00D9514F" w:rsidRDefault="00BD60FD" w:rsidP="00802501">
            <w:pPr>
              <w:jc w:val="both"/>
              <w:rPr>
                <w:i/>
                <w:sz w:val="18"/>
                <w:szCs w:val="18"/>
                <w:lang w:eastAsia="lv-LV"/>
              </w:rPr>
            </w:pPr>
            <w:r w:rsidRPr="00D9514F">
              <w:rPr>
                <w:i/>
                <w:sz w:val="18"/>
                <w:szCs w:val="18"/>
                <w:lang w:eastAsia="lv-LV"/>
              </w:rPr>
              <w:t>1.8. Palielinājums pārmaksāto VSAOI  atmaksām saistībā ar valsts pensiju speciālā budžeta  īpatsvara palielināšanos no 70,84% līdz 72,04%</w:t>
            </w:r>
          </w:p>
        </w:tc>
        <w:tc>
          <w:tcPr>
            <w:tcW w:w="1277" w:type="dxa"/>
            <w:tcBorders>
              <w:top w:val="single" w:sz="4" w:space="0" w:color="000000"/>
              <w:left w:val="single" w:sz="4" w:space="0" w:color="000000"/>
              <w:bottom w:val="single" w:sz="4" w:space="0" w:color="000000"/>
              <w:right w:val="single" w:sz="4" w:space="0" w:color="000000"/>
            </w:tcBorders>
            <w:hideMark/>
          </w:tcPr>
          <w:p w14:paraId="5BFD1BB3" w14:textId="77777777" w:rsidR="00BD60FD" w:rsidRPr="00D9514F" w:rsidRDefault="00BD60FD" w:rsidP="004671ED">
            <w:pPr>
              <w:jc w:val="center"/>
              <w:rPr>
                <w:sz w:val="18"/>
                <w:szCs w:val="18"/>
              </w:rPr>
            </w:pPr>
            <w:r w:rsidRPr="00D9514F">
              <w:rPr>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181C7F64" w14:textId="77777777" w:rsidR="00BD60FD" w:rsidRPr="00D9514F" w:rsidRDefault="00BD60FD" w:rsidP="004671ED">
            <w:pPr>
              <w:jc w:val="right"/>
              <w:rPr>
                <w:sz w:val="18"/>
                <w:szCs w:val="18"/>
              </w:rPr>
            </w:pPr>
            <w:r w:rsidRPr="00D9514F">
              <w:rPr>
                <w:sz w:val="18"/>
                <w:szCs w:val="18"/>
              </w:rPr>
              <w:t>3 000</w:t>
            </w:r>
          </w:p>
        </w:tc>
        <w:tc>
          <w:tcPr>
            <w:tcW w:w="1277" w:type="dxa"/>
            <w:tcBorders>
              <w:top w:val="single" w:sz="4" w:space="0" w:color="000000"/>
              <w:left w:val="single" w:sz="4" w:space="0" w:color="000000"/>
              <w:bottom w:val="single" w:sz="4" w:space="0" w:color="000000"/>
              <w:right w:val="single" w:sz="4" w:space="0" w:color="000000"/>
            </w:tcBorders>
            <w:hideMark/>
          </w:tcPr>
          <w:p w14:paraId="184FDF3F" w14:textId="77777777" w:rsidR="00BD60FD" w:rsidRPr="00D9514F" w:rsidRDefault="00BD60FD" w:rsidP="004671ED">
            <w:pPr>
              <w:jc w:val="right"/>
              <w:rPr>
                <w:sz w:val="18"/>
                <w:szCs w:val="18"/>
              </w:rPr>
            </w:pPr>
            <w:r w:rsidRPr="00D9514F">
              <w:rPr>
                <w:sz w:val="18"/>
                <w:szCs w:val="18"/>
              </w:rPr>
              <w:t>3 000</w:t>
            </w:r>
          </w:p>
        </w:tc>
      </w:tr>
      <w:tr w:rsidR="00BD60FD" w:rsidRPr="00D9514F" w14:paraId="63609800"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2A7DD078" w14:textId="77777777" w:rsidR="00BD60FD" w:rsidRPr="00D9514F" w:rsidRDefault="00BD60FD" w:rsidP="00802501">
            <w:pPr>
              <w:jc w:val="both"/>
              <w:rPr>
                <w:i/>
                <w:sz w:val="18"/>
                <w:szCs w:val="18"/>
                <w:lang w:eastAsia="lv-LV"/>
              </w:rPr>
            </w:pPr>
            <w:r w:rsidRPr="00D9514F">
              <w:rPr>
                <w:i/>
                <w:sz w:val="18"/>
                <w:szCs w:val="18"/>
                <w:lang w:eastAsia="lv-LV"/>
              </w:rPr>
              <w:t>1.9. Palielinājums ES pensiju shēmai pārskaitītajam pensijas kapitālam un obligāto iemaksu nodošanai citai dalībvalstij, ņemot vērā iepriekšējo gadu izpildes tendences un saistībā ar valsts pensiju speciālā budžeta īpatsvara palielināšanos no 70,84% līdz 72,04%</w:t>
            </w:r>
          </w:p>
        </w:tc>
        <w:tc>
          <w:tcPr>
            <w:tcW w:w="1277" w:type="dxa"/>
            <w:tcBorders>
              <w:top w:val="single" w:sz="4" w:space="0" w:color="000000"/>
              <w:left w:val="single" w:sz="4" w:space="0" w:color="000000"/>
              <w:bottom w:val="single" w:sz="4" w:space="0" w:color="000000"/>
              <w:right w:val="single" w:sz="4" w:space="0" w:color="000000"/>
            </w:tcBorders>
            <w:hideMark/>
          </w:tcPr>
          <w:p w14:paraId="37B34B49" w14:textId="77777777" w:rsidR="00BD60FD" w:rsidRPr="00D9514F" w:rsidRDefault="00BD60FD" w:rsidP="004671ED">
            <w:pPr>
              <w:jc w:val="center"/>
              <w:rPr>
                <w:sz w:val="18"/>
                <w:szCs w:val="18"/>
              </w:rPr>
            </w:pPr>
            <w:r w:rsidRPr="00D9514F">
              <w:rPr>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745BF221" w14:textId="77777777" w:rsidR="00BD60FD" w:rsidRPr="00D9514F" w:rsidRDefault="00BD60FD" w:rsidP="004671ED">
            <w:pPr>
              <w:jc w:val="right"/>
              <w:rPr>
                <w:sz w:val="18"/>
                <w:szCs w:val="18"/>
              </w:rPr>
            </w:pPr>
            <w:r w:rsidRPr="00D9514F">
              <w:rPr>
                <w:sz w:val="18"/>
                <w:szCs w:val="18"/>
              </w:rPr>
              <w:t>29 176</w:t>
            </w:r>
          </w:p>
        </w:tc>
        <w:tc>
          <w:tcPr>
            <w:tcW w:w="1277" w:type="dxa"/>
            <w:tcBorders>
              <w:top w:val="single" w:sz="4" w:space="0" w:color="000000"/>
              <w:left w:val="single" w:sz="4" w:space="0" w:color="000000"/>
              <w:bottom w:val="single" w:sz="4" w:space="0" w:color="000000"/>
              <w:right w:val="single" w:sz="4" w:space="0" w:color="000000"/>
            </w:tcBorders>
            <w:hideMark/>
          </w:tcPr>
          <w:p w14:paraId="0664C830" w14:textId="77777777" w:rsidR="00BD60FD" w:rsidRPr="00D9514F" w:rsidRDefault="00BD60FD" w:rsidP="004671ED">
            <w:pPr>
              <w:jc w:val="right"/>
              <w:rPr>
                <w:sz w:val="18"/>
                <w:szCs w:val="18"/>
              </w:rPr>
            </w:pPr>
            <w:r w:rsidRPr="00D9514F">
              <w:rPr>
                <w:sz w:val="18"/>
                <w:szCs w:val="18"/>
              </w:rPr>
              <w:t>29 176</w:t>
            </w:r>
          </w:p>
        </w:tc>
      </w:tr>
      <w:tr w:rsidR="00BD60FD" w:rsidRPr="00D9514F" w14:paraId="5164EFCA"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0BB42B8B" w14:textId="77777777" w:rsidR="00BD60FD" w:rsidRPr="00D9514F" w:rsidRDefault="00BD60FD" w:rsidP="00802501">
            <w:pPr>
              <w:jc w:val="both"/>
              <w:rPr>
                <w:i/>
                <w:sz w:val="18"/>
                <w:szCs w:val="18"/>
                <w:lang w:eastAsia="lv-LV"/>
              </w:rPr>
            </w:pPr>
            <w:r w:rsidRPr="00D9514F">
              <w:rPr>
                <w:i/>
                <w:sz w:val="18"/>
                <w:szCs w:val="18"/>
                <w:lang w:eastAsia="lv-LV"/>
              </w:rPr>
              <w:t xml:space="preserve">2. Valsts budžeta </w:t>
            </w:r>
            <w:proofErr w:type="spellStart"/>
            <w:r w:rsidRPr="00D9514F">
              <w:rPr>
                <w:i/>
                <w:sz w:val="18"/>
                <w:szCs w:val="18"/>
                <w:lang w:eastAsia="lv-LV"/>
              </w:rPr>
              <w:t>transferti</w:t>
            </w:r>
            <w:proofErr w:type="spellEnd"/>
            <w:r w:rsidRPr="00D9514F">
              <w:rPr>
                <w:i/>
                <w:sz w:val="18"/>
                <w:szCs w:val="18"/>
                <w:lang w:eastAsia="lv-LV"/>
              </w:rPr>
              <w:t xml:space="preserve"> no valsts speciālā budžeta uz valsts speciālo budžetu</w:t>
            </w:r>
          </w:p>
        </w:tc>
        <w:tc>
          <w:tcPr>
            <w:tcW w:w="1277" w:type="dxa"/>
            <w:tcBorders>
              <w:top w:val="single" w:sz="4" w:space="0" w:color="000000"/>
              <w:left w:val="single" w:sz="4" w:space="0" w:color="000000"/>
              <w:bottom w:val="single" w:sz="4" w:space="0" w:color="000000"/>
              <w:right w:val="single" w:sz="4" w:space="0" w:color="000000"/>
            </w:tcBorders>
            <w:hideMark/>
          </w:tcPr>
          <w:p w14:paraId="19F72A6C" w14:textId="77777777" w:rsidR="00BD60FD" w:rsidRPr="00D9514F" w:rsidRDefault="00BD60FD" w:rsidP="004671ED">
            <w:pPr>
              <w:jc w:val="center"/>
              <w:rPr>
                <w:sz w:val="18"/>
                <w:szCs w:val="18"/>
              </w:rPr>
            </w:pPr>
            <w:r w:rsidRPr="00D9514F">
              <w:rPr>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3A232A2E" w14:textId="77777777" w:rsidR="00BD60FD" w:rsidRPr="00D9514F" w:rsidRDefault="00BD60FD" w:rsidP="004671ED">
            <w:pPr>
              <w:jc w:val="right"/>
              <w:rPr>
                <w:sz w:val="18"/>
                <w:szCs w:val="18"/>
              </w:rPr>
            </w:pPr>
            <w:r w:rsidRPr="00D9514F">
              <w:rPr>
                <w:sz w:val="18"/>
                <w:szCs w:val="18"/>
              </w:rPr>
              <w:t>1 363 790</w:t>
            </w:r>
          </w:p>
        </w:tc>
        <w:tc>
          <w:tcPr>
            <w:tcW w:w="1277" w:type="dxa"/>
            <w:tcBorders>
              <w:top w:val="single" w:sz="4" w:space="0" w:color="000000"/>
              <w:left w:val="single" w:sz="4" w:space="0" w:color="000000"/>
              <w:bottom w:val="single" w:sz="4" w:space="0" w:color="000000"/>
              <w:right w:val="single" w:sz="4" w:space="0" w:color="000000"/>
            </w:tcBorders>
            <w:hideMark/>
          </w:tcPr>
          <w:p w14:paraId="72160258" w14:textId="77777777" w:rsidR="00BD60FD" w:rsidRPr="00D9514F" w:rsidRDefault="00BD60FD" w:rsidP="004671ED">
            <w:pPr>
              <w:jc w:val="right"/>
              <w:rPr>
                <w:sz w:val="18"/>
                <w:szCs w:val="18"/>
              </w:rPr>
            </w:pPr>
            <w:r w:rsidRPr="00D9514F">
              <w:rPr>
                <w:sz w:val="18"/>
                <w:szCs w:val="18"/>
              </w:rPr>
              <w:t>1 363 790</w:t>
            </w:r>
          </w:p>
        </w:tc>
      </w:tr>
      <w:tr w:rsidR="00BD60FD" w:rsidRPr="00D9514F" w14:paraId="60457375"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2850021C" w14:textId="77777777" w:rsidR="00BD60FD" w:rsidRPr="00D9514F" w:rsidRDefault="00BD60FD" w:rsidP="00802501">
            <w:pPr>
              <w:jc w:val="both"/>
              <w:rPr>
                <w:i/>
                <w:sz w:val="18"/>
                <w:szCs w:val="18"/>
                <w:lang w:eastAsia="lv-LV"/>
              </w:rPr>
            </w:pPr>
            <w:r w:rsidRPr="00D9514F">
              <w:rPr>
                <w:i/>
                <w:sz w:val="18"/>
                <w:szCs w:val="18"/>
                <w:lang w:eastAsia="lv-LV"/>
              </w:rPr>
              <w:t xml:space="preserve">Palielinājums valsts budžeta </w:t>
            </w:r>
            <w:proofErr w:type="spellStart"/>
            <w:r w:rsidRPr="00D9514F">
              <w:rPr>
                <w:i/>
                <w:sz w:val="18"/>
                <w:szCs w:val="18"/>
                <w:lang w:eastAsia="lv-LV"/>
              </w:rPr>
              <w:t>transfertam</w:t>
            </w:r>
            <w:proofErr w:type="spellEnd"/>
            <w:r w:rsidRPr="00D9514F">
              <w:rPr>
                <w:i/>
                <w:sz w:val="18"/>
                <w:szCs w:val="18"/>
                <w:lang w:eastAsia="lv-LV"/>
              </w:rPr>
              <w:t xml:space="preserve"> no valsts pensiju speciālā budžeta uz VSAA speciālo budžetu saistībā ar:</w:t>
            </w:r>
          </w:p>
          <w:p w14:paraId="206DAAF7" w14:textId="77777777" w:rsidR="00BD60FD" w:rsidRPr="00D9514F" w:rsidRDefault="00BD60FD" w:rsidP="00802501">
            <w:pPr>
              <w:jc w:val="both"/>
              <w:rPr>
                <w:i/>
                <w:sz w:val="18"/>
                <w:szCs w:val="18"/>
                <w:lang w:eastAsia="lv-LV"/>
              </w:rPr>
            </w:pPr>
            <w:r w:rsidRPr="00D9514F">
              <w:rPr>
                <w:i/>
                <w:sz w:val="18"/>
                <w:szCs w:val="18"/>
                <w:lang w:eastAsia="lv-LV"/>
              </w:rPr>
              <w:t xml:space="preserve">- prioritārā pasākuma “Pensiju, pabalstu un atlīdzību piegādes saņēmēja dzīvesvietā samaksas pieauguma kompensēšana” </w:t>
            </w:r>
            <w:r w:rsidRPr="00D9514F">
              <w:rPr>
                <w:i/>
                <w:sz w:val="18"/>
                <w:szCs w:val="18"/>
                <w:lang w:eastAsia="lv-LV"/>
              </w:rPr>
              <w:lastRenderedPageBreak/>
              <w:t xml:space="preserve">īstenošanu (338 525 </w:t>
            </w:r>
            <w:proofErr w:type="spellStart"/>
            <w:r w:rsidRPr="00D9514F">
              <w:rPr>
                <w:i/>
                <w:sz w:val="18"/>
                <w:szCs w:val="18"/>
                <w:lang w:eastAsia="lv-LV"/>
              </w:rPr>
              <w:t>euro</w:t>
            </w:r>
            <w:proofErr w:type="spellEnd"/>
            <w:r w:rsidRPr="00D9514F">
              <w:rPr>
                <w:i/>
                <w:sz w:val="18"/>
                <w:szCs w:val="18"/>
                <w:lang w:eastAsia="lv-LV"/>
              </w:rPr>
              <w:t>)  (MK 26.09.2023. sēdes prot. Nr.47 43.§ 2.punkts);</w:t>
            </w:r>
          </w:p>
          <w:p w14:paraId="2A448173" w14:textId="77777777" w:rsidR="00BD60FD" w:rsidRPr="00D9514F" w:rsidRDefault="00BD60FD" w:rsidP="00802501">
            <w:pPr>
              <w:jc w:val="both"/>
              <w:rPr>
                <w:i/>
                <w:sz w:val="18"/>
                <w:szCs w:val="18"/>
                <w:lang w:eastAsia="lv-LV"/>
              </w:rPr>
            </w:pPr>
            <w:r w:rsidRPr="00D9514F">
              <w:rPr>
                <w:i/>
                <w:sz w:val="18"/>
                <w:szCs w:val="18"/>
                <w:lang w:eastAsia="lv-LV"/>
              </w:rPr>
              <w:t xml:space="preserve">- prioritārā pasākuma “Labklājības nozares sniegto pakalpojumu pieejamības nodrošināšana” īstenošanu (600 434 </w:t>
            </w:r>
            <w:proofErr w:type="spellStart"/>
            <w:r w:rsidRPr="00D9514F">
              <w:rPr>
                <w:i/>
                <w:sz w:val="18"/>
                <w:szCs w:val="18"/>
                <w:lang w:eastAsia="lv-LV"/>
              </w:rPr>
              <w:t>euro</w:t>
            </w:r>
            <w:proofErr w:type="spellEnd"/>
            <w:r w:rsidRPr="00D9514F">
              <w:rPr>
                <w:i/>
                <w:sz w:val="18"/>
                <w:szCs w:val="18"/>
                <w:lang w:eastAsia="lv-LV"/>
              </w:rPr>
              <w:t>) (MK 26.09.2023. sēdes prot. Nr.47 43.§ 2.punkts);</w:t>
            </w:r>
          </w:p>
          <w:p w14:paraId="2126E9B4" w14:textId="77777777" w:rsidR="00BD60FD" w:rsidRPr="00D9514F" w:rsidRDefault="00BD60FD" w:rsidP="00802501">
            <w:pPr>
              <w:jc w:val="both"/>
              <w:rPr>
                <w:i/>
                <w:sz w:val="18"/>
                <w:szCs w:val="18"/>
                <w:lang w:eastAsia="lv-LV"/>
              </w:rPr>
            </w:pPr>
            <w:r w:rsidRPr="00D9514F">
              <w:rPr>
                <w:i/>
                <w:sz w:val="18"/>
                <w:szCs w:val="18"/>
                <w:lang w:eastAsia="lv-LV"/>
              </w:rPr>
              <w:t xml:space="preserve">- prioritārā pasākuma “Publisko personu nomas maksas sadārdzinājums” īstenošanu (165 439 </w:t>
            </w:r>
            <w:proofErr w:type="spellStart"/>
            <w:r w:rsidRPr="00D9514F">
              <w:rPr>
                <w:i/>
                <w:sz w:val="18"/>
                <w:szCs w:val="18"/>
                <w:lang w:eastAsia="lv-LV"/>
              </w:rPr>
              <w:t>euro</w:t>
            </w:r>
            <w:proofErr w:type="spellEnd"/>
            <w:r w:rsidRPr="00D9514F">
              <w:rPr>
                <w:i/>
                <w:sz w:val="18"/>
                <w:szCs w:val="18"/>
                <w:lang w:eastAsia="lv-LV"/>
              </w:rPr>
              <w:t>)  (MK 26.09.2023. sēdes prot. Nr.47 43.§ 2.punkts);</w:t>
            </w:r>
          </w:p>
          <w:p w14:paraId="6CE05875" w14:textId="77777777" w:rsidR="00BD60FD" w:rsidRPr="00D9514F" w:rsidRDefault="00BD60FD" w:rsidP="00802501">
            <w:pPr>
              <w:jc w:val="both"/>
              <w:rPr>
                <w:i/>
                <w:sz w:val="18"/>
                <w:szCs w:val="18"/>
                <w:lang w:eastAsia="lv-LV"/>
              </w:rPr>
            </w:pPr>
            <w:r w:rsidRPr="00D9514F">
              <w:rPr>
                <w:i/>
                <w:sz w:val="18"/>
                <w:szCs w:val="18"/>
                <w:lang w:eastAsia="lv-LV"/>
              </w:rPr>
              <w:t xml:space="preserve">- starpnozaru prioritārā pasākuma “Publisko personu nomas maksas sadārdzinājums” īstenošanu (7 531 </w:t>
            </w:r>
            <w:proofErr w:type="spellStart"/>
            <w:r w:rsidRPr="00D9514F">
              <w:rPr>
                <w:i/>
                <w:sz w:val="18"/>
                <w:szCs w:val="18"/>
                <w:lang w:eastAsia="lv-LV"/>
              </w:rPr>
              <w:t>euro</w:t>
            </w:r>
            <w:proofErr w:type="spellEnd"/>
            <w:r w:rsidRPr="00D9514F">
              <w:rPr>
                <w:i/>
                <w:sz w:val="18"/>
                <w:szCs w:val="18"/>
                <w:lang w:eastAsia="lv-LV"/>
              </w:rPr>
              <w:t>)  (MK 26.09.2023. sēdes prot. Nr.47 43.§ 2.punkts);</w:t>
            </w:r>
          </w:p>
          <w:p w14:paraId="75AE77F0" w14:textId="77777777" w:rsidR="00BD60FD" w:rsidRPr="00D9514F" w:rsidRDefault="00BD60FD" w:rsidP="00802501">
            <w:pPr>
              <w:jc w:val="both"/>
              <w:rPr>
                <w:i/>
                <w:sz w:val="18"/>
                <w:szCs w:val="18"/>
                <w:lang w:eastAsia="lv-LV"/>
              </w:rPr>
            </w:pPr>
            <w:r w:rsidRPr="00D9514F">
              <w:rPr>
                <w:i/>
                <w:sz w:val="18"/>
                <w:szCs w:val="18"/>
                <w:lang w:eastAsia="lv-LV"/>
              </w:rPr>
              <w:t xml:space="preserve">- dalības maksas nodrošināšanu Starptautiskajā Sociālās drošības asociācijā (1 368 </w:t>
            </w:r>
            <w:proofErr w:type="spellStart"/>
            <w:r w:rsidRPr="00D9514F">
              <w:rPr>
                <w:i/>
                <w:sz w:val="18"/>
                <w:szCs w:val="18"/>
                <w:lang w:eastAsia="lv-LV"/>
              </w:rPr>
              <w:t>euro</w:t>
            </w:r>
            <w:proofErr w:type="spellEnd"/>
            <w:r w:rsidRPr="00D9514F">
              <w:rPr>
                <w:i/>
                <w:sz w:val="18"/>
                <w:szCs w:val="18"/>
                <w:lang w:eastAsia="lv-LV"/>
              </w:rPr>
              <w:t>);</w:t>
            </w:r>
          </w:p>
          <w:p w14:paraId="413C20B5" w14:textId="77777777" w:rsidR="00BD60FD" w:rsidRPr="00D9514F" w:rsidRDefault="00BD60FD" w:rsidP="00802501">
            <w:pPr>
              <w:jc w:val="both"/>
              <w:rPr>
                <w:i/>
                <w:iCs/>
                <w:sz w:val="18"/>
                <w:szCs w:val="18"/>
                <w:lang w:eastAsia="lv-LV"/>
              </w:rPr>
            </w:pPr>
            <w:r w:rsidRPr="00D9514F">
              <w:rPr>
                <w:i/>
                <w:sz w:val="18"/>
                <w:szCs w:val="18"/>
                <w:lang w:eastAsia="lv-LV"/>
              </w:rPr>
              <w:t xml:space="preserve">- valsts pensiju speciālā budžeta īpatsvara palielināšanos no 70,84% līdz 72,04% (250 493 </w:t>
            </w:r>
            <w:proofErr w:type="spellStart"/>
            <w:r w:rsidRPr="00D9514F">
              <w:rPr>
                <w:i/>
                <w:sz w:val="18"/>
                <w:szCs w:val="18"/>
                <w:lang w:eastAsia="lv-LV"/>
              </w:rPr>
              <w:t>euro</w:t>
            </w:r>
            <w:proofErr w:type="spellEnd"/>
            <w:r w:rsidRPr="00D9514F">
              <w:rPr>
                <w:i/>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hideMark/>
          </w:tcPr>
          <w:p w14:paraId="3ABF9699" w14:textId="77777777" w:rsidR="00BD60FD" w:rsidRPr="00D9514F" w:rsidRDefault="00BD60FD" w:rsidP="004671ED">
            <w:pPr>
              <w:jc w:val="center"/>
              <w:rPr>
                <w:sz w:val="18"/>
                <w:szCs w:val="18"/>
              </w:rPr>
            </w:pPr>
            <w:r w:rsidRPr="00D9514F">
              <w:rPr>
                <w:sz w:val="18"/>
                <w:szCs w:val="18"/>
              </w:rPr>
              <w:lastRenderedPageBreak/>
              <w:t>-</w:t>
            </w:r>
          </w:p>
        </w:tc>
        <w:tc>
          <w:tcPr>
            <w:tcW w:w="1280" w:type="dxa"/>
            <w:tcBorders>
              <w:top w:val="single" w:sz="4" w:space="0" w:color="000000"/>
              <w:left w:val="single" w:sz="4" w:space="0" w:color="000000"/>
              <w:bottom w:val="single" w:sz="4" w:space="0" w:color="000000"/>
              <w:right w:val="single" w:sz="4" w:space="0" w:color="000000"/>
            </w:tcBorders>
            <w:hideMark/>
          </w:tcPr>
          <w:p w14:paraId="63013310" w14:textId="77777777" w:rsidR="00BD60FD" w:rsidRPr="00D9514F" w:rsidRDefault="00BD60FD" w:rsidP="004671ED">
            <w:pPr>
              <w:jc w:val="right"/>
              <w:rPr>
                <w:sz w:val="18"/>
                <w:szCs w:val="18"/>
              </w:rPr>
            </w:pPr>
            <w:r w:rsidRPr="00D9514F">
              <w:rPr>
                <w:sz w:val="18"/>
                <w:szCs w:val="18"/>
              </w:rPr>
              <w:t>1 363 790</w:t>
            </w:r>
          </w:p>
        </w:tc>
        <w:tc>
          <w:tcPr>
            <w:tcW w:w="1277" w:type="dxa"/>
            <w:tcBorders>
              <w:top w:val="single" w:sz="4" w:space="0" w:color="000000"/>
              <w:left w:val="single" w:sz="4" w:space="0" w:color="000000"/>
              <w:bottom w:val="single" w:sz="4" w:space="0" w:color="000000"/>
              <w:right w:val="single" w:sz="4" w:space="0" w:color="000000"/>
            </w:tcBorders>
            <w:hideMark/>
          </w:tcPr>
          <w:p w14:paraId="4010D197" w14:textId="77777777" w:rsidR="00BD60FD" w:rsidRPr="00D9514F" w:rsidRDefault="00BD60FD" w:rsidP="004671ED">
            <w:pPr>
              <w:jc w:val="right"/>
              <w:rPr>
                <w:sz w:val="18"/>
                <w:szCs w:val="18"/>
              </w:rPr>
            </w:pPr>
            <w:r w:rsidRPr="00D9514F">
              <w:rPr>
                <w:sz w:val="18"/>
                <w:szCs w:val="18"/>
              </w:rPr>
              <w:t>1 363 790</w:t>
            </w:r>
          </w:p>
        </w:tc>
      </w:tr>
    </w:tbl>
    <w:p w14:paraId="636B3508" w14:textId="77777777" w:rsidR="00BD60FD" w:rsidRPr="00D9514F" w:rsidRDefault="00BD60FD" w:rsidP="00BD60FD">
      <w:pPr>
        <w:spacing w:before="240" w:after="240"/>
        <w:jc w:val="center"/>
        <w:rPr>
          <w:b/>
          <w:lang w:eastAsia="lv-LV"/>
        </w:rPr>
      </w:pPr>
      <w:r w:rsidRPr="00D9514F">
        <w:rPr>
          <w:b/>
          <w:lang w:eastAsia="lv-LV"/>
        </w:rPr>
        <w:t>Finansēšana 2024. gada plānā</w:t>
      </w:r>
    </w:p>
    <w:p w14:paraId="22DE5278" w14:textId="77777777" w:rsidR="00BD60FD" w:rsidRPr="00D9514F" w:rsidRDefault="00BD60FD" w:rsidP="00BD60FD">
      <w:pPr>
        <w:ind w:left="7921" w:firstLine="720"/>
        <w:jc w:val="center"/>
        <w:rPr>
          <w:i/>
          <w:sz w:val="18"/>
          <w:szCs w:val="18"/>
        </w:rPr>
      </w:pPr>
      <w:proofErr w:type="spellStart"/>
      <w:r w:rsidRPr="00D9514F">
        <w:rPr>
          <w:i/>
          <w:sz w:val="18"/>
          <w:szCs w:val="18"/>
        </w:rPr>
        <w:t>Euro</w:t>
      </w:r>
      <w:proofErr w:type="spellEnd"/>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85"/>
        <w:gridCol w:w="1275"/>
      </w:tblGrid>
      <w:tr w:rsidR="00BD60FD" w:rsidRPr="00D9514F" w14:paraId="0976B51C" w14:textId="77777777" w:rsidTr="004671ED">
        <w:trPr>
          <w:trHeight w:val="283"/>
          <w:tblHeader/>
          <w:jc w:val="center"/>
        </w:trPr>
        <w:tc>
          <w:tcPr>
            <w:tcW w:w="7785" w:type="dxa"/>
            <w:tcBorders>
              <w:top w:val="single" w:sz="4" w:space="0" w:color="000000"/>
              <w:left w:val="single" w:sz="4" w:space="0" w:color="000000"/>
              <w:bottom w:val="single" w:sz="4" w:space="0" w:color="000000"/>
              <w:right w:val="single" w:sz="4" w:space="0" w:color="000000"/>
            </w:tcBorders>
            <w:vAlign w:val="center"/>
            <w:hideMark/>
          </w:tcPr>
          <w:p w14:paraId="460E81E9" w14:textId="77777777" w:rsidR="00BD60FD" w:rsidRPr="00D9514F" w:rsidRDefault="00BD60FD" w:rsidP="004671ED">
            <w:pPr>
              <w:jc w:val="center"/>
              <w:rPr>
                <w:sz w:val="18"/>
              </w:rPr>
            </w:pPr>
            <w:bookmarkStart w:id="11" w:name="_Hlk147338815"/>
            <w:r w:rsidRPr="00D9514F">
              <w:rPr>
                <w:sz w:val="18"/>
                <w:szCs w:val="18"/>
                <w:lang w:eastAsia="lv-LV"/>
              </w:rPr>
              <w:t>Pasākums</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59AA9F4" w14:textId="77777777" w:rsidR="00BD60FD" w:rsidRPr="00D9514F" w:rsidRDefault="00BD60FD" w:rsidP="004671ED">
            <w:pPr>
              <w:jc w:val="center"/>
              <w:rPr>
                <w:sz w:val="18"/>
                <w:szCs w:val="18"/>
                <w:lang w:eastAsia="lv-LV"/>
              </w:rPr>
            </w:pPr>
            <w:r w:rsidRPr="00D9514F">
              <w:rPr>
                <w:sz w:val="18"/>
                <w:szCs w:val="18"/>
                <w:lang w:eastAsia="lv-LV"/>
              </w:rPr>
              <w:t>2024. gada plāns</w:t>
            </w:r>
          </w:p>
        </w:tc>
      </w:tr>
      <w:tr w:rsidR="00BD60FD" w:rsidRPr="00D9514F" w14:paraId="150A19A2" w14:textId="77777777" w:rsidTr="004671ED">
        <w:trPr>
          <w:trHeight w:val="142"/>
          <w:tblHeader/>
          <w:jc w:val="center"/>
        </w:trPr>
        <w:tc>
          <w:tcPr>
            <w:tcW w:w="7785" w:type="dxa"/>
            <w:tcBorders>
              <w:top w:val="single" w:sz="4" w:space="0" w:color="000000"/>
              <w:left w:val="single" w:sz="4" w:space="0" w:color="000000"/>
              <w:bottom w:val="single" w:sz="4" w:space="0" w:color="000000"/>
              <w:right w:val="single" w:sz="4" w:space="0" w:color="000000"/>
            </w:tcBorders>
            <w:shd w:val="clear" w:color="auto" w:fill="D9D9D9"/>
            <w:hideMark/>
          </w:tcPr>
          <w:p w14:paraId="2A0EA0E1" w14:textId="77777777" w:rsidR="00BD60FD" w:rsidRPr="00D9514F" w:rsidRDefault="00BD60FD" w:rsidP="004671ED">
            <w:pPr>
              <w:rPr>
                <w:b/>
                <w:sz w:val="18"/>
                <w:szCs w:val="18"/>
              </w:rPr>
            </w:pPr>
            <w:r w:rsidRPr="00D9514F">
              <w:rPr>
                <w:b/>
                <w:bCs/>
                <w:sz w:val="18"/>
                <w:szCs w:val="18"/>
                <w:lang w:eastAsia="lv-LV"/>
              </w:rPr>
              <w:t>Finansēšana – kopā</w:t>
            </w:r>
          </w:p>
        </w:tc>
        <w:tc>
          <w:tcPr>
            <w:tcW w:w="1275" w:type="dxa"/>
            <w:tcBorders>
              <w:top w:val="single" w:sz="4" w:space="0" w:color="000000"/>
              <w:left w:val="single" w:sz="4" w:space="0" w:color="000000"/>
              <w:bottom w:val="single" w:sz="4" w:space="0" w:color="000000"/>
              <w:right w:val="single" w:sz="4" w:space="0" w:color="000000"/>
            </w:tcBorders>
            <w:shd w:val="clear" w:color="auto" w:fill="D9D9D9"/>
            <w:hideMark/>
          </w:tcPr>
          <w:p w14:paraId="0E3EA9F0" w14:textId="77777777" w:rsidR="00BD60FD" w:rsidRPr="00D9514F" w:rsidRDefault="00BD60FD" w:rsidP="004671ED">
            <w:pPr>
              <w:ind w:left="-103"/>
              <w:jc w:val="right"/>
              <w:rPr>
                <w:b/>
                <w:sz w:val="18"/>
                <w:szCs w:val="18"/>
              </w:rPr>
            </w:pPr>
            <w:r w:rsidRPr="00D9514F">
              <w:rPr>
                <w:b/>
                <w:sz w:val="18"/>
                <w:szCs w:val="18"/>
              </w:rPr>
              <w:t>-355 452 592</w:t>
            </w:r>
          </w:p>
        </w:tc>
      </w:tr>
      <w:tr w:rsidR="00BD60FD" w:rsidRPr="00D9514F" w14:paraId="14B65ED0" w14:textId="77777777" w:rsidTr="004671ED">
        <w:trPr>
          <w:trHeight w:val="142"/>
          <w:tblHeader/>
          <w:jc w:val="center"/>
        </w:trPr>
        <w:tc>
          <w:tcPr>
            <w:tcW w:w="9060" w:type="dxa"/>
            <w:gridSpan w:val="2"/>
            <w:tcBorders>
              <w:top w:val="single" w:sz="4" w:space="0" w:color="000000"/>
              <w:left w:val="single" w:sz="4" w:space="0" w:color="000000"/>
              <w:bottom w:val="single" w:sz="4" w:space="0" w:color="000000"/>
              <w:right w:val="single" w:sz="4" w:space="0" w:color="000000"/>
            </w:tcBorders>
            <w:hideMark/>
          </w:tcPr>
          <w:p w14:paraId="3F860D3B" w14:textId="77777777" w:rsidR="00BD60FD" w:rsidRPr="00D9514F" w:rsidRDefault="00BD60FD" w:rsidP="004671ED">
            <w:pPr>
              <w:ind w:firstLine="313"/>
              <w:rPr>
                <w:sz w:val="18"/>
                <w:szCs w:val="18"/>
              </w:rPr>
            </w:pPr>
            <w:r w:rsidRPr="00D9514F">
              <w:rPr>
                <w:i/>
                <w:sz w:val="18"/>
                <w:szCs w:val="18"/>
                <w:lang w:eastAsia="lv-LV"/>
              </w:rPr>
              <w:t>t. sk.:</w:t>
            </w:r>
          </w:p>
        </w:tc>
      </w:tr>
      <w:tr w:rsidR="00BD60FD" w:rsidRPr="00D9514F" w14:paraId="27DA0FF2" w14:textId="77777777" w:rsidTr="004671ED">
        <w:trPr>
          <w:trHeight w:val="142"/>
          <w:tblHeader/>
          <w:jc w:val="center"/>
        </w:trPr>
        <w:tc>
          <w:tcPr>
            <w:tcW w:w="7785" w:type="dxa"/>
            <w:tcBorders>
              <w:top w:val="single" w:sz="4" w:space="0" w:color="000000"/>
              <w:left w:val="single" w:sz="4" w:space="0" w:color="000000"/>
              <w:bottom w:val="single" w:sz="4" w:space="0" w:color="000000"/>
              <w:right w:val="single" w:sz="4" w:space="0" w:color="000000"/>
            </w:tcBorders>
            <w:hideMark/>
          </w:tcPr>
          <w:p w14:paraId="336004E4" w14:textId="77777777" w:rsidR="00BD60FD" w:rsidRPr="00D9514F" w:rsidRDefault="00BD60FD" w:rsidP="00802501">
            <w:pPr>
              <w:jc w:val="both"/>
              <w:rPr>
                <w:sz w:val="18"/>
                <w:szCs w:val="18"/>
                <w:lang w:eastAsia="lv-LV"/>
              </w:rPr>
            </w:pPr>
            <w:r w:rsidRPr="00D9514F">
              <w:rPr>
                <w:sz w:val="18"/>
                <w:szCs w:val="18"/>
                <w:u w:val="single"/>
                <w:lang w:eastAsia="lv-LV"/>
              </w:rPr>
              <w:t>Naudas līdzekļi</w:t>
            </w:r>
          </w:p>
        </w:tc>
        <w:tc>
          <w:tcPr>
            <w:tcW w:w="1275" w:type="dxa"/>
            <w:tcBorders>
              <w:top w:val="single" w:sz="4" w:space="0" w:color="000000"/>
              <w:left w:val="single" w:sz="4" w:space="0" w:color="000000"/>
              <w:bottom w:val="single" w:sz="4" w:space="0" w:color="000000"/>
              <w:right w:val="single" w:sz="4" w:space="0" w:color="000000"/>
            </w:tcBorders>
            <w:hideMark/>
          </w:tcPr>
          <w:p w14:paraId="05A86291" w14:textId="77777777" w:rsidR="00BD60FD" w:rsidRPr="00D9514F" w:rsidRDefault="00BD60FD" w:rsidP="004671ED">
            <w:pPr>
              <w:jc w:val="right"/>
              <w:rPr>
                <w:sz w:val="18"/>
                <w:szCs w:val="18"/>
              </w:rPr>
            </w:pPr>
            <w:r w:rsidRPr="00D9514F">
              <w:rPr>
                <w:sz w:val="18"/>
                <w:szCs w:val="18"/>
              </w:rPr>
              <w:t>-355 452 592</w:t>
            </w:r>
          </w:p>
        </w:tc>
      </w:tr>
      <w:tr w:rsidR="00BD60FD" w:rsidRPr="00D9514F" w14:paraId="56F37186" w14:textId="77777777" w:rsidTr="004671ED">
        <w:trPr>
          <w:trHeight w:val="142"/>
          <w:tblHeader/>
          <w:jc w:val="center"/>
        </w:trPr>
        <w:tc>
          <w:tcPr>
            <w:tcW w:w="7785" w:type="dxa"/>
            <w:tcBorders>
              <w:top w:val="single" w:sz="4" w:space="0" w:color="000000"/>
              <w:left w:val="single" w:sz="4" w:space="0" w:color="000000"/>
              <w:bottom w:val="single" w:sz="4" w:space="0" w:color="000000"/>
              <w:right w:val="single" w:sz="4" w:space="0" w:color="000000"/>
            </w:tcBorders>
            <w:hideMark/>
          </w:tcPr>
          <w:p w14:paraId="73A28463" w14:textId="77777777" w:rsidR="00BD60FD" w:rsidRPr="00D9514F" w:rsidRDefault="00BD60FD" w:rsidP="00802501">
            <w:pPr>
              <w:jc w:val="both"/>
              <w:rPr>
                <w:i/>
                <w:sz w:val="18"/>
                <w:szCs w:val="18"/>
                <w:lang w:eastAsia="lv-LV"/>
              </w:rPr>
            </w:pPr>
            <w:r w:rsidRPr="00D9514F">
              <w:rPr>
                <w:i/>
                <w:sz w:val="18"/>
                <w:szCs w:val="18"/>
              </w:rPr>
              <w:t>Valsts speciālā budžeta naudas līdzekļu atlikumu izmaiņas (palielinājums (–) vai samazinājums (+))</w:t>
            </w:r>
          </w:p>
        </w:tc>
        <w:tc>
          <w:tcPr>
            <w:tcW w:w="1275" w:type="dxa"/>
            <w:tcBorders>
              <w:top w:val="single" w:sz="4" w:space="0" w:color="000000"/>
              <w:left w:val="single" w:sz="4" w:space="0" w:color="000000"/>
              <w:bottom w:val="single" w:sz="4" w:space="0" w:color="000000"/>
              <w:right w:val="single" w:sz="4" w:space="0" w:color="000000"/>
            </w:tcBorders>
            <w:hideMark/>
          </w:tcPr>
          <w:p w14:paraId="3CBDC320" w14:textId="77777777" w:rsidR="00BD60FD" w:rsidRPr="00D9514F" w:rsidRDefault="00BD60FD" w:rsidP="004671ED">
            <w:pPr>
              <w:jc w:val="right"/>
              <w:rPr>
                <w:i/>
                <w:sz w:val="18"/>
                <w:szCs w:val="18"/>
              </w:rPr>
            </w:pPr>
            <w:r w:rsidRPr="00D9514F">
              <w:rPr>
                <w:i/>
                <w:sz w:val="18"/>
                <w:szCs w:val="18"/>
              </w:rPr>
              <w:t>-355 452 592</w:t>
            </w:r>
          </w:p>
        </w:tc>
      </w:tr>
    </w:tbl>
    <w:bookmarkEnd w:id="11"/>
    <w:p w14:paraId="545705C8" w14:textId="77777777" w:rsidR="00BD60FD" w:rsidRPr="00D9514F" w:rsidRDefault="00BD60FD" w:rsidP="00BD60FD">
      <w:pPr>
        <w:widowControl w:val="0"/>
        <w:spacing w:before="240" w:after="240"/>
        <w:jc w:val="center"/>
        <w:rPr>
          <w:b/>
        </w:rPr>
      </w:pPr>
      <w:r w:rsidRPr="00D9514F">
        <w:rPr>
          <w:b/>
        </w:rPr>
        <w:t>04.02.00 Nodarbinātības speciālais budžets</w:t>
      </w:r>
    </w:p>
    <w:p w14:paraId="2985BD46" w14:textId="77777777" w:rsidR="00BD60FD" w:rsidRPr="00D9514F" w:rsidRDefault="00BD60FD" w:rsidP="0028280E">
      <w:pPr>
        <w:spacing w:before="120"/>
        <w:jc w:val="both"/>
        <w:rPr>
          <w:u w:val="single"/>
          <w:lang w:eastAsia="lv-LV"/>
        </w:rPr>
      </w:pPr>
      <w:r w:rsidRPr="00D9514F">
        <w:rPr>
          <w:u w:val="single"/>
          <w:lang w:eastAsia="lv-LV"/>
        </w:rPr>
        <w:t>Apakšprogrammas mērķis:</w:t>
      </w:r>
    </w:p>
    <w:p w14:paraId="0ABAE453" w14:textId="77777777" w:rsidR="00BD60FD" w:rsidRPr="00D9514F" w:rsidRDefault="00BD60FD" w:rsidP="0028280E">
      <w:pPr>
        <w:numPr>
          <w:ilvl w:val="0"/>
          <w:numId w:val="17"/>
        </w:numPr>
        <w:spacing w:before="120" w:after="120"/>
        <w:ind w:left="1077" w:hanging="357"/>
        <w:jc w:val="both"/>
      </w:pPr>
      <w:r w:rsidRPr="00D9514F">
        <w:t>kompensēt ienākumu zaudējumu bezdarba gadījumā;</w:t>
      </w:r>
    </w:p>
    <w:p w14:paraId="3ED5F8FA" w14:textId="77777777" w:rsidR="00BD60FD" w:rsidRPr="00D9514F" w:rsidRDefault="00BD60FD" w:rsidP="0028280E">
      <w:pPr>
        <w:numPr>
          <w:ilvl w:val="0"/>
          <w:numId w:val="17"/>
        </w:numPr>
        <w:spacing w:before="120" w:after="120"/>
        <w:ind w:left="1077" w:hanging="357"/>
        <w:jc w:val="both"/>
      </w:pPr>
      <w:r w:rsidRPr="00D9514F">
        <w:t xml:space="preserve">īstenot un administrēt aktīvās darba tirgus politikas pasākumus, t.sk. aktīvos nodarbinātības pasākumus (nodrošināt bezdarbnieku apmācību, </w:t>
      </w:r>
      <w:proofErr w:type="spellStart"/>
      <w:r w:rsidRPr="00D9514F">
        <w:t>pārkvalifikāciju</w:t>
      </w:r>
      <w:proofErr w:type="spellEnd"/>
      <w:r w:rsidRPr="00D9514F">
        <w:t xml:space="preserve"> un kvalifikācijas paaugstināšanu, neformālās izglītības ieguvi, kā arī materiāli atbalstīt bezdarbniekus apmācības, </w:t>
      </w:r>
      <w:proofErr w:type="spellStart"/>
      <w:r w:rsidRPr="00D9514F">
        <w:t>pārkvalifikācijas</w:t>
      </w:r>
      <w:proofErr w:type="spellEnd"/>
      <w:r w:rsidRPr="00D9514F">
        <w:t>, kvalifikācijas paaugstināšanas, neformālās izglītības ieguves un algoto pagaidu sabiedrisko darbu laikā, veicināt bezdarbnieku atgriešanos darba tirgū) un preventīvos bezdarba samazināšanas pasākumus.</w:t>
      </w:r>
    </w:p>
    <w:p w14:paraId="31BD6AD5" w14:textId="77777777" w:rsidR="00BD60FD" w:rsidRPr="00D9514F" w:rsidRDefault="00BD60FD" w:rsidP="0028280E">
      <w:pPr>
        <w:spacing w:before="120"/>
        <w:jc w:val="both"/>
        <w:rPr>
          <w:bCs/>
          <w:u w:val="single"/>
        </w:rPr>
      </w:pPr>
      <w:r w:rsidRPr="00D9514F">
        <w:rPr>
          <w:bCs/>
          <w:u w:val="single"/>
        </w:rPr>
        <w:t>Galvenās aktivitātes:</w:t>
      </w:r>
    </w:p>
    <w:p w14:paraId="4AB84951" w14:textId="77777777" w:rsidR="00BD60FD" w:rsidRPr="00D9514F" w:rsidRDefault="00BD60FD" w:rsidP="0028280E">
      <w:pPr>
        <w:numPr>
          <w:ilvl w:val="0"/>
          <w:numId w:val="18"/>
        </w:numPr>
        <w:spacing w:before="120" w:after="120"/>
        <w:ind w:left="1077" w:hanging="357"/>
        <w:jc w:val="both"/>
      </w:pPr>
      <w:r w:rsidRPr="00D9514F">
        <w:t xml:space="preserve">nodrošināt bezdarbnieka pabalstu izmaksas atkarībā no apdrošinātās personas apdrošināšanas iemaksu algas, apdrošināšanas stāža un bezdarbnieka pabalsta saņemšanas ilguma (maksimālais bezdarbnieka pabalsta saņemšanas ilgums ˗ 8 mēneši), (pabalsta apmērs 470,30 </w:t>
      </w:r>
      <w:proofErr w:type="spellStart"/>
      <w:r w:rsidRPr="00D9514F">
        <w:rPr>
          <w:i/>
        </w:rPr>
        <w:t>euro</w:t>
      </w:r>
      <w:proofErr w:type="spellEnd"/>
      <w:r w:rsidRPr="00D9514F">
        <w:t xml:space="preserve"> vidēji mēnesī), tai skaitā nodrošinot bezdarbnieka pabalsta izmaksas minimālā apmērā – 164,40 </w:t>
      </w:r>
      <w:proofErr w:type="spellStart"/>
      <w:r w:rsidRPr="00D9514F">
        <w:rPr>
          <w:i/>
        </w:rPr>
        <w:t>euro</w:t>
      </w:r>
      <w:proofErr w:type="spellEnd"/>
      <w:r w:rsidRPr="00D9514F">
        <w:t xml:space="preserve"> mēnesī –  personām, kurām visā pabalsta aprēķina periodā netiek izmantota personas iemaksu alga; </w:t>
      </w:r>
    </w:p>
    <w:p w14:paraId="1AE17D66" w14:textId="77777777" w:rsidR="00BD60FD" w:rsidRPr="00D9514F" w:rsidRDefault="00BD60FD" w:rsidP="0028280E">
      <w:pPr>
        <w:numPr>
          <w:ilvl w:val="0"/>
          <w:numId w:val="18"/>
        </w:numPr>
        <w:spacing w:before="120" w:after="120"/>
        <w:ind w:left="1077" w:hanging="357"/>
        <w:jc w:val="both"/>
      </w:pPr>
      <w:r w:rsidRPr="00D9514F">
        <w:t xml:space="preserve">nodrošināt bezdarbniekiem, darba meklētājiem un bezdarba riskam pakļautām personām paredzētos aktīvos nodarbinātības pasākumus un preventīvos bezdarba samazināšanas pasākumus, tai skaitā: </w:t>
      </w:r>
      <w:r w:rsidRPr="00D9514F">
        <w:rPr>
          <w:lang w:eastAsia="lv-LV"/>
        </w:rPr>
        <w:t xml:space="preserve">pasākumus komercdarbības vai </w:t>
      </w:r>
      <w:proofErr w:type="spellStart"/>
      <w:r w:rsidRPr="00D9514F">
        <w:rPr>
          <w:lang w:eastAsia="lv-LV"/>
        </w:rPr>
        <w:t>pašnodarbinātības</w:t>
      </w:r>
      <w:proofErr w:type="spellEnd"/>
      <w:r w:rsidRPr="00D9514F">
        <w:rPr>
          <w:lang w:eastAsia="lv-LV"/>
        </w:rPr>
        <w:t xml:space="preserve"> uzsākšanai, pasākumus: “Pasākums noteiktām personu grupām”, “Nodarbināto personu reģionālās mobilitātes veicināšana”, “Atbalsts reģionālajai mobilitātei darba devējam”, “Nodarbinātības pasākumi vasaras brīvlaikā personām, kuras iegūst izglītību vispārējās, speciālās vai profesionālās izglītības iestādēs”, “Neformālās izglītības programma “Valsts valoda bez starpniekvalodas””, </w:t>
      </w:r>
      <w:r w:rsidRPr="00D9514F">
        <w:t xml:space="preserve"> </w:t>
      </w:r>
      <w:r w:rsidRPr="00D9514F">
        <w:lastRenderedPageBreak/>
        <w:t>“</w:t>
      </w:r>
      <w:r w:rsidRPr="00D9514F">
        <w:rPr>
          <w:lang w:eastAsia="lv-LV"/>
        </w:rPr>
        <w:t xml:space="preserve">Latviešu valodas </w:t>
      </w:r>
      <w:proofErr w:type="spellStart"/>
      <w:r w:rsidRPr="00D9514F">
        <w:rPr>
          <w:lang w:eastAsia="lv-LV"/>
        </w:rPr>
        <w:t>mentora</w:t>
      </w:r>
      <w:proofErr w:type="spellEnd"/>
      <w:r w:rsidRPr="00D9514F">
        <w:rPr>
          <w:lang w:eastAsia="lv-LV"/>
        </w:rPr>
        <w:t xml:space="preserve"> pakalpojums nodarbinātajiem bēgļiem un personām ar alternatīvo statusu” un “Algoti pagaidu sabiedriskie darbi”;</w:t>
      </w:r>
    </w:p>
    <w:p w14:paraId="579464C8" w14:textId="77777777" w:rsidR="00BD60FD" w:rsidRPr="00D9514F" w:rsidRDefault="00BD60FD" w:rsidP="0028280E">
      <w:pPr>
        <w:numPr>
          <w:ilvl w:val="0"/>
          <w:numId w:val="18"/>
        </w:numPr>
        <w:spacing w:before="120" w:after="120"/>
        <w:ind w:left="1077" w:hanging="357"/>
        <w:jc w:val="both"/>
      </w:pPr>
      <w:r w:rsidRPr="00D9514F">
        <w:t xml:space="preserve">nodrošināt apbedīšanas pabalstu bezdarbnieka nāves gadījumā izmaksas trīskārša valsts sociālā nodrošinājuma pabalsta apmērā (pabalsta apmērs 411 </w:t>
      </w:r>
      <w:proofErr w:type="spellStart"/>
      <w:r w:rsidRPr="00D9514F">
        <w:rPr>
          <w:i/>
        </w:rPr>
        <w:t>euro</w:t>
      </w:r>
      <w:proofErr w:type="spellEnd"/>
      <w:r w:rsidRPr="00D9514F">
        <w:t xml:space="preserve"> vidēji mēnesī);</w:t>
      </w:r>
    </w:p>
    <w:p w14:paraId="72EB255E" w14:textId="77777777" w:rsidR="00BD60FD" w:rsidRPr="00D9514F" w:rsidRDefault="00BD60FD" w:rsidP="0028280E">
      <w:pPr>
        <w:numPr>
          <w:ilvl w:val="0"/>
          <w:numId w:val="18"/>
        </w:numPr>
        <w:spacing w:before="120" w:after="120"/>
        <w:ind w:left="1077" w:hanging="357"/>
        <w:jc w:val="both"/>
      </w:pPr>
      <w:r w:rsidRPr="00D9514F">
        <w:t>nodrošināt iemaksu veikšanu valsts pensiju speciālajā budžetā pensiju apdrošināšanai (20% apmērā no bezdarbnieka pabalsta);</w:t>
      </w:r>
    </w:p>
    <w:p w14:paraId="420589C0" w14:textId="77777777" w:rsidR="00BD60FD" w:rsidRPr="00D9514F" w:rsidRDefault="00BD60FD" w:rsidP="0028280E">
      <w:pPr>
        <w:numPr>
          <w:ilvl w:val="0"/>
          <w:numId w:val="18"/>
        </w:numPr>
        <w:spacing w:before="120" w:after="120"/>
        <w:ind w:left="1077" w:hanging="357"/>
        <w:jc w:val="both"/>
      </w:pPr>
      <w:r w:rsidRPr="00D9514F">
        <w:t>nodrošināt ES pensiju shēmas dalībnieka Latvijas valsts obligātajā pensiju apdrošināšanas sistēmā uzkrātā pensijas kapitāla un obligāto iemaksu nodošanu ES pensiju shēmai;</w:t>
      </w:r>
    </w:p>
    <w:p w14:paraId="6982554D" w14:textId="77777777" w:rsidR="00BD60FD" w:rsidRPr="00D9514F" w:rsidRDefault="00BD60FD" w:rsidP="0028280E">
      <w:pPr>
        <w:numPr>
          <w:ilvl w:val="0"/>
          <w:numId w:val="18"/>
        </w:numPr>
        <w:spacing w:before="120" w:after="120"/>
        <w:ind w:left="1077" w:hanging="357"/>
        <w:jc w:val="both"/>
      </w:pPr>
      <w:r w:rsidRPr="00D9514F">
        <w:t xml:space="preserve">nodrošināt </w:t>
      </w:r>
      <w:proofErr w:type="spellStart"/>
      <w:r w:rsidRPr="00D9514F">
        <w:t>transferta</w:t>
      </w:r>
      <w:proofErr w:type="spellEnd"/>
      <w:r w:rsidRPr="00D9514F">
        <w:t xml:space="preserve"> pārskaitījumu uz VSAA speciālo budžetu nodarbinātības speciālā budžeta administrēšanai.</w:t>
      </w:r>
    </w:p>
    <w:p w14:paraId="480F60E9" w14:textId="77777777" w:rsidR="00BD60FD" w:rsidRPr="00D9514F" w:rsidRDefault="00BD60FD" w:rsidP="0028280E">
      <w:pPr>
        <w:spacing w:before="120"/>
        <w:jc w:val="both"/>
      </w:pPr>
      <w:r w:rsidRPr="00D9514F">
        <w:rPr>
          <w:u w:val="single"/>
        </w:rPr>
        <w:t>Apakšprogrammas izpildītāji</w:t>
      </w:r>
      <w:r w:rsidRPr="00D9514F">
        <w:t>: VSAA (nodrošina pabalstu izmaksas) un NVA (organizē un administrē aktīvos nodarbinātības pasākumus un preventīvos bezdarba mazināšanas pasākumus).</w:t>
      </w:r>
    </w:p>
    <w:p w14:paraId="1105A0BE" w14:textId="77777777" w:rsidR="00BD60FD" w:rsidRPr="00D9514F" w:rsidRDefault="00BD60FD" w:rsidP="00BD60FD">
      <w:pPr>
        <w:spacing w:before="240" w:after="240"/>
        <w:jc w:val="center"/>
        <w:rPr>
          <w:b/>
          <w:lang w:eastAsia="lv-LV"/>
        </w:rPr>
      </w:pPr>
      <w:r w:rsidRPr="00D9514F">
        <w:rPr>
          <w:b/>
          <w:lang w:eastAsia="lv-LV"/>
        </w:rPr>
        <w:t>Darbības rezultāti un to rezultatīvie rādītāji no 2022. līdz 2026. gadam</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0"/>
        <w:gridCol w:w="1135"/>
        <w:gridCol w:w="1135"/>
        <w:gridCol w:w="1135"/>
        <w:gridCol w:w="1135"/>
        <w:gridCol w:w="1135"/>
      </w:tblGrid>
      <w:tr w:rsidR="00BD60FD" w:rsidRPr="00D9514F" w14:paraId="74B78991" w14:textId="77777777" w:rsidTr="004671ED">
        <w:trPr>
          <w:tblHeader/>
          <w:jc w:val="center"/>
        </w:trPr>
        <w:tc>
          <w:tcPr>
            <w:tcW w:w="3400" w:type="dxa"/>
            <w:tcBorders>
              <w:top w:val="single" w:sz="4" w:space="0" w:color="000000"/>
              <w:left w:val="single" w:sz="4" w:space="0" w:color="000000"/>
              <w:bottom w:val="single" w:sz="4" w:space="0" w:color="000000"/>
              <w:right w:val="single" w:sz="4" w:space="0" w:color="000000"/>
            </w:tcBorders>
          </w:tcPr>
          <w:p w14:paraId="1FF44130" w14:textId="77777777" w:rsidR="00BD60FD" w:rsidRPr="00D9514F" w:rsidRDefault="00BD60FD" w:rsidP="004671ED">
            <w:pPr>
              <w:jc w:val="center"/>
              <w:rPr>
                <w:sz w:val="18"/>
                <w:szCs w:val="18"/>
              </w:rPr>
            </w:pPr>
          </w:p>
        </w:tc>
        <w:tc>
          <w:tcPr>
            <w:tcW w:w="1135" w:type="dxa"/>
            <w:tcBorders>
              <w:top w:val="single" w:sz="4" w:space="0" w:color="000000"/>
              <w:left w:val="single" w:sz="4" w:space="0" w:color="000000"/>
              <w:bottom w:val="single" w:sz="4" w:space="0" w:color="000000"/>
              <w:right w:val="single" w:sz="4" w:space="0" w:color="000000"/>
            </w:tcBorders>
            <w:hideMark/>
          </w:tcPr>
          <w:p w14:paraId="78758FB2" w14:textId="77777777" w:rsidR="00BD60FD" w:rsidRPr="00D9514F" w:rsidRDefault="00BD60FD" w:rsidP="004671ED">
            <w:pPr>
              <w:jc w:val="center"/>
              <w:rPr>
                <w:sz w:val="18"/>
                <w:szCs w:val="18"/>
                <w:lang w:eastAsia="lv-LV"/>
              </w:rPr>
            </w:pPr>
            <w:r w:rsidRPr="00D9514F">
              <w:rPr>
                <w:sz w:val="18"/>
                <w:szCs w:val="18"/>
                <w:lang w:eastAsia="lv-LV"/>
              </w:rPr>
              <w:t>2022. gads (izpilde)</w:t>
            </w:r>
          </w:p>
        </w:tc>
        <w:tc>
          <w:tcPr>
            <w:tcW w:w="1135" w:type="dxa"/>
            <w:tcBorders>
              <w:top w:val="single" w:sz="4" w:space="0" w:color="000000"/>
              <w:left w:val="single" w:sz="4" w:space="0" w:color="000000"/>
              <w:bottom w:val="single" w:sz="4" w:space="0" w:color="000000"/>
              <w:right w:val="single" w:sz="4" w:space="0" w:color="000000"/>
            </w:tcBorders>
            <w:hideMark/>
          </w:tcPr>
          <w:p w14:paraId="5116A7E2" w14:textId="77777777" w:rsidR="00BD60FD" w:rsidRPr="00D9514F" w:rsidRDefault="00BD60FD" w:rsidP="004671ED">
            <w:pPr>
              <w:jc w:val="center"/>
              <w:rPr>
                <w:sz w:val="18"/>
                <w:szCs w:val="18"/>
                <w:lang w:eastAsia="lv-LV"/>
              </w:rPr>
            </w:pPr>
            <w:r w:rsidRPr="00D9514F">
              <w:rPr>
                <w:sz w:val="18"/>
                <w:szCs w:val="18"/>
                <w:lang w:eastAsia="lv-LV"/>
              </w:rPr>
              <w:t>2023. gada     plāns</w:t>
            </w:r>
          </w:p>
        </w:tc>
        <w:tc>
          <w:tcPr>
            <w:tcW w:w="1135" w:type="dxa"/>
            <w:tcBorders>
              <w:top w:val="single" w:sz="4" w:space="0" w:color="000000"/>
              <w:left w:val="single" w:sz="4" w:space="0" w:color="000000"/>
              <w:bottom w:val="single" w:sz="4" w:space="0" w:color="000000"/>
              <w:right w:val="single" w:sz="4" w:space="0" w:color="000000"/>
            </w:tcBorders>
            <w:hideMark/>
          </w:tcPr>
          <w:p w14:paraId="6D336BA1" w14:textId="77777777" w:rsidR="00BD60FD" w:rsidRPr="00D9514F" w:rsidRDefault="00BD60FD" w:rsidP="004671ED">
            <w:pPr>
              <w:jc w:val="center"/>
              <w:rPr>
                <w:sz w:val="18"/>
                <w:szCs w:val="18"/>
                <w:lang w:eastAsia="lv-LV"/>
              </w:rPr>
            </w:pPr>
            <w:r w:rsidRPr="00D9514F">
              <w:rPr>
                <w:sz w:val="18"/>
                <w:szCs w:val="18"/>
                <w:lang w:eastAsia="lv-LV"/>
              </w:rPr>
              <w:t>2024. gada plāns</w:t>
            </w:r>
          </w:p>
        </w:tc>
        <w:tc>
          <w:tcPr>
            <w:tcW w:w="1135" w:type="dxa"/>
            <w:tcBorders>
              <w:top w:val="single" w:sz="4" w:space="0" w:color="000000"/>
              <w:left w:val="single" w:sz="4" w:space="0" w:color="000000"/>
              <w:bottom w:val="single" w:sz="4" w:space="0" w:color="000000"/>
              <w:right w:val="single" w:sz="4" w:space="0" w:color="000000"/>
            </w:tcBorders>
            <w:hideMark/>
          </w:tcPr>
          <w:p w14:paraId="68B4FA38" w14:textId="77777777" w:rsidR="00BD60FD" w:rsidRPr="00D9514F" w:rsidRDefault="00BD60FD" w:rsidP="004671ED">
            <w:pPr>
              <w:jc w:val="center"/>
              <w:rPr>
                <w:sz w:val="18"/>
                <w:szCs w:val="18"/>
                <w:lang w:eastAsia="lv-LV"/>
              </w:rPr>
            </w:pPr>
            <w:r w:rsidRPr="00D9514F">
              <w:rPr>
                <w:sz w:val="18"/>
                <w:szCs w:val="18"/>
                <w:lang w:eastAsia="lv-LV"/>
              </w:rPr>
              <w:t>2025. gada prognoze</w:t>
            </w:r>
          </w:p>
        </w:tc>
        <w:tc>
          <w:tcPr>
            <w:tcW w:w="1135" w:type="dxa"/>
            <w:tcBorders>
              <w:top w:val="single" w:sz="4" w:space="0" w:color="000000"/>
              <w:left w:val="single" w:sz="4" w:space="0" w:color="000000"/>
              <w:bottom w:val="single" w:sz="4" w:space="0" w:color="000000"/>
              <w:right w:val="single" w:sz="4" w:space="0" w:color="000000"/>
            </w:tcBorders>
            <w:hideMark/>
          </w:tcPr>
          <w:p w14:paraId="01F02491" w14:textId="77777777" w:rsidR="00BD60FD" w:rsidRPr="00D9514F" w:rsidRDefault="00BD60FD" w:rsidP="004671ED">
            <w:pPr>
              <w:jc w:val="center"/>
              <w:rPr>
                <w:sz w:val="18"/>
                <w:szCs w:val="18"/>
                <w:lang w:eastAsia="lv-LV"/>
              </w:rPr>
            </w:pPr>
            <w:r w:rsidRPr="00D9514F">
              <w:rPr>
                <w:sz w:val="18"/>
                <w:szCs w:val="18"/>
                <w:lang w:eastAsia="lv-LV"/>
              </w:rPr>
              <w:t>2026. gada prognoze</w:t>
            </w:r>
          </w:p>
        </w:tc>
      </w:tr>
      <w:tr w:rsidR="00BD60FD" w:rsidRPr="00D9514F" w14:paraId="785492AC" w14:textId="77777777" w:rsidTr="004671ED">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025770A" w14:textId="77777777" w:rsidR="00BD60FD" w:rsidRPr="00D9514F" w:rsidRDefault="00BD60FD" w:rsidP="004671ED">
            <w:pPr>
              <w:jc w:val="center"/>
              <w:rPr>
                <w:sz w:val="18"/>
                <w:szCs w:val="18"/>
              </w:rPr>
            </w:pPr>
            <w:r w:rsidRPr="00D9514F">
              <w:rPr>
                <w:sz w:val="18"/>
                <w:szCs w:val="18"/>
                <w:lang w:eastAsia="lv-LV"/>
              </w:rPr>
              <w:t>Reģistrētiem bezdarbniekiem nodrošināta ienākumu kompensācija darba zaudējuma gadījumā un atbalsts bezdarbnieka nāves gadījumā</w:t>
            </w:r>
            <w:r w:rsidRPr="00D9514F">
              <w:rPr>
                <w:sz w:val="18"/>
              </w:rPr>
              <w:t xml:space="preserve"> </w:t>
            </w:r>
          </w:p>
        </w:tc>
      </w:tr>
      <w:tr w:rsidR="00BD60FD" w:rsidRPr="00D9514F" w14:paraId="793DCE33" w14:textId="77777777" w:rsidTr="004671ED">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5F8BBABB" w14:textId="77777777" w:rsidR="00BD60FD" w:rsidRPr="00D9514F" w:rsidRDefault="00BD60FD" w:rsidP="00731598">
            <w:pPr>
              <w:jc w:val="both"/>
              <w:rPr>
                <w:sz w:val="18"/>
                <w:szCs w:val="18"/>
              </w:rPr>
            </w:pPr>
            <w:r w:rsidRPr="00D9514F">
              <w:rPr>
                <w:sz w:val="18"/>
                <w:szCs w:val="18"/>
              </w:rPr>
              <w:t>Bezdarbnieka pabalsta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0E8787A8" w14:textId="77777777" w:rsidR="00BD60FD" w:rsidRPr="00D9514F" w:rsidRDefault="00BD60FD" w:rsidP="004671ED">
            <w:pPr>
              <w:jc w:val="center"/>
              <w:rPr>
                <w:sz w:val="18"/>
                <w:szCs w:val="18"/>
              </w:rPr>
            </w:pPr>
            <w:r w:rsidRPr="00D9514F">
              <w:rPr>
                <w:sz w:val="18"/>
                <w:szCs w:val="18"/>
              </w:rPr>
              <w:t>32 118</w:t>
            </w:r>
          </w:p>
        </w:tc>
        <w:tc>
          <w:tcPr>
            <w:tcW w:w="1135" w:type="dxa"/>
            <w:tcBorders>
              <w:top w:val="single" w:sz="4" w:space="0" w:color="000000"/>
              <w:left w:val="single" w:sz="4" w:space="0" w:color="000000"/>
              <w:bottom w:val="single" w:sz="4" w:space="0" w:color="000000"/>
              <w:right w:val="single" w:sz="4" w:space="0" w:color="000000"/>
            </w:tcBorders>
            <w:hideMark/>
          </w:tcPr>
          <w:p w14:paraId="006BE4D8" w14:textId="77777777" w:rsidR="00BD60FD" w:rsidRPr="00D9514F" w:rsidRDefault="00BD60FD" w:rsidP="004671ED">
            <w:pPr>
              <w:jc w:val="center"/>
              <w:rPr>
                <w:sz w:val="18"/>
                <w:szCs w:val="18"/>
              </w:rPr>
            </w:pPr>
            <w:r w:rsidRPr="00D9514F">
              <w:rPr>
                <w:sz w:val="18"/>
                <w:szCs w:val="18"/>
              </w:rPr>
              <w:t>34 745</w:t>
            </w:r>
          </w:p>
        </w:tc>
        <w:tc>
          <w:tcPr>
            <w:tcW w:w="1135" w:type="dxa"/>
            <w:tcBorders>
              <w:top w:val="single" w:sz="4" w:space="0" w:color="000000"/>
              <w:left w:val="single" w:sz="4" w:space="0" w:color="000000"/>
              <w:bottom w:val="single" w:sz="4" w:space="0" w:color="000000"/>
              <w:right w:val="single" w:sz="4" w:space="0" w:color="000000"/>
            </w:tcBorders>
          </w:tcPr>
          <w:p w14:paraId="4636D769" w14:textId="77777777" w:rsidR="00BD60FD" w:rsidRPr="00D9514F" w:rsidRDefault="00BD60FD" w:rsidP="004671ED">
            <w:pPr>
              <w:jc w:val="center"/>
              <w:rPr>
                <w:sz w:val="18"/>
                <w:szCs w:val="18"/>
              </w:rPr>
            </w:pPr>
            <w:r w:rsidRPr="00D9514F">
              <w:rPr>
                <w:sz w:val="18"/>
                <w:szCs w:val="18"/>
              </w:rPr>
              <w:t>30 663</w:t>
            </w:r>
          </w:p>
        </w:tc>
        <w:tc>
          <w:tcPr>
            <w:tcW w:w="1135" w:type="dxa"/>
            <w:tcBorders>
              <w:top w:val="single" w:sz="4" w:space="0" w:color="000000"/>
              <w:left w:val="single" w:sz="4" w:space="0" w:color="000000"/>
              <w:bottom w:val="single" w:sz="4" w:space="0" w:color="000000"/>
              <w:right w:val="single" w:sz="4" w:space="0" w:color="000000"/>
            </w:tcBorders>
          </w:tcPr>
          <w:p w14:paraId="40F29FAD" w14:textId="77777777" w:rsidR="00BD60FD" w:rsidRPr="00D9514F" w:rsidRDefault="00BD60FD" w:rsidP="004671ED">
            <w:pPr>
              <w:jc w:val="center"/>
              <w:rPr>
                <w:sz w:val="18"/>
                <w:szCs w:val="18"/>
              </w:rPr>
            </w:pPr>
            <w:r w:rsidRPr="00D9514F">
              <w:rPr>
                <w:sz w:val="18"/>
                <w:szCs w:val="18"/>
              </w:rPr>
              <w:t>29 635</w:t>
            </w:r>
          </w:p>
        </w:tc>
        <w:tc>
          <w:tcPr>
            <w:tcW w:w="1135" w:type="dxa"/>
            <w:tcBorders>
              <w:top w:val="single" w:sz="4" w:space="0" w:color="000000"/>
              <w:left w:val="single" w:sz="4" w:space="0" w:color="000000"/>
              <w:bottom w:val="single" w:sz="4" w:space="0" w:color="000000"/>
              <w:right w:val="single" w:sz="4" w:space="0" w:color="000000"/>
            </w:tcBorders>
          </w:tcPr>
          <w:p w14:paraId="36E48E8F" w14:textId="77777777" w:rsidR="00BD60FD" w:rsidRPr="00D9514F" w:rsidRDefault="00BD60FD" w:rsidP="004671ED">
            <w:pPr>
              <w:jc w:val="center"/>
              <w:rPr>
                <w:sz w:val="18"/>
                <w:szCs w:val="18"/>
              </w:rPr>
            </w:pPr>
            <w:r w:rsidRPr="00D9514F">
              <w:rPr>
                <w:sz w:val="18"/>
                <w:szCs w:val="18"/>
              </w:rPr>
              <w:t>29 674</w:t>
            </w:r>
          </w:p>
        </w:tc>
      </w:tr>
      <w:tr w:rsidR="00BD60FD" w:rsidRPr="00D9514F" w14:paraId="3684BAC9" w14:textId="77777777" w:rsidTr="004671ED">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531C7AF4" w14:textId="77777777" w:rsidR="00BD60FD" w:rsidRPr="00D9514F" w:rsidRDefault="00BD60FD" w:rsidP="00731598">
            <w:pPr>
              <w:jc w:val="both"/>
              <w:rPr>
                <w:sz w:val="18"/>
                <w:szCs w:val="18"/>
              </w:rPr>
            </w:pPr>
            <w:r w:rsidRPr="00D9514F">
              <w:rPr>
                <w:sz w:val="18"/>
                <w:szCs w:val="18"/>
              </w:rPr>
              <w:t>Apbedīšanas pabalsta, ja miris bezdarbnieks, saņēmēji vidēji mēnesī (skaits)</w:t>
            </w:r>
          </w:p>
        </w:tc>
        <w:tc>
          <w:tcPr>
            <w:tcW w:w="1135" w:type="dxa"/>
            <w:tcBorders>
              <w:top w:val="nil"/>
              <w:left w:val="single" w:sz="4" w:space="0" w:color="auto"/>
              <w:bottom w:val="single" w:sz="4" w:space="0" w:color="auto"/>
              <w:right w:val="single" w:sz="4" w:space="0" w:color="auto"/>
            </w:tcBorders>
            <w:hideMark/>
          </w:tcPr>
          <w:p w14:paraId="06A5C95F" w14:textId="77777777" w:rsidR="00BD60FD" w:rsidRPr="00D9514F" w:rsidRDefault="00BD60FD" w:rsidP="004671ED">
            <w:pPr>
              <w:jc w:val="center"/>
              <w:rPr>
                <w:sz w:val="18"/>
                <w:szCs w:val="18"/>
              </w:rPr>
            </w:pPr>
            <w:r w:rsidRPr="00D9514F">
              <w:rPr>
                <w:sz w:val="18"/>
                <w:szCs w:val="18"/>
              </w:rPr>
              <w:t>15</w:t>
            </w:r>
          </w:p>
        </w:tc>
        <w:tc>
          <w:tcPr>
            <w:tcW w:w="1135" w:type="dxa"/>
            <w:tcBorders>
              <w:top w:val="single" w:sz="4" w:space="0" w:color="000000"/>
              <w:left w:val="single" w:sz="4" w:space="0" w:color="000000"/>
              <w:bottom w:val="single" w:sz="4" w:space="0" w:color="000000"/>
              <w:right w:val="single" w:sz="4" w:space="0" w:color="000000"/>
            </w:tcBorders>
            <w:hideMark/>
          </w:tcPr>
          <w:p w14:paraId="212AF61D" w14:textId="77777777" w:rsidR="00BD60FD" w:rsidRPr="00D9514F" w:rsidRDefault="00BD60FD" w:rsidP="004671ED">
            <w:pPr>
              <w:jc w:val="center"/>
              <w:rPr>
                <w:sz w:val="18"/>
                <w:szCs w:val="18"/>
              </w:rPr>
            </w:pPr>
            <w:r w:rsidRPr="00D9514F">
              <w:rPr>
                <w:sz w:val="18"/>
                <w:szCs w:val="18"/>
              </w:rPr>
              <w:t>12</w:t>
            </w:r>
          </w:p>
        </w:tc>
        <w:tc>
          <w:tcPr>
            <w:tcW w:w="1135" w:type="dxa"/>
            <w:tcBorders>
              <w:top w:val="single" w:sz="4" w:space="0" w:color="000000"/>
              <w:left w:val="single" w:sz="4" w:space="0" w:color="000000"/>
              <w:bottom w:val="single" w:sz="4" w:space="0" w:color="000000"/>
              <w:right w:val="single" w:sz="4" w:space="0" w:color="000000"/>
            </w:tcBorders>
          </w:tcPr>
          <w:p w14:paraId="08307DA5" w14:textId="77777777" w:rsidR="00BD60FD" w:rsidRPr="00D9514F" w:rsidRDefault="00BD60FD" w:rsidP="004671ED">
            <w:pPr>
              <w:jc w:val="center"/>
              <w:rPr>
                <w:sz w:val="18"/>
                <w:szCs w:val="18"/>
              </w:rPr>
            </w:pPr>
            <w:r w:rsidRPr="00D9514F">
              <w:rPr>
                <w:sz w:val="18"/>
                <w:szCs w:val="18"/>
              </w:rPr>
              <w:t>12</w:t>
            </w:r>
          </w:p>
        </w:tc>
        <w:tc>
          <w:tcPr>
            <w:tcW w:w="1135" w:type="dxa"/>
            <w:tcBorders>
              <w:top w:val="single" w:sz="4" w:space="0" w:color="000000"/>
              <w:left w:val="single" w:sz="4" w:space="0" w:color="000000"/>
              <w:bottom w:val="single" w:sz="4" w:space="0" w:color="000000"/>
              <w:right w:val="single" w:sz="4" w:space="0" w:color="000000"/>
            </w:tcBorders>
          </w:tcPr>
          <w:p w14:paraId="4750E4E1" w14:textId="77777777" w:rsidR="00BD60FD" w:rsidRPr="00D9514F" w:rsidRDefault="00BD60FD" w:rsidP="004671ED">
            <w:pPr>
              <w:jc w:val="center"/>
              <w:rPr>
                <w:sz w:val="18"/>
                <w:szCs w:val="18"/>
              </w:rPr>
            </w:pPr>
            <w:r w:rsidRPr="00D9514F">
              <w:rPr>
                <w:sz w:val="18"/>
                <w:szCs w:val="18"/>
              </w:rPr>
              <w:t>12</w:t>
            </w:r>
          </w:p>
        </w:tc>
        <w:tc>
          <w:tcPr>
            <w:tcW w:w="1135" w:type="dxa"/>
            <w:tcBorders>
              <w:top w:val="single" w:sz="4" w:space="0" w:color="000000"/>
              <w:left w:val="single" w:sz="4" w:space="0" w:color="000000"/>
              <w:bottom w:val="single" w:sz="4" w:space="0" w:color="000000"/>
              <w:right w:val="single" w:sz="4" w:space="0" w:color="000000"/>
            </w:tcBorders>
          </w:tcPr>
          <w:p w14:paraId="05695F96" w14:textId="77777777" w:rsidR="00BD60FD" w:rsidRPr="00D9514F" w:rsidRDefault="00BD60FD" w:rsidP="004671ED">
            <w:pPr>
              <w:jc w:val="center"/>
              <w:rPr>
                <w:sz w:val="18"/>
                <w:szCs w:val="18"/>
              </w:rPr>
            </w:pPr>
            <w:r w:rsidRPr="00D9514F">
              <w:rPr>
                <w:sz w:val="18"/>
                <w:szCs w:val="18"/>
              </w:rPr>
              <w:t>12</w:t>
            </w:r>
          </w:p>
        </w:tc>
      </w:tr>
      <w:tr w:rsidR="00BD60FD" w:rsidRPr="00D9514F" w14:paraId="69BAC744" w14:textId="77777777" w:rsidTr="004671ED">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CFE7AD4" w14:textId="77777777" w:rsidR="00BD60FD" w:rsidRPr="00D9514F" w:rsidRDefault="00BD60FD" w:rsidP="004671ED">
            <w:pPr>
              <w:jc w:val="center"/>
              <w:rPr>
                <w:sz w:val="18"/>
                <w:szCs w:val="18"/>
              </w:rPr>
            </w:pPr>
            <w:r w:rsidRPr="00D9514F">
              <w:rPr>
                <w:sz w:val="18"/>
                <w:szCs w:val="18"/>
                <w:lang w:eastAsia="lv-LV"/>
              </w:rPr>
              <w:t xml:space="preserve">Nodrošinātas iespējas bezdarbnieku </w:t>
            </w:r>
            <w:proofErr w:type="spellStart"/>
            <w:r w:rsidRPr="00D9514F">
              <w:rPr>
                <w:sz w:val="18"/>
                <w:szCs w:val="18"/>
                <w:lang w:eastAsia="lv-LV"/>
              </w:rPr>
              <w:t>pārkvalifikācijai</w:t>
            </w:r>
            <w:proofErr w:type="spellEnd"/>
            <w:r w:rsidRPr="00D9514F">
              <w:rPr>
                <w:sz w:val="18"/>
                <w:szCs w:val="18"/>
                <w:lang w:eastAsia="lv-LV"/>
              </w:rPr>
              <w:t xml:space="preserve"> un kvalifikācijas paaugstināšanai, veicināta bezdarbnieku atgriešanās darba tirgū</w:t>
            </w:r>
          </w:p>
        </w:tc>
      </w:tr>
      <w:tr w:rsidR="00BD60FD" w:rsidRPr="00D9514F" w14:paraId="7C1DA00C" w14:textId="77777777" w:rsidTr="004671ED">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3D7B7B02" w14:textId="77777777" w:rsidR="00BD60FD" w:rsidRPr="00D9514F" w:rsidRDefault="00BD60FD" w:rsidP="00731598">
            <w:pPr>
              <w:ind w:left="35"/>
              <w:jc w:val="both"/>
              <w:rPr>
                <w:sz w:val="18"/>
              </w:rPr>
            </w:pPr>
            <w:r w:rsidRPr="00D9514F">
              <w:rPr>
                <w:sz w:val="18"/>
              </w:rPr>
              <w:t>Aktīvajos darba tirgus politikas pasākumos atbalstītie bezdarbnieki un darba meklētāji (skaits)</w:t>
            </w:r>
            <w:r w:rsidRPr="00D9514F">
              <w:rPr>
                <w:sz w:val="18"/>
                <w:szCs w:val="18"/>
                <w:vertAlign w:val="superscript"/>
              </w:rPr>
              <w:t>1</w:t>
            </w:r>
          </w:p>
        </w:tc>
        <w:tc>
          <w:tcPr>
            <w:tcW w:w="1135" w:type="dxa"/>
            <w:tcBorders>
              <w:top w:val="single" w:sz="4" w:space="0" w:color="000000"/>
              <w:left w:val="single" w:sz="4" w:space="0" w:color="000000"/>
              <w:bottom w:val="single" w:sz="4" w:space="0" w:color="000000"/>
              <w:right w:val="single" w:sz="4" w:space="0" w:color="000000"/>
            </w:tcBorders>
            <w:hideMark/>
          </w:tcPr>
          <w:p w14:paraId="452AC681" w14:textId="77777777" w:rsidR="00BD60FD" w:rsidRPr="00D9514F" w:rsidRDefault="00BD60FD" w:rsidP="004671ED">
            <w:pPr>
              <w:jc w:val="center"/>
              <w:rPr>
                <w:sz w:val="18"/>
              </w:rPr>
            </w:pPr>
            <w:r w:rsidRPr="00D9514F">
              <w:rPr>
                <w:sz w:val="18"/>
              </w:rPr>
              <w:t>16 391</w:t>
            </w:r>
          </w:p>
        </w:tc>
        <w:tc>
          <w:tcPr>
            <w:tcW w:w="1135" w:type="dxa"/>
            <w:tcBorders>
              <w:top w:val="single" w:sz="4" w:space="0" w:color="000000"/>
              <w:left w:val="single" w:sz="4" w:space="0" w:color="000000"/>
              <w:bottom w:val="single" w:sz="4" w:space="0" w:color="000000"/>
              <w:right w:val="single" w:sz="4" w:space="0" w:color="000000"/>
            </w:tcBorders>
            <w:hideMark/>
          </w:tcPr>
          <w:p w14:paraId="150E2758" w14:textId="77777777" w:rsidR="00BD60FD" w:rsidRPr="00D9514F" w:rsidRDefault="00BD60FD" w:rsidP="004671ED">
            <w:pPr>
              <w:jc w:val="center"/>
              <w:rPr>
                <w:sz w:val="18"/>
              </w:rPr>
            </w:pPr>
            <w:r w:rsidRPr="00D9514F">
              <w:rPr>
                <w:sz w:val="18"/>
              </w:rPr>
              <w:t>15 608</w:t>
            </w:r>
          </w:p>
        </w:tc>
        <w:tc>
          <w:tcPr>
            <w:tcW w:w="1135" w:type="dxa"/>
            <w:tcBorders>
              <w:top w:val="single" w:sz="4" w:space="0" w:color="000000"/>
              <w:left w:val="single" w:sz="4" w:space="0" w:color="000000"/>
              <w:bottom w:val="single" w:sz="4" w:space="0" w:color="000000"/>
              <w:right w:val="single" w:sz="4" w:space="0" w:color="000000"/>
            </w:tcBorders>
            <w:hideMark/>
          </w:tcPr>
          <w:p w14:paraId="5B0824B2" w14:textId="77777777" w:rsidR="00BD60FD" w:rsidRPr="00D9514F" w:rsidRDefault="00BD60FD" w:rsidP="004671ED">
            <w:pPr>
              <w:jc w:val="center"/>
              <w:rPr>
                <w:sz w:val="18"/>
              </w:rPr>
            </w:pPr>
            <w:r w:rsidRPr="00D9514F">
              <w:rPr>
                <w:sz w:val="18"/>
              </w:rPr>
              <w:t>13 602</w:t>
            </w:r>
          </w:p>
        </w:tc>
        <w:tc>
          <w:tcPr>
            <w:tcW w:w="1135" w:type="dxa"/>
            <w:tcBorders>
              <w:top w:val="single" w:sz="4" w:space="0" w:color="000000"/>
              <w:left w:val="single" w:sz="4" w:space="0" w:color="000000"/>
              <w:bottom w:val="single" w:sz="4" w:space="0" w:color="000000"/>
              <w:right w:val="single" w:sz="4" w:space="0" w:color="000000"/>
            </w:tcBorders>
            <w:hideMark/>
          </w:tcPr>
          <w:p w14:paraId="6274B6AD" w14:textId="77777777" w:rsidR="00BD60FD" w:rsidRPr="00D9514F" w:rsidRDefault="00BD60FD" w:rsidP="004671ED">
            <w:pPr>
              <w:jc w:val="center"/>
              <w:rPr>
                <w:sz w:val="18"/>
              </w:rPr>
            </w:pPr>
            <w:r w:rsidRPr="00D9514F">
              <w:rPr>
                <w:sz w:val="18"/>
              </w:rPr>
              <w:t>13 602</w:t>
            </w:r>
          </w:p>
        </w:tc>
        <w:tc>
          <w:tcPr>
            <w:tcW w:w="1135" w:type="dxa"/>
            <w:tcBorders>
              <w:top w:val="single" w:sz="4" w:space="0" w:color="000000"/>
              <w:left w:val="single" w:sz="4" w:space="0" w:color="000000"/>
              <w:bottom w:val="single" w:sz="4" w:space="0" w:color="000000"/>
              <w:right w:val="single" w:sz="4" w:space="0" w:color="000000"/>
            </w:tcBorders>
            <w:hideMark/>
          </w:tcPr>
          <w:p w14:paraId="3290E7E9" w14:textId="77777777" w:rsidR="00BD60FD" w:rsidRPr="00D9514F" w:rsidRDefault="00BD60FD" w:rsidP="004671ED">
            <w:pPr>
              <w:jc w:val="center"/>
              <w:rPr>
                <w:sz w:val="18"/>
              </w:rPr>
            </w:pPr>
            <w:r w:rsidRPr="00D9514F">
              <w:rPr>
                <w:sz w:val="18"/>
              </w:rPr>
              <w:t>13 602</w:t>
            </w:r>
          </w:p>
        </w:tc>
      </w:tr>
    </w:tbl>
    <w:p w14:paraId="1791D45D" w14:textId="77777777" w:rsidR="00BD60FD" w:rsidRPr="00D9514F" w:rsidRDefault="00BD60FD" w:rsidP="0028280E">
      <w:pPr>
        <w:ind w:firstLine="425"/>
        <w:jc w:val="both"/>
        <w:rPr>
          <w:sz w:val="18"/>
          <w:szCs w:val="18"/>
        </w:rPr>
      </w:pPr>
      <w:r w:rsidRPr="00D9514F">
        <w:rPr>
          <w:sz w:val="18"/>
          <w:szCs w:val="18"/>
        </w:rPr>
        <w:t>Piezīmes.</w:t>
      </w:r>
    </w:p>
    <w:p w14:paraId="508CABC2" w14:textId="77777777" w:rsidR="00BD60FD" w:rsidRPr="00D9514F" w:rsidRDefault="00BD60FD" w:rsidP="0028280E">
      <w:pPr>
        <w:ind w:firstLine="425"/>
        <w:jc w:val="both"/>
        <w:rPr>
          <w:sz w:val="18"/>
          <w:szCs w:val="18"/>
        </w:rPr>
      </w:pPr>
      <w:r w:rsidRPr="00D9514F">
        <w:rPr>
          <w:sz w:val="18"/>
          <w:szCs w:val="18"/>
          <w:vertAlign w:val="superscript"/>
        </w:rPr>
        <w:t xml:space="preserve">1 </w:t>
      </w:r>
      <w:r w:rsidRPr="00D9514F">
        <w:rPr>
          <w:sz w:val="18"/>
          <w:szCs w:val="18"/>
        </w:rPr>
        <w:t>Plānots no jauna iesaistāmo personu skaits. Rādītājs ar 2024. gadu samazinās, jo saistībā ar aktīvo darba tirgus politikas pasākumu vidējo izdevumu pieaugumu pie nemainīga finansējuma varēs iesaistīt mazāk bezdarbniekus un darba meklētājus.</w:t>
      </w:r>
    </w:p>
    <w:p w14:paraId="3FA5FF41" w14:textId="77777777" w:rsidR="00BD60FD" w:rsidRPr="00D9514F" w:rsidRDefault="00BD60FD" w:rsidP="00BD60FD">
      <w:pPr>
        <w:spacing w:before="240" w:after="160"/>
        <w:jc w:val="center"/>
        <w:rPr>
          <w:b/>
          <w:lang w:eastAsia="lv-LV"/>
        </w:rPr>
      </w:pPr>
      <w:r w:rsidRPr="00D9514F">
        <w:rPr>
          <w:b/>
          <w:lang w:eastAsia="lv-LV"/>
        </w:rPr>
        <w:t>Finansiālie rādītāji no 2022. līdz 2026.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BD60FD" w:rsidRPr="00D9514F" w14:paraId="3CB1596E" w14:textId="77777777" w:rsidTr="004671ED">
        <w:trPr>
          <w:trHeight w:val="283"/>
          <w:tblHeader/>
          <w:jc w:val="center"/>
        </w:trPr>
        <w:tc>
          <w:tcPr>
            <w:tcW w:w="3378" w:type="dxa"/>
            <w:tcBorders>
              <w:top w:val="single" w:sz="4" w:space="0" w:color="000000"/>
              <w:left w:val="single" w:sz="4" w:space="0" w:color="000000"/>
              <w:bottom w:val="single" w:sz="4" w:space="0" w:color="000000"/>
              <w:right w:val="single" w:sz="4" w:space="0" w:color="000000"/>
            </w:tcBorders>
            <w:vAlign w:val="center"/>
          </w:tcPr>
          <w:p w14:paraId="5E3E28EB" w14:textId="77777777" w:rsidR="00BD60FD" w:rsidRPr="00D9514F" w:rsidRDefault="00BD60FD" w:rsidP="004671ED">
            <w:pPr>
              <w:jc w:val="center"/>
              <w:rPr>
                <w:sz w:val="18"/>
              </w:rPr>
            </w:pPr>
            <w:bookmarkStart w:id="12" w:name="_Hlk147338911"/>
          </w:p>
        </w:tc>
        <w:tc>
          <w:tcPr>
            <w:tcW w:w="1131" w:type="dxa"/>
            <w:tcBorders>
              <w:top w:val="single" w:sz="4" w:space="0" w:color="000000"/>
              <w:left w:val="single" w:sz="4" w:space="0" w:color="000000"/>
              <w:bottom w:val="single" w:sz="4" w:space="0" w:color="000000"/>
              <w:right w:val="single" w:sz="4" w:space="0" w:color="000000"/>
            </w:tcBorders>
            <w:hideMark/>
          </w:tcPr>
          <w:p w14:paraId="11B4A414" w14:textId="77777777" w:rsidR="00BD60FD" w:rsidRPr="00D9514F" w:rsidRDefault="00BD60FD" w:rsidP="004671ED">
            <w:pPr>
              <w:jc w:val="center"/>
              <w:rPr>
                <w:sz w:val="18"/>
                <w:szCs w:val="18"/>
                <w:lang w:eastAsia="lv-LV"/>
              </w:rPr>
            </w:pPr>
            <w:r w:rsidRPr="00D9514F">
              <w:rPr>
                <w:sz w:val="18"/>
                <w:szCs w:val="18"/>
                <w:lang w:eastAsia="lv-LV"/>
              </w:rPr>
              <w:t>2022. gads (izpilde)</w:t>
            </w:r>
          </w:p>
        </w:tc>
        <w:tc>
          <w:tcPr>
            <w:tcW w:w="1132" w:type="dxa"/>
            <w:tcBorders>
              <w:top w:val="single" w:sz="4" w:space="0" w:color="000000"/>
              <w:left w:val="single" w:sz="4" w:space="0" w:color="000000"/>
              <w:bottom w:val="single" w:sz="4" w:space="0" w:color="000000"/>
              <w:right w:val="single" w:sz="4" w:space="0" w:color="000000"/>
            </w:tcBorders>
            <w:hideMark/>
          </w:tcPr>
          <w:p w14:paraId="5A074B89" w14:textId="77777777" w:rsidR="00BD60FD" w:rsidRPr="00D9514F" w:rsidRDefault="00BD60FD" w:rsidP="004671ED">
            <w:pPr>
              <w:jc w:val="center"/>
              <w:rPr>
                <w:sz w:val="18"/>
                <w:szCs w:val="18"/>
                <w:lang w:eastAsia="lv-LV"/>
              </w:rPr>
            </w:pPr>
            <w:r w:rsidRPr="00D9514F">
              <w:rPr>
                <w:sz w:val="18"/>
                <w:szCs w:val="18"/>
                <w:lang w:eastAsia="lv-LV"/>
              </w:rPr>
              <w:t>2023. gada     plāns</w:t>
            </w:r>
          </w:p>
        </w:tc>
        <w:tc>
          <w:tcPr>
            <w:tcW w:w="1132" w:type="dxa"/>
            <w:tcBorders>
              <w:top w:val="single" w:sz="4" w:space="0" w:color="000000"/>
              <w:left w:val="single" w:sz="4" w:space="0" w:color="000000"/>
              <w:bottom w:val="single" w:sz="4" w:space="0" w:color="000000"/>
              <w:right w:val="single" w:sz="4" w:space="0" w:color="000000"/>
            </w:tcBorders>
            <w:hideMark/>
          </w:tcPr>
          <w:p w14:paraId="64E9B06B" w14:textId="77777777" w:rsidR="00BD60FD" w:rsidRPr="00D9514F" w:rsidRDefault="00BD60FD" w:rsidP="004671ED">
            <w:pPr>
              <w:jc w:val="center"/>
              <w:rPr>
                <w:sz w:val="18"/>
                <w:szCs w:val="18"/>
                <w:lang w:eastAsia="lv-LV"/>
              </w:rPr>
            </w:pPr>
            <w:r w:rsidRPr="00D9514F">
              <w:rPr>
                <w:sz w:val="18"/>
                <w:szCs w:val="18"/>
                <w:lang w:eastAsia="lv-LV"/>
              </w:rPr>
              <w:t>2024. gada plāns</w:t>
            </w:r>
          </w:p>
        </w:tc>
        <w:tc>
          <w:tcPr>
            <w:tcW w:w="1132" w:type="dxa"/>
            <w:tcBorders>
              <w:top w:val="single" w:sz="4" w:space="0" w:color="000000"/>
              <w:left w:val="single" w:sz="4" w:space="0" w:color="000000"/>
              <w:bottom w:val="single" w:sz="4" w:space="0" w:color="000000"/>
              <w:right w:val="single" w:sz="4" w:space="0" w:color="000000"/>
            </w:tcBorders>
            <w:hideMark/>
          </w:tcPr>
          <w:p w14:paraId="7421D70E" w14:textId="77777777" w:rsidR="00BD60FD" w:rsidRPr="00D9514F" w:rsidRDefault="00BD60FD" w:rsidP="004671ED">
            <w:pPr>
              <w:jc w:val="center"/>
              <w:rPr>
                <w:sz w:val="18"/>
                <w:szCs w:val="18"/>
                <w:lang w:eastAsia="lv-LV"/>
              </w:rPr>
            </w:pPr>
            <w:r w:rsidRPr="00D9514F">
              <w:rPr>
                <w:sz w:val="18"/>
                <w:szCs w:val="18"/>
                <w:lang w:eastAsia="lv-LV"/>
              </w:rPr>
              <w:t>2025. gada plāns</w:t>
            </w:r>
          </w:p>
        </w:tc>
        <w:tc>
          <w:tcPr>
            <w:tcW w:w="1132" w:type="dxa"/>
            <w:tcBorders>
              <w:top w:val="single" w:sz="4" w:space="0" w:color="000000"/>
              <w:left w:val="single" w:sz="4" w:space="0" w:color="000000"/>
              <w:bottom w:val="single" w:sz="4" w:space="0" w:color="000000"/>
              <w:right w:val="single" w:sz="4" w:space="0" w:color="000000"/>
            </w:tcBorders>
            <w:hideMark/>
          </w:tcPr>
          <w:p w14:paraId="51441A4A" w14:textId="77777777" w:rsidR="00BD60FD" w:rsidRPr="00D9514F" w:rsidRDefault="00BD60FD" w:rsidP="004671ED">
            <w:pPr>
              <w:ind w:firstLine="2"/>
              <w:jc w:val="center"/>
              <w:rPr>
                <w:sz w:val="18"/>
                <w:szCs w:val="18"/>
                <w:lang w:eastAsia="lv-LV"/>
              </w:rPr>
            </w:pPr>
            <w:r w:rsidRPr="00D9514F">
              <w:rPr>
                <w:sz w:val="18"/>
                <w:szCs w:val="18"/>
                <w:lang w:eastAsia="lv-LV"/>
              </w:rPr>
              <w:t>2026. gada plāns</w:t>
            </w:r>
          </w:p>
        </w:tc>
      </w:tr>
      <w:tr w:rsidR="00BD60FD" w:rsidRPr="00D9514F" w14:paraId="3A7D727D" w14:textId="77777777" w:rsidTr="004671ED">
        <w:trPr>
          <w:trHeight w:val="132"/>
          <w:jc w:val="center"/>
        </w:trPr>
        <w:tc>
          <w:tcPr>
            <w:tcW w:w="3378" w:type="dxa"/>
            <w:tcBorders>
              <w:top w:val="single" w:sz="4" w:space="0" w:color="000000"/>
              <w:left w:val="single" w:sz="4" w:space="0" w:color="000000"/>
              <w:bottom w:val="single" w:sz="4" w:space="0" w:color="000000"/>
              <w:right w:val="single" w:sz="4" w:space="0" w:color="000000"/>
            </w:tcBorders>
            <w:vAlign w:val="center"/>
          </w:tcPr>
          <w:p w14:paraId="7AC0B4E9" w14:textId="77777777" w:rsidR="00BD60FD" w:rsidRPr="00D9514F" w:rsidRDefault="00BD60FD" w:rsidP="00731598">
            <w:pPr>
              <w:jc w:val="both"/>
              <w:rPr>
                <w:sz w:val="18"/>
              </w:rPr>
            </w:pPr>
            <w:r w:rsidRPr="00D9514F">
              <w:rPr>
                <w:sz w:val="18"/>
              </w:rPr>
              <w:t xml:space="preserve">Kopējie ieņēmumi, </w:t>
            </w:r>
            <w:proofErr w:type="spellStart"/>
            <w:r w:rsidRPr="00D9514F">
              <w:rPr>
                <w:i/>
                <w:sz w:val="18"/>
              </w:rPr>
              <w:t>euro</w:t>
            </w:r>
            <w:proofErr w:type="spellEnd"/>
          </w:p>
        </w:tc>
        <w:tc>
          <w:tcPr>
            <w:tcW w:w="1131" w:type="dxa"/>
            <w:tcBorders>
              <w:top w:val="single" w:sz="4" w:space="0" w:color="000000"/>
              <w:left w:val="single" w:sz="4" w:space="0" w:color="000000"/>
              <w:bottom w:val="single" w:sz="4" w:space="0" w:color="000000"/>
              <w:right w:val="single" w:sz="4" w:space="0" w:color="000000"/>
            </w:tcBorders>
            <w:hideMark/>
          </w:tcPr>
          <w:p w14:paraId="4DE95AAF" w14:textId="77777777" w:rsidR="00BD60FD" w:rsidRPr="00D9514F" w:rsidRDefault="00BD60FD" w:rsidP="004671ED">
            <w:pPr>
              <w:jc w:val="right"/>
              <w:rPr>
                <w:sz w:val="18"/>
                <w:szCs w:val="18"/>
                <w:lang w:eastAsia="lv-LV"/>
              </w:rPr>
            </w:pPr>
            <w:r w:rsidRPr="00D9514F">
              <w:rPr>
                <w:sz w:val="18"/>
                <w:szCs w:val="18"/>
                <w:lang w:eastAsia="lv-LV"/>
              </w:rPr>
              <w:t>153 179 326</w:t>
            </w:r>
          </w:p>
        </w:tc>
        <w:tc>
          <w:tcPr>
            <w:tcW w:w="1132" w:type="dxa"/>
            <w:tcBorders>
              <w:top w:val="single" w:sz="4" w:space="0" w:color="000000"/>
              <w:left w:val="single" w:sz="4" w:space="0" w:color="000000"/>
              <w:bottom w:val="single" w:sz="4" w:space="0" w:color="000000"/>
              <w:right w:val="single" w:sz="4" w:space="0" w:color="000000"/>
            </w:tcBorders>
            <w:hideMark/>
          </w:tcPr>
          <w:p w14:paraId="0C48D826" w14:textId="77777777" w:rsidR="00BD60FD" w:rsidRPr="00D9514F" w:rsidRDefault="00BD60FD" w:rsidP="004671ED">
            <w:pPr>
              <w:jc w:val="right"/>
              <w:rPr>
                <w:sz w:val="18"/>
                <w:szCs w:val="18"/>
                <w:lang w:eastAsia="lv-LV"/>
              </w:rPr>
            </w:pPr>
            <w:r w:rsidRPr="00D9514F">
              <w:rPr>
                <w:sz w:val="18"/>
                <w:szCs w:val="18"/>
                <w:lang w:eastAsia="lv-LV"/>
              </w:rPr>
              <w:t>216 792 044</w:t>
            </w:r>
          </w:p>
        </w:tc>
        <w:tc>
          <w:tcPr>
            <w:tcW w:w="1132" w:type="dxa"/>
            <w:tcBorders>
              <w:top w:val="single" w:sz="4" w:space="0" w:color="000000"/>
              <w:left w:val="single" w:sz="4" w:space="0" w:color="000000"/>
              <w:bottom w:val="single" w:sz="4" w:space="0" w:color="000000"/>
              <w:right w:val="single" w:sz="4" w:space="0" w:color="000000"/>
            </w:tcBorders>
            <w:hideMark/>
          </w:tcPr>
          <w:p w14:paraId="6198E4D9" w14:textId="77777777" w:rsidR="00BD60FD" w:rsidRPr="00D9514F" w:rsidRDefault="00BD60FD" w:rsidP="004671ED">
            <w:pPr>
              <w:jc w:val="right"/>
              <w:rPr>
                <w:sz w:val="18"/>
                <w:szCs w:val="18"/>
                <w:lang w:eastAsia="lv-LV"/>
              </w:rPr>
            </w:pPr>
            <w:r w:rsidRPr="00D9514F">
              <w:rPr>
                <w:sz w:val="18"/>
                <w:szCs w:val="18"/>
              </w:rPr>
              <w:t>235 966 805</w:t>
            </w:r>
          </w:p>
        </w:tc>
        <w:tc>
          <w:tcPr>
            <w:tcW w:w="1132" w:type="dxa"/>
            <w:tcBorders>
              <w:top w:val="single" w:sz="4" w:space="0" w:color="000000"/>
              <w:left w:val="single" w:sz="4" w:space="0" w:color="000000"/>
              <w:bottom w:val="single" w:sz="4" w:space="0" w:color="000000"/>
              <w:right w:val="single" w:sz="4" w:space="0" w:color="000000"/>
            </w:tcBorders>
            <w:hideMark/>
          </w:tcPr>
          <w:p w14:paraId="419037C4" w14:textId="77777777" w:rsidR="00BD60FD" w:rsidRPr="00D9514F" w:rsidRDefault="00BD60FD" w:rsidP="004671ED">
            <w:pPr>
              <w:jc w:val="right"/>
              <w:rPr>
                <w:sz w:val="18"/>
                <w:szCs w:val="18"/>
                <w:lang w:eastAsia="lv-LV"/>
              </w:rPr>
            </w:pPr>
            <w:r w:rsidRPr="00D9514F">
              <w:rPr>
                <w:sz w:val="18"/>
                <w:szCs w:val="18"/>
              </w:rPr>
              <w:t>245 650 388</w:t>
            </w:r>
          </w:p>
        </w:tc>
        <w:tc>
          <w:tcPr>
            <w:tcW w:w="1132" w:type="dxa"/>
            <w:tcBorders>
              <w:top w:val="single" w:sz="4" w:space="0" w:color="000000"/>
              <w:left w:val="single" w:sz="4" w:space="0" w:color="000000"/>
              <w:bottom w:val="single" w:sz="4" w:space="0" w:color="000000"/>
              <w:right w:val="single" w:sz="4" w:space="0" w:color="000000"/>
            </w:tcBorders>
            <w:hideMark/>
          </w:tcPr>
          <w:p w14:paraId="54B8395C" w14:textId="77777777" w:rsidR="00BD60FD" w:rsidRPr="00D9514F" w:rsidRDefault="00BD60FD" w:rsidP="004671ED">
            <w:pPr>
              <w:ind w:firstLine="2"/>
              <w:jc w:val="right"/>
              <w:rPr>
                <w:sz w:val="18"/>
                <w:szCs w:val="18"/>
                <w:lang w:eastAsia="lv-LV"/>
              </w:rPr>
            </w:pPr>
            <w:r w:rsidRPr="00D9514F">
              <w:rPr>
                <w:sz w:val="18"/>
                <w:szCs w:val="18"/>
              </w:rPr>
              <w:t>258 789 690</w:t>
            </w:r>
          </w:p>
        </w:tc>
      </w:tr>
      <w:tr w:rsidR="00BD60FD" w:rsidRPr="00D9514F" w14:paraId="57045A5B" w14:textId="77777777" w:rsidTr="004671ED">
        <w:trPr>
          <w:trHeight w:val="192"/>
          <w:jc w:val="center"/>
        </w:trPr>
        <w:tc>
          <w:tcPr>
            <w:tcW w:w="33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9DE6BF" w14:textId="77777777" w:rsidR="00BD60FD" w:rsidRPr="00D9514F" w:rsidRDefault="00BD60FD" w:rsidP="00731598">
            <w:pPr>
              <w:jc w:val="both"/>
              <w:rPr>
                <w:sz w:val="18"/>
              </w:rPr>
            </w:pPr>
            <w:r w:rsidRPr="00D9514F">
              <w:rPr>
                <w:sz w:val="18"/>
              </w:rPr>
              <w:t xml:space="preserve">Kopējie izdevumi, </w:t>
            </w:r>
            <w:proofErr w:type="spellStart"/>
            <w:r w:rsidRPr="00D9514F">
              <w:rPr>
                <w:i/>
                <w:sz w:val="18"/>
              </w:rPr>
              <w:t>euro</w:t>
            </w:r>
            <w:proofErr w:type="spellEnd"/>
          </w:p>
        </w:tc>
        <w:tc>
          <w:tcPr>
            <w:tcW w:w="1131" w:type="dxa"/>
            <w:tcBorders>
              <w:top w:val="single" w:sz="4" w:space="0" w:color="000000"/>
              <w:left w:val="single" w:sz="4" w:space="0" w:color="000000"/>
              <w:bottom w:val="single" w:sz="4" w:space="0" w:color="000000"/>
              <w:right w:val="single" w:sz="4" w:space="0" w:color="000000"/>
            </w:tcBorders>
            <w:shd w:val="clear" w:color="auto" w:fill="D9D9D9"/>
            <w:hideMark/>
          </w:tcPr>
          <w:p w14:paraId="39AA1636" w14:textId="77777777" w:rsidR="00BD60FD" w:rsidRPr="00D9514F" w:rsidRDefault="00BD60FD" w:rsidP="004671ED">
            <w:pPr>
              <w:jc w:val="right"/>
              <w:rPr>
                <w:sz w:val="18"/>
                <w:szCs w:val="18"/>
                <w:lang w:eastAsia="lv-LV"/>
              </w:rPr>
            </w:pPr>
            <w:r w:rsidRPr="00D9514F">
              <w:rPr>
                <w:sz w:val="18"/>
                <w:szCs w:val="18"/>
                <w:lang w:eastAsia="lv-LV"/>
              </w:rPr>
              <w:t>178 560 641</w:t>
            </w:r>
          </w:p>
        </w:tc>
        <w:tc>
          <w:tcPr>
            <w:tcW w:w="1132" w:type="dxa"/>
            <w:tcBorders>
              <w:top w:val="single" w:sz="4" w:space="0" w:color="000000"/>
              <w:left w:val="single" w:sz="4" w:space="0" w:color="000000"/>
              <w:bottom w:val="single" w:sz="4" w:space="0" w:color="000000"/>
              <w:right w:val="single" w:sz="4" w:space="0" w:color="000000"/>
            </w:tcBorders>
            <w:shd w:val="clear" w:color="auto" w:fill="D9D9D9"/>
            <w:hideMark/>
          </w:tcPr>
          <w:p w14:paraId="4D22F3F4" w14:textId="77777777" w:rsidR="00BD60FD" w:rsidRPr="00D9514F" w:rsidRDefault="00BD60FD" w:rsidP="004671ED">
            <w:pPr>
              <w:jc w:val="right"/>
              <w:rPr>
                <w:sz w:val="18"/>
                <w:szCs w:val="18"/>
                <w:lang w:eastAsia="lv-LV"/>
              </w:rPr>
            </w:pPr>
            <w:r w:rsidRPr="00D9514F">
              <w:rPr>
                <w:sz w:val="18"/>
                <w:szCs w:val="18"/>
                <w:lang w:eastAsia="lv-LV"/>
              </w:rPr>
              <w:t>216 805 055</w:t>
            </w:r>
          </w:p>
        </w:tc>
        <w:tc>
          <w:tcPr>
            <w:tcW w:w="1132" w:type="dxa"/>
            <w:tcBorders>
              <w:top w:val="single" w:sz="4" w:space="0" w:color="000000"/>
              <w:left w:val="single" w:sz="4" w:space="0" w:color="000000"/>
              <w:bottom w:val="single" w:sz="4" w:space="0" w:color="000000"/>
              <w:right w:val="single" w:sz="4" w:space="0" w:color="000000"/>
            </w:tcBorders>
            <w:shd w:val="clear" w:color="auto" w:fill="D9D9D9"/>
            <w:hideMark/>
          </w:tcPr>
          <w:p w14:paraId="50F5A56A" w14:textId="77777777" w:rsidR="00BD60FD" w:rsidRPr="00D9514F" w:rsidRDefault="00BD60FD" w:rsidP="004671ED">
            <w:pPr>
              <w:jc w:val="right"/>
              <w:rPr>
                <w:sz w:val="18"/>
                <w:szCs w:val="18"/>
                <w:lang w:eastAsia="lv-LV"/>
              </w:rPr>
            </w:pPr>
            <w:r w:rsidRPr="00D9514F">
              <w:rPr>
                <w:sz w:val="18"/>
                <w:szCs w:val="18"/>
              </w:rPr>
              <w:t>219 208 726</w:t>
            </w:r>
          </w:p>
        </w:tc>
        <w:tc>
          <w:tcPr>
            <w:tcW w:w="1132" w:type="dxa"/>
            <w:tcBorders>
              <w:top w:val="single" w:sz="4" w:space="0" w:color="000000"/>
              <w:left w:val="single" w:sz="4" w:space="0" w:color="000000"/>
              <w:bottom w:val="single" w:sz="4" w:space="0" w:color="000000"/>
              <w:right w:val="single" w:sz="4" w:space="0" w:color="000000"/>
            </w:tcBorders>
            <w:shd w:val="clear" w:color="auto" w:fill="D9D9D9"/>
            <w:hideMark/>
          </w:tcPr>
          <w:p w14:paraId="7AD7C22C" w14:textId="77777777" w:rsidR="00BD60FD" w:rsidRPr="00D9514F" w:rsidRDefault="00BD60FD" w:rsidP="004671ED">
            <w:pPr>
              <w:jc w:val="right"/>
              <w:rPr>
                <w:sz w:val="18"/>
                <w:szCs w:val="18"/>
                <w:lang w:eastAsia="lv-LV"/>
              </w:rPr>
            </w:pPr>
            <w:r w:rsidRPr="00D9514F">
              <w:rPr>
                <w:sz w:val="18"/>
                <w:szCs w:val="18"/>
              </w:rPr>
              <w:t>229 165 176</w:t>
            </w:r>
          </w:p>
        </w:tc>
        <w:tc>
          <w:tcPr>
            <w:tcW w:w="1132" w:type="dxa"/>
            <w:tcBorders>
              <w:top w:val="single" w:sz="4" w:space="0" w:color="000000"/>
              <w:left w:val="single" w:sz="4" w:space="0" w:color="000000"/>
              <w:bottom w:val="single" w:sz="4" w:space="0" w:color="000000"/>
              <w:right w:val="single" w:sz="4" w:space="0" w:color="000000"/>
            </w:tcBorders>
            <w:shd w:val="clear" w:color="auto" w:fill="D9D9D9"/>
            <w:hideMark/>
          </w:tcPr>
          <w:p w14:paraId="42411D0D" w14:textId="77777777" w:rsidR="00BD60FD" w:rsidRPr="00D9514F" w:rsidRDefault="00BD60FD" w:rsidP="004671ED">
            <w:pPr>
              <w:ind w:firstLine="2"/>
              <w:jc w:val="right"/>
              <w:rPr>
                <w:sz w:val="18"/>
                <w:szCs w:val="18"/>
                <w:lang w:eastAsia="lv-LV"/>
              </w:rPr>
            </w:pPr>
            <w:r w:rsidRPr="00D9514F">
              <w:rPr>
                <w:sz w:val="18"/>
                <w:szCs w:val="18"/>
              </w:rPr>
              <w:t>244 349 754</w:t>
            </w:r>
          </w:p>
        </w:tc>
      </w:tr>
      <w:tr w:rsidR="00BD60FD" w:rsidRPr="00D9514F" w14:paraId="6F9DDD5F" w14:textId="77777777" w:rsidTr="004671ED">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tcPr>
          <w:p w14:paraId="5D0B3EB5" w14:textId="77777777" w:rsidR="00BD60FD" w:rsidRPr="00D9514F" w:rsidRDefault="00BD60FD" w:rsidP="00731598">
            <w:pPr>
              <w:jc w:val="both"/>
              <w:rPr>
                <w:sz w:val="18"/>
              </w:rPr>
            </w:pPr>
            <w:r w:rsidRPr="00D9514F">
              <w:rPr>
                <w:sz w:val="18"/>
              </w:rPr>
              <w:t xml:space="preserve">Kopējo izdevumu izmaiņas, </w:t>
            </w:r>
            <w:proofErr w:type="spellStart"/>
            <w:r w:rsidRPr="00D9514F">
              <w:rPr>
                <w:i/>
                <w:sz w:val="18"/>
              </w:rPr>
              <w:t>euro</w:t>
            </w:r>
            <w:proofErr w:type="spellEnd"/>
            <w:r w:rsidRPr="00D9514F">
              <w:rPr>
                <w:sz w:val="18"/>
              </w:rPr>
              <w:t xml:space="preserve"> (+/–) pret iepriekšējo gadu</w:t>
            </w:r>
          </w:p>
        </w:tc>
        <w:tc>
          <w:tcPr>
            <w:tcW w:w="1131" w:type="dxa"/>
            <w:tcBorders>
              <w:top w:val="single" w:sz="4" w:space="0" w:color="000000"/>
              <w:left w:val="single" w:sz="4" w:space="0" w:color="000000"/>
              <w:bottom w:val="single" w:sz="4" w:space="0" w:color="000000"/>
              <w:right w:val="single" w:sz="4" w:space="0" w:color="000000"/>
            </w:tcBorders>
            <w:hideMark/>
          </w:tcPr>
          <w:p w14:paraId="137183F1" w14:textId="77777777" w:rsidR="00BD60FD" w:rsidRPr="00D9514F" w:rsidRDefault="00BD60FD" w:rsidP="004671ED">
            <w:pPr>
              <w:jc w:val="center"/>
              <w:rPr>
                <w:sz w:val="18"/>
                <w:szCs w:val="18"/>
                <w:lang w:eastAsia="lv-LV"/>
              </w:rPr>
            </w:pPr>
            <w:r w:rsidRPr="00D9514F">
              <w:rPr>
                <w:sz w:val="18"/>
                <w:szCs w:val="18"/>
                <w:lang w:eastAsia="lv-LV"/>
              </w:rPr>
              <w:t>×</w:t>
            </w:r>
          </w:p>
        </w:tc>
        <w:tc>
          <w:tcPr>
            <w:tcW w:w="1132" w:type="dxa"/>
            <w:tcBorders>
              <w:top w:val="single" w:sz="4" w:space="0" w:color="000000"/>
              <w:left w:val="single" w:sz="4" w:space="0" w:color="000000"/>
              <w:bottom w:val="single" w:sz="4" w:space="0" w:color="000000"/>
              <w:right w:val="single" w:sz="4" w:space="0" w:color="000000"/>
            </w:tcBorders>
            <w:hideMark/>
          </w:tcPr>
          <w:p w14:paraId="04DF7465" w14:textId="77777777" w:rsidR="00BD60FD" w:rsidRPr="00D9514F" w:rsidRDefault="00BD60FD" w:rsidP="004671ED">
            <w:pPr>
              <w:jc w:val="right"/>
              <w:rPr>
                <w:sz w:val="18"/>
                <w:szCs w:val="18"/>
                <w:lang w:eastAsia="lv-LV"/>
              </w:rPr>
            </w:pPr>
            <w:r w:rsidRPr="00D9514F">
              <w:rPr>
                <w:sz w:val="18"/>
                <w:szCs w:val="18"/>
                <w:lang w:eastAsia="lv-LV"/>
              </w:rPr>
              <w:t>38 244 414</w:t>
            </w:r>
          </w:p>
        </w:tc>
        <w:tc>
          <w:tcPr>
            <w:tcW w:w="1132" w:type="dxa"/>
            <w:tcBorders>
              <w:top w:val="single" w:sz="4" w:space="0" w:color="000000"/>
              <w:left w:val="single" w:sz="4" w:space="0" w:color="000000"/>
              <w:bottom w:val="single" w:sz="4" w:space="0" w:color="000000"/>
              <w:right w:val="single" w:sz="4" w:space="0" w:color="000000"/>
            </w:tcBorders>
            <w:hideMark/>
          </w:tcPr>
          <w:p w14:paraId="0B80F0E1" w14:textId="77777777" w:rsidR="00BD60FD" w:rsidRPr="00D9514F" w:rsidRDefault="00BD60FD" w:rsidP="004671ED">
            <w:pPr>
              <w:jc w:val="right"/>
              <w:rPr>
                <w:sz w:val="18"/>
                <w:szCs w:val="18"/>
                <w:lang w:eastAsia="lv-LV"/>
              </w:rPr>
            </w:pPr>
            <w:r w:rsidRPr="00D9514F">
              <w:rPr>
                <w:sz w:val="18"/>
                <w:szCs w:val="18"/>
              </w:rPr>
              <w:t>2 403 671</w:t>
            </w:r>
          </w:p>
        </w:tc>
        <w:tc>
          <w:tcPr>
            <w:tcW w:w="1132" w:type="dxa"/>
            <w:tcBorders>
              <w:top w:val="single" w:sz="4" w:space="0" w:color="000000"/>
              <w:left w:val="single" w:sz="4" w:space="0" w:color="000000"/>
              <w:bottom w:val="single" w:sz="4" w:space="0" w:color="000000"/>
              <w:right w:val="single" w:sz="4" w:space="0" w:color="000000"/>
            </w:tcBorders>
            <w:hideMark/>
          </w:tcPr>
          <w:p w14:paraId="6CA5A554" w14:textId="77777777" w:rsidR="00BD60FD" w:rsidRPr="00D9514F" w:rsidRDefault="00BD60FD" w:rsidP="004671ED">
            <w:pPr>
              <w:jc w:val="right"/>
              <w:rPr>
                <w:sz w:val="18"/>
                <w:szCs w:val="18"/>
                <w:lang w:eastAsia="lv-LV"/>
              </w:rPr>
            </w:pPr>
            <w:r w:rsidRPr="00D9514F">
              <w:rPr>
                <w:sz w:val="18"/>
                <w:szCs w:val="18"/>
              </w:rPr>
              <w:t>9 956 450</w:t>
            </w:r>
          </w:p>
        </w:tc>
        <w:tc>
          <w:tcPr>
            <w:tcW w:w="1132" w:type="dxa"/>
            <w:tcBorders>
              <w:top w:val="single" w:sz="4" w:space="0" w:color="000000"/>
              <w:left w:val="single" w:sz="4" w:space="0" w:color="000000"/>
              <w:bottom w:val="single" w:sz="4" w:space="0" w:color="000000"/>
              <w:right w:val="single" w:sz="4" w:space="0" w:color="000000"/>
            </w:tcBorders>
            <w:hideMark/>
          </w:tcPr>
          <w:p w14:paraId="29C46D32" w14:textId="77777777" w:rsidR="00BD60FD" w:rsidRPr="00D9514F" w:rsidRDefault="00BD60FD" w:rsidP="004671ED">
            <w:pPr>
              <w:ind w:firstLine="2"/>
              <w:jc w:val="right"/>
              <w:rPr>
                <w:sz w:val="18"/>
                <w:szCs w:val="18"/>
                <w:lang w:eastAsia="lv-LV"/>
              </w:rPr>
            </w:pPr>
            <w:r w:rsidRPr="00D9514F">
              <w:rPr>
                <w:sz w:val="18"/>
                <w:szCs w:val="18"/>
              </w:rPr>
              <w:t>15 184 578</w:t>
            </w:r>
          </w:p>
        </w:tc>
      </w:tr>
      <w:tr w:rsidR="00BD60FD" w:rsidRPr="00D9514F" w14:paraId="16B947A3" w14:textId="77777777" w:rsidTr="004671ED">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tcPr>
          <w:p w14:paraId="164266EC" w14:textId="77777777" w:rsidR="00BD60FD" w:rsidRPr="00D9514F" w:rsidRDefault="00BD60FD" w:rsidP="00731598">
            <w:pPr>
              <w:jc w:val="both"/>
              <w:rPr>
                <w:sz w:val="18"/>
              </w:rPr>
            </w:pPr>
            <w:r w:rsidRPr="00D9514F">
              <w:rPr>
                <w:sz w:val="18"/>
              </w:rPr>
              <w:t>Kopējie izdevumi, % (+/–) pret iepriekšējo gadu</w:t>
            </w:r>
          </w:p>
        </w:tc>
        <w:tc>
          <w:tcPr>
            <w:tcW w:w="1131" w:type="dxa"/>
            <w:tcBorders>
              <w:top w:val="single" w:sz="4" w:space="0" w:color="000000"/>
              <w:left w:val="single" w:sz="4" w:space="0" w:color="000000"/>
              <w:bottom w:val="single" w:sz="4" w:space="0" w:color="000000"/>
              <w:right w:val="single" w:sz="4" w:space="0" w:color="000000"/>
            </w:tcBorders>
            <w:hideMark/>
          </w:tcPr>
          <w:p w14:paraId="0C73244F" w14:textId="77777777" w:rsidR="00BD60FD" w:rsidRPr="00D9514F" w:rsidRDefault="00BD60FD" w:rsidP="004671ED">
            <w:pPr>
              <w:jc w:val="center"/>
              <w:rPr>
                <w:sz w:val="18"/>
                <w:szCs w:val="18"/>
                <w:lang w:eastAsia="lv-LV"/>
              </w:rPr>
            </w:pPr>
            <w:r w:rsidRPr="00D9514F">
              <w:rPr>
                <w:sz w:val="18"/>
                <w:szCs w:val="18"/>
                <w:lang w:eastAsia="lv-LV"/>
              </w:rPr>
              <w:t>×</w:t>
            </w:r>
          </w:p>
        </w:tc>
        <w:tc>
          <w:tcPr>
            <w:tcW w:w="1132" w:type="dxa"/>
            <w:tcBorders>
              <w:top w:val="single" w:sz="4" w:space="0" w:color="000000"/>
              <w:left w:val="single" w:sz="4" w:space="0" w:color="000000"/>
              <w:bottom w:val="single" w:sz="4" w:space="0" w:color="000000"/>
              <w:right w:val="single" w:sz="4" w:space="0" w:color="000000"/>
            </w:tcBorders>
            <w:hideMark/>
          </w:tcPr>
          <w:p w14:paraId="3844A37F" w14:textId="77777777" w:rsidR="00BD60FD" w:rsidRPr="00D9514F" w:rsidRDefault="00BD60FD" w:rsidP="004671ED">
            <w:pPr>
              <w:jc w:val="right"/>
              <w:rPr>
                <w:sz w:val="18"/>
                <w:szCs w:val="18"/>
                <w:lang w:eastAsia="lv-LV"/>
              </w:rPr>
            </w:pPr>
            <w:r w:rsidRPr="00D9514F">
              <w:rPr>
                <w:sz w:val="18"/>
                <w:szCs w:val="18"/>
                <w:lang w:eastAsia="lv-LV"/>
              </w:rPr>
              <w:t>21,4</w:t>
            </w:r>
          </w:p>
        </w:tc>
        <w:tc>
          <w:tcPr>
            <w:tcW w:w="1132" w:type="dxa"/>
            <w:tcBorders>
              <w:top w:val="single" w:sz="4" w:space="0" w:color="000000"/>
              <w:left w:val="single" w:sz="4" w:space="0" w:color="000000"/>
              <w:bottom w:val="single" w:sz="4" w:space="0" w:color="000000"/>
              <w:right w:val="single" w:sz="4" w:space="0" w:color="000000"/>
            </w:tcBorders>
            <w:hideMark/>
          </w:tcPr>
          <w:p w14:paraId="3C410CD7" w14:textId="77777777" w:rsidR="00BD60FD" w:rsidRPr="00D9514F" w:rsidRDefault="00BD60FD" w:rsidP="004671ED">
            <w:pPr>
              <w:jc w:val="right"/>
              <w:rPr>
                <w:sz w:val="18"/>
                <w:szCs w:val="18"/>
                <w:lang w:eastAsia="lv-LV"/>
              </w:rPr>
            </w:pPr>
            <w:r w:rsidRPr="00D9514F">
              <w:rPr>
                <w:sz w:val="18"/>
                <w:szCs w:val="18"/>
              </w:rPr>
              <w:t>1,1</w:t>
            </w:r>
          </w:p>
        </w:tc>
        <w:tc>
          <w:tcPr>
            <w:tcW w:w="1132" w:type="dxa"/>
            <w:tcBorders>
              <w:top w:val="single" w:sz="4" w:space="0" w:color="000000"/>
              <w:left w:val="single" w:sz="4" w:space="0" w:color="000000"/>
              <w:bottom w:val="single" w:sz="4" w:space="0" w:color="000000"/>
              <w:right w:val="single" w:sz="4" w:space="0" w:color="000000"/>
            </w:tcBorders>
            <w:hideMark/>
          </w:tcPr>
          <w:p w14:paraId="26965572" w14:textId="77777777" w:rsidR="00BD60FD" w:rsidRPr="00D9514F" w:rsidRDefault="00BD60FD" w:rsidP="004671ED">
            <w:pPr>
              <w:jc w:val="right"/>
              <w:rPr>
                <w:sz w:val="18"/>
                <w:szCs w:val="18"/>
                <w:lang w:eastAsia="lv-LV"/>
              </w:rPr>
            </w:pPr>
            <w:r w:rsidRPr="00D9514F">
              <w:rPr>
                <w:sz w:val="18"/>
                <w:szCs w:val="18"/>
              </w:rPr>
              <w:t>4,5</w:t>
            </w:r>
          </w:p>
        </w:tc>
        <w:tc>
          <w:tcPr>
            <w:tcW w:w="1132" w:type="dxa"/>
            <w:tcBorders>
              <w:top w:val="single" w:sz="4" w:space="0" w:color="000000"/>
              <w:left w:val="single" w:sz="4" w:space="0" w:color="000000"/>
              <w:bottom w:val="single" w:sz="4" w:space="0" w:color="000000"/>
              <w:right w:val="single" w:sz="4" w:space="0" w:color="000000"/>
            </w:tcBorders>
            <w:hideMark/>
          </w:tcPr>
          <w:p w14:paraId="7058B8DF" w14:textId="77777777" w:rsidR="00BD60FD" w:rsidRPr="00D9514F" w:rsidRDefault="00BD60FD" w:rsidP="004671ED">
            <w:pPr>
              <w:ind w:firstLine="2"/>
              <w:jc w:val="right"/>
              <w:rPr>
                <w:sz w:val="18"/>
                <w:szCs w:val="18"/>
                <w:lang w:eastAsia="lv-LV"/>
              </w:rPr>
            </w:pPr>
            <w:r w:rsidRPr="00D9514F">
              <w:rPr>
                <w:sz w:val="18"/>
                <w:szCs w:val="18"/>
              </w:rPr>
              <w:t>6,6</w:t>
            </w:r>
          </w:p>
        </w:tc>
      </w:tr>
      <w:tr w:rsidR="00BD60FD" w:rsidRPr="00D9514F" w14:paraId="1029E490" w14:textId="77777777" w:rsidTr="004671ED">
        <w:trPr>
          <w:trHeight w:val="121"/>
          <w:jc w:val="center"/>
        </w:trPr>
        <w:tc>
          <w:tcPr>
            <w:tcW w:w="3378" w:type="dxa"/>
            <w:tcBorders>
              <w:top w:val="single" w:sz="4" w:space="0" w:color="000000"/>
              <w:left w:val="single" w:sz="4" w:space="0" w:color="000000"/>
              <w:bottom w:val="single" w:sz="4" w:space="0" w:color="000000"/>
              <w:right w:val="single" w:sz="4" w:space="0" w:color="000000"/>
            </w:tcBorders>
            <w:vAlign w:val="center"/>
          </w:tcPr>
          <w:p w14:paraId="5CFDFF2C" w14:textId="77777777" w:rsidR="00BD60FD" w:rsidRPr="00D9514F" w:rsidRDefault="00BD60FD" w:rsidP="00731598">
            <w:pPr>
              <w:jc w:val="both"/>
              <w:rPr>
                <w:sz w:val="18"/>
              </w:rPr>
            </w:pPr>
            <w:r w:rsidRPr="00D9514F">
              <w:rPr>
                <w:sz w:val="18"/>
              </w:rPr>
              <w:t xml:space="preserve">Atlīdzība, </w:t>
            </w:r>
            <w:proofErr w:type="spellStart"/>
            <w:r w:rsidRPr="00D9514F">
              <w:rPr>
                <w:i/>
                <w:sz w:val="18"/>
              </w:rPr>
              <w:t>euro</w:t>
            </w:r>
            <w:proofErr w:type="spellEnd"/>
          </w:p>
        </w:tc>
        <w:tc>
          <w:tcPr>
            <w:tcW w:w="1131" w:type="dxa"/>
            <w:tcBorders>
              <w:top w:val="single" w:sz="4" w:space="0" w:color="000000"/>
              <w:left w:val="single" w:sz="4" w:space="0" w:color="000000"/>
              <w:bottom w:val="single" w:sz="4" w:space="0" w:color="000000"/>
              <w:right w:val="single" w:sz="4" w:space="0" w:color="000000"/>
            </w:tcBorders>
            <w:shd w:val="clear" w:color="auto" w:fill="FFFFFF"/>
            <w:hideMark/>
          </w:tcPr>
          <w:p w14:paraId="1733155A" w14:textId="77777777" w:rsidR="00BD60FD" w:rsidRPr="00D9514F" w:rsidRDefault="00BD60FD" w:rsidP="004671ED">
            <w:pPr>
              <w:jc w:val="right"/>
              <w:rPr>
                <w:sz w:val="18"/>
                <w:szCs w:val="18"/>
                <w:lang w:eastAsia="lv-LV"/>
              </w:rPr>
            </w:pPr>
            <w:r w:rsidRPr="00D9514F">
              <w:rPr>
                <w:sz w:val="18"/>
                <w:szCs w:val="18"/>
                <w:lang w:eastAsia="lv-LV"/>
              </w:rPr>
              <w:t>1 240 614</w:t>
            </w:r>
          </w:p>
        </w:tc>
        <w:tc>
          <w:tcPr>
            <w:tcW w:w="1132" w:type="dxa"/>
            <w:tcBorders>
              <w:top w:val="single" w:sz="4" w:space="0" w:color="000000"/>
              <w:left w:val="single" w:sz="4" w:space="0" w:color="000000"/>
              <w:bottom w:val="single" w:sz="4" w:space="0" w:color="000000"/>
              <w:right w:val="single" w:sz="4" w:space="0" w:color="000000"/>
            </w:tcBorders>
            <w:hideMark/>
          </w:tcPr>
          <w:p w14:paraId="1DC6D36C" w14:textId="77777777" w:rsidR="00BD60FD" w:rsidRPr="00D9514F" w:rsidRDefault="00BD60FD" w:rsidP="004671ED">
            <w:pPr>
              <w:jc w:val="right"/>
              <w:rPr>
                <w:sz w:val="18"/>
                <w:szCs w:val="18"/>
                <w:lang w:eastAsia="lv-LV"/>
              </w:rPr>
            </w:pPr>
            <w:r w:rsidRPr="00D9514F">
              <w:rPr>
                <w:sz w:val="18"/>
                <w:szCs w:val="18"/>
                <w:lang w:eastAsia="lv-LV"/>
              </w:rPr>
              <w:t>1 444 856</w:t>
            </w:r>
          </w:p>
        </w:tc>
        <w:tc>
          <w:tcPr>
            <w:tcW w:w="1132" w:type="dxa"/>
            <w:tcBorders>
              <w:top w:val="single" w:sz="4" w:space="0" w:color="000000"/>
              <w:left w:val="single" w:sz="4" w:space="0" w:color="000000"/>
              <w:bottom w:val="single" w:sz="4" w:space="0" w:color="000000"/>
              <w:right w:val="single" w:sz="4" w:space="0" w:color="000000"/>
            </w:tcBorders>
            <w:hideMark/>
          </w:tcPr>
          <w:p w14:paraId="6FA992C6" w14:textId="77777777" w:rsidR="00BD60FD" w:rsidRPr="00D9514F" w:rsidRDefault="00BD60FD" w:rsidP="004671ED">
            <w:pPr>
              <w:jc w:val="right"/>
              <w:rPr>
                <w:sz w:val="18"/>
                <w:szCs w:val="18"/>
                <w:lang w:eastAsia="lv-LV"/>
              </w:rPr>
            </w:pPr>
            <w:r w:rsidRPr="00D9514F">
              <w:rPr>
                <w:sz w:val="18"/>
                <w:szCs w:val="18"/>
                <w:lang w:eastAsia="lv-LV"/>
              </w:rPr>
              <w:t>1 487 399</w:t>
            </w:r>
          </w:p>
        </w:tc>
        <w:tc>
          <w:tcPr>
            <w:tcW w:w="1132" w:type="dxa"/>
            <w:tcBorders>
              <w:top w:val="single" w:sz="4" w:space="0" w:color="000000"/>
              <w:left w:val="single" w:sz="4" w:space="0" w:color="000000"/>
              <w:bottom w:val="single" w:sz="4" w:space="0" w:color="000000"/>
              <w:right w:val="single" w:sz="4" w:space="0" w:color="000000"/>
            </w:tcBorders>
            <w:hideMark/>
          </w:tcPr>
          <w:p w14:paraId="5770AD24" w14:textId="77777777" w:rsidR="00BD60FD" w:rsidRPr="00D9514F" w:rsidRDefault="00BD60FD" w:rsidP="004671ED">
            <w:pPr>
              <w:jc w:val="right"/>
              <w:rPr>
                <w:sz w:val="18"/>
                <w:szCs w:val="18"/>
                <w:lang w:eastAsia="lv-LV"/>
              </w:rPr>
            </w:pPr>
            <w:r w:rsidRPr="00D9514F">
              <w:rPr>
                <w:sz w:val="18"/>
                <w:szCs w:val="18"/>
                <w:lang w:eastAsia="lv-LV"/>
              </w:rPr>
              <w:t>1 487 399</w:t>
            </w:r>
          </w:p>
        </w:tc>
        <w:tc>
          <w:tcPr>
            <w:tcW w:w="1132" w:type="dxa"/>
            <w:tcBorders>
              <w:top w:val="single" w:sz="4" w:space="0" w:color="000000"/>
              <w:left w:val="single" w:sz="4" w:space="0" w:color="000000"/>
              <w:bottom w:val="single" w:sz="4" w:space="0" w:color="000000"/>
              <w:right w:val="single" w:sz="4" w:space="0" w:color="000000"/>
            </w:tcBorders>
            <w:hideMark/>
          </w:tcPr>
          <w:p w14:paraId="18AF179F" w14:textId="77777777" w:rsidR="00BD60FD" w:rsidRPr="00D9514F" w:rsidRDefault="00BD60FD" w:rsidP="004671ED">
            <w:pPr>
              <w:ind w:firstLine="2"/>
              <w:jc w:val="right"/>
              <w:rPr>
                <w:sz w:val="18"/>
                <w:szCs w:val="18"/>
                <w:lang w:eastAsia="lv-LV"/>
              </w:rPr>
            </w:pPr>
            <w:r w:rsidRPr="00D9514F">
              <w:rPr>
                <w:sz w:val="18"/>
                <w:szCs w:val="18"/>
                <w:lang w:eastAsia="lv-LV"/>
              </w:rPr>
              <w:t>1 487 399</w:t>
            </w:r>
          </w:p>
        </w:tc>
      </w:tr>
      <w:tr w:rsidR="00BD60FD" w:rsidRPr="00D9514F" w14:paraId="14968007" w14:textId="77777777" w:rsidTr="004671ED">
        <w:trPr>
          <w:trHeight w:val="195"/>
          <w:jc w:val="center"/>
        </w:trPr>
        <w:tc>
          <w:tcPr>
            <w:tcW w:w="3378" w:type="dxa"/>
            <w:tcBorders>
              <w:top w:val="single" w:sz="4" w:space="0" w:color="000000"/>
              <w:left w:val="single" w:sz="4" w:space="0" w:color="000000"/>
              <w:bottom w:val="single" w:sz="4" w:space="0" w:color="000000"/>
              <w:right w:val="single" w:sz="4" w:space="0" w:color="000000"/>
            </w:tcBorders>
            <w:vAlign w:val="center"/>
          </w:tcPr>
          <w:p w14:paraId="32322BD3" w14:textId="77777777" w:rsidR="00BD60FD" w:rsidRPr="00D9514F" w:rsidRDefault="00BD60FD" w:rsidP="00731598">
            <w:pPr>
              <w:jc w:val="both"/>
              <w:rPr>
                <w:sz w:val="18"/>
              </w:rPr>
            </w:pPr>
            <w:r w:rsidRPr="00D9514F">
              <w:rPr>
                <w:sz w:val="18"/>
              </w:rPr>
              <w:t xml:space="preserve">Finansiālā bilance, </w:t>
            </w:r>
            <w:proofErr w:type="spellStart"/>
            <w:r w:rsidRPr="00D9514F">
              <w:rPr>
                <w:i/>
                <w:sz w:val="18"/>
              </w:rPr>
              <w:t>euro</w:t>
            </w:r>
            <w:proofErr w:type="spellEnd"/>
          </w:p>
        </w:tc>
        <w:tc>
          <w:tcPr>
            <w:tcW w:w="1131" w:type="dxa"/>
            <w:tcBorders>
              <w:top w:val="single" w:sz="4" w:space="0" w:color="000000"/>
              <w:left w:val="single" w:sz="4" w:space="0" w:color="000000"/>
              <w:bottom w:val="single" w:sz="4" w:space="0" w:color="000000"/>
              <w:right w:val="single" w:sz="4" w:space="0" w:color="000000"/>
            </w:tcBorders>
            <w:shd w:val="clear" w:color="auto" w:fill="FFFFFF"/>
            <w:hideMark/>
          </w:tcPr>
          <w:p w14:paraId="49C80A61" w14:textId="77777777" w:rsidR="00BD60FD" w:rsidRPr="00D9514F" w:rsidRDefault="00BD60FD" w:rsidP="004671ED">
            <w:pPr>
              <w:jc w:val="right"/>
              <w:rPr>
                <w:sz w:val="18"/>
                <w:szCs w:val="18"/>
                <w:lang w:eastAsia="lv-LV"/>
              </w:rPr>
            </w:pPr>
            <w:r w:rsidRPr="00D9514F">
              <w:rPr>
                <w:sz w:val="18"/>
                <w:szCs w:val="18"/>
                <w:lang w:eastAsia="lv-LV"/>
              </w:rPr>
              <w:t>-25 381 315</w:t>
            </w:r>
          </w:p>
        </w:tc>
        <w:tc>
          <w:tcPr>
            <w:tcW w:w="1132" w:type="dxa"/>
            <w:tcBorders>
              <w:top w:val="single" w:sz="4" w:space="0" w:color="000000"/>
              <w:left w:val="single" w:sz="4" w:space="0" w:color="000000"/>
              <w:bottom w:val="single" w:sz="4" w:space="0" w:color="000000"/>
              <w:right w:val="single" w:sz="4" w:space="0" w:color="000000"/>
            </w:tcBorders>
            <w:hideMark/>
          </w:tcPr>
          <w:p w14:paraId="1A430514" w14:textId="77777777" w:rsidR="00BD60FD" w:rsidRPr="00D9514F" w:rsidRDefault="00BD60FD" w:rsidP="004671ED">
            <w:pPr>
              <w:jc w:val="right"/>
              <w:rPr>
                <w:sz w:val="18"/>
                <w:szCs w:val="18"/>
                <w:lang w:eastAsia="lv-LV"/>
              </w:rPr>
            </w:pPr>
            <w:r w:rsidRPr="00D9514F">
              <w:rPr>
                <w:sz w:val="18"/>
                <w:szCs w:val="18"/>
                <w:lang w:eastAsia="lv-LV"/>
              </w:rPr>
              <w:t>-13 011</w:t>
            </w:r>
          </w:p>
        </w:tc>
        <w:tc>
          <w:tcPr>
            <w:tcW w:w="1132" w:type="dxa"/>
            <w:tcBorders>
              <w:top w:val="single" w:sz="4" w:space="0" w:color="000000"/>
              <w:left w:val="single" w:sz="4" w:space="0" w:color="000000"/>
              <w:bottom w:val="single" w:sz="4" w:space="0" w:color="000000"/>
              <w:right w:val="single" w:sz="4" w:space="0" w:color="000000"/>
            </w:tcBorders>
            <w:hideMark/>
          </w:tcPr>
          <w:p w14:paraId="1826A1F1" w14:textId="77777777" w:rsidR="00BD60FD" w:rsidRPr="00D9514F" w:rsidRDefault="00BD60FD" w:rsidP="004671ED">
            <w:pPr>
              <w:jc w:val="right"/>
              <w:rPr>
                <w:sz w:val="18"/>
                <w:szCs w:val="18"/>
                <w:lang w:eastAsia="lv-LV"/>
              </w:rPr>
            </w:pPr>
            <w:r w:rsidRPr="00D9514F">
              <w:rPr>
                <w:sz w:val="18"/>
                <w:szCs w:val="18"/>
              </w:rPr>
              <w:t>16 758 079</w:t>
            </w:r>
          </w:p>
        </w:tc>
        <w:tc>
          <w:tcPr>
            <w:tcW w:w="1132" w:type="dxa"/>
            <w:tcBorders>
              <w:top w:val="single" w:sz="4" w:space="0" w:color="000000"/>
              <w:left w:val="single" w:sz="4" w:space="0" w:color="000000"/>
              <w:bottom w:val="single" w:sz="4" w:space="0" w:color="000000"/>
              <w:right w:val="single" w:sz="4" w:space="0" w:color="000000"/>
            </w:tcBorders>
            <w:hideMark/>
          </w:tcPr>
          <w:p w14:paraId="1D1F4D94" w14:textId="77777777" w:rsidR="00BD60FD" w:rsidRPr="00D9514F" w:rsidRDefault="00BD60FD" w:rsidP="004671ED">
            <w:pPr>
              <w:jc w:val="right"/>
              <w:rPr>
                <w:sz w:val="18"/>
                <w:szCs w:val="18"/>
                <w:lang w:eastAsia="lv-LV"/>
              </w:rPr>
            </w:pPr>
            <w:r w:rsidRPr="00D9514F">
              <w:rPr>
                <w:sz w:val="18"/>
                <w:szCs w:val="18"/>
              </w:rPr>
              <w:t>16 485 212</w:t>
            </w:r>
          </w:p>
        </w:tc>
        <w:tc>
          <w:tcPr>
            <w:tcW w:w="1132" w:type="dxa"/>
            <w:tcBorders>
              <w:top w:val="single" w:sz="4" w:space="0" w:color="000000"/>
              <w:left w:val="single" w:sz="4" w:space="0" w:color="000000"/>
              <w:bottom w:val="single" w:sz="4" w:space="0" w:color="000000"/>
              <w:right w:val="single" w:sz="4" w:space="0" w:color="000000"/>
            </w:tcBorders>
            <w:hideMark/>
          </w:tcPr>
          <w:p w14:paraId="54EFF4FD" w14:textId="77777777" w:rsidR="00BD60FD" w:rsidRPr="00D9514F" w:rsidRDefault="00BD60FD" w:rsidP="004671ED">
            <w:pPr>
              <w:ind w:firstLine="2"/>
              <w:jc w:val="right"/>
              <w:rPr>
                <w:sz w:val="18"/>
                <w:szCs w:val="18"/>
                <w:lang w:eastAsia="lv-LV"/>
              </w:rPr>
            </w:pPr>
            <w:r w:rsidRPr="00D9514F">
              <w:rPr>
                <w:sz w:val="18"/>
                <w:szCs w:val="18"/>
              </w:rPr>
              <w:t>14 439 936</w:t>
            </w:r>
          </w:p>
        </w:tc>
      </w:tr>
      <w:tr w:rsidR="00BD60FD" w:rsidRPr="00D9514F" w14:paraId="1AC2A29D" w14:textId="77777777" w:rsidTr="004671ED">
        <w:trPr>
          <w:trHeight w:val="185"/>
          <w:jc w:val="center"/>
        </w:trPr>
        <w:tc>
          <w:tcPr>
            <w:tcW w:w="3378" w:type="dxa"/>
            <w:tcBorders>
              <w:top w:val="single" w:sz="4" w:space="0" w:color="000000"/>
              <w:left w:val="single" w:sz="4" w:space="0" w:color="000000"/>
              <w:bottom w:val="single" w:sz="4" w:space="0" w:color="000000"/>
              <w:right w:val="single" w:sz="4" w:space="0" w:color="000000"/>
            </w:tcBorders>
            <w:vAlign w:val="center"/>
          </w:tcPr>
          <w:p w14:paraId="6CBA5885" w14:textId="77777777" w:rsidR="00BD60FD" w:rsidRPr="00D9514F" w:rsidRDefault="00BD60FD" w:rsidP="00731598">
            <w:pPr>
              <w:jc w:val="both"/>
              <w:rPr>
                <w:sz w:val="18"/>
              </w:rPr>
            </w:pPr>
            <w:r w:rsidRPr="00D9514F">
              <w:rPr>
                <w:sz w:val="18"/>
              </w:rPr>
              <w:t>Naudas līdzekļi</w:t>
            </w:r>
          </w:p>
        </w:tc>
        <w:tc>
          <w:tcPr>
            <w:tcW w:w="1131" w:type="dxa"/>
            <w:tcBorders>
              <w:top w:val="single" w:sz="4" w:space="0" w:color="000000"/>
              <w:left w:val="single" w:sz="4" w:space="0" w:color="000000"/>
              <w:bottom w:val="single" w:sz="4" w:space="0" w:color="000000"/>
              <w:right w:val="single" w:sz="4" w:space="0" w:color="000000"/>
            </w:tcBorders>
            <w:shd w:val="clear" w:color="auto" w:fill="FFFFFF"/>
            <w:hideMark/>
          </w:tcPr>
          <w:p w14:paraId="43E2C733" w14:textId="77777777" w:rsidR="00BD60FD" w:rsidRPr="00D9514F" w:rsidRDefault="00BD60FD" w:rsidP="004671ED">
            <w:pPr>
              <w:jc w:val="right"/>
              <w:rPr>
                <w:sz w:val="18"/>
                <w:szCs w:val="18"/>
                <w:lang w:eastAsia="lv-LV"/>
              </w:rPr>
            </w:pPr>
            <w:r w:rsidRPr="00D9514F">
              <w:rPr>
                <w:sz w:val="18"/>
                <w:szCs w:val="18"/>
                <w:lang w:eastAsia="lv-LV"/>
              </w:rPr>
              <w:t>25 381 315</w:t>
            </w:r>
          </w:p>
        </w:tc>
        <w:tc>
          <w:tcPr>
            <w:tcW w:w="1132" w:type="dxa"/>
            <w:tcBorders>
              <w:top w:val="single" w:sz="4" w:space="0" w:color="000000"/>
              <w:left w:val="single" w:sz="4" w:space="0" w:color="000000"/>
              <w:bottom w:val="single" w:sz="4" w:space="0" w:color="000000"/>
              <w:right w:val="single" w:sz="4" w:space="0" w:color="000000"/>
            </w:tcBorders>
            <w:hideMark/>
          </w:tcPr>
          <w:p w14:paraId="6E00C41E" w14:textId="77777777" w:rsidR="00BD60FD" w:rsidRPr="00D9514F" w:rsidRDefault="00BD60FD" w:rsidP="004671ED">
            <w:pPr>
              <w:jc w:val="right"/>
              <w:rPr>
                <w:sz w:val="18"/>
                <w:szCs w:val="18"/>
                <w:lang w:eastAsia="lv-LV"/>
              </w:rPr>
            </w:pPr>
            <w:r w:rsidRPr="00D9514F">
              <w:rPr>
                <w:sz w:val="18"/>
                <w:szCs w:val="18"/>
                <w:lang w:eastAsia="lv-LV"/>
              </w:rPr>
              <w:t>13 011</w:t>
            </w:r>
          </w:p>
        </w:tc>
        <w:tc>
          <w:tcPr>
            <w:tcW w:w="1132" w:type="dxa"/>
            <w:tcBorders>
              <w:top w:val="single" w:sz="4" w:space="0" w:color="000000"/>
              <w:left w:val="single" w:sz="4" w:space="0" w:color="000000"/>
              <w:bottom w:val="single" w:sz="4" w:space="0" w:color="000000"/>
              <w:right w:val="single" w:sz="4" w:space="0" w:color="000000"/>
            </w:tcBorders>
            <w:hideMark/>
          </w:tcPr>
          <w:p w14:paraId="2E70B5E0" w14:textId="77777777" w:rsidR="00BD60FD" w:rsidRPr="00D9514F" w:rsidRDefault="00BD60FD" w:rsidP="004671ED">
            <w:pPr>
              <w:jc w:val="right"/>
              <w:rPr>
                <w:sz w:val="18"/>
                <w:szCs w:val="18"/>
                <w:lang w:eastAsia="lv-LV"/>
              </w:rPr>
            </w:pPr>
            <w:r w:rsidRPr="00D9514F">
              <w:rPr>
                <w:sz w:val="18"/>
                <w:szCs w:val="18"/>
              </w:rPr>
              <w:t>-16 758 079</w:t>
            </w:r>
          </w:p>
        </w:tc>
        <w:tc>
          <w:tcPr>
            <w:tcW w:w="1132" w:type="dxa"/>
            <w:tcBorders>
              <w:top w:val="single" w:sz="4" w:space="0" w:color="000000"/>
              <w:left w:val="single" w:sz="4" w:space="0" w:color="000000"/>
              <w:bottom w:val="single" w:sz="4" w:space="0" w:color="000000"/>
              <w:right w:val="single" w:sz="4" w:space="0" w:color="000000"/>
            </w:tcBorders>
            <w:hideMark/>
          </w:tcPr>
          <w:p w14:paraId="34FE1955" w14:textId="77777777" w:rsidR="00BD60FD" w:rsidRPr="00D9514F" w:rsidRDefault="00BD60FD" w:rsidP="004671ED">
            <w:pPr>
              <w:jc w:val="right"/>
              <w:rPr>
                <w:sz w:val="18"/>
                <w:szCs w:val="18"/>
                <w:lang w:eastAsia="lv-LV"/>
              </w:rPr>
            </w:pPr>
            <w:r w:rsidRPr="00D9514F">
              <w:rPr>
                <w:sz w:val="18"/>
                <w:szCs w:val="18"/>
              </w:rPr>
              <w:t>-16 485 212</w:t>
            </w:r>
          </w:p>
        </w:tc>
        <w:tc>
          <w:tcPr>
            <w:tcW w:w="1132" w:type="dxa"/>
            <w:tcBorders>
              <w:top w:val="single" w:sz="4" w:space="0" w:color="000000"/>
              <w:left w:val="single" w:sz="4" w:space="0" w:color="000000"/>
              <w:bottom w:val="single" w:sz="4" w:space="0" w:color="000000"/>
              <w:right w:val="single" w:sz="4" w:space="0" w:color="000000"/>
            </w:tcBorders>
            <w:hideMark/>
          </w:tcPr>
          <w:p w14:paraId="131EAC3F" w14:textId="77777777" w:rsidR="00BD60FD" w:rsidRPr="00D9514F" w:rsidRDefault="00BD60FD" w:rsidP="004671ED">
            <w:pPr>
              <w:ind w:firstLine="2"/>
              <w:jc w:val="right"/>
              <w:rPr>
                <w:sz w:val="18"/>
                <w:szCs w:val="18"/>
                <w:lang w:eastAsia="lv-LV"/>
              </w:rPr>
            </w:pPr>
            <w:r w:rsidRPr="00D9514F">
              <w:rPr>
                <w:sz w:val="18"/>
                <w:szCs w:val="18"/>
              </w:rPr>
              <w:t>-14 439 936</w:t>
            </w:r>
          </w:p>
        </w:tc>
      </w:tr>
      <w:tr w:rsidR="00BD60FD" w:rsidRPr="00D9514F" w14:paraId="0152F7A4" w14:textId="77777777" w:rsidTr="004671ED">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tcPr>
          <w:p w14:paraId="37E51D94" w14:textId="77777777" w:rsidR="00BD60FD" w:rsidRPr="00D9514F" w:rsidRDefault="00BD60FD" w:rsidP="00731598">
            <w:pPr>
              <w:jc w:val="both"/>
              <w:rPr>
                <w:sz w:val="18"/>
              </w:rPr>
            </w:pPr>
            <w:r w:rsidRPr="00D9514F">
              <w:rPr>
                <w:sz w:val="18"/>
              </w:rPr>
              <w:t>Valsts speciālā budžeta naudas līdzekļu atlikumu izmaiņas (palielinājums (–) vai samazinājums (+))</w:t>
            </w:r>
          </w:p>
        </w:tc>
        <w:tc>
          <w:tcPr>
            <w:tcW w:w="1131" w:type="dxa"/>
            <w:tcBorders>
              <w:top w:val="single" w:sz="4" w:space="0" w:color="000000"/>
              <w:left w:val="single" w:sz="4" w:space="0" w:color="000000"/>
              <w:bottom w:val="single" w:sz="4" w:space="0" w:color="000000"/>
              <w:right w:val="single" w:sz="4" w:space="0" w:color="000000"/>
            </w:tcBorders>
            <w:shd w:val="clear" w:color="auto" w:fill="FFFFFF"/>
            <w:hideMark/>
          </w:tcPr>
          <w:p w14:paraId="6BAC879C" w14:textId="77777777" w:rsidR="00BD60FD" w:rsidRPr="00D9514F" w:rsidRDefault="00BD60FD" w:rsidP="004671ED">
            <w:pPr>
              <w:jc w:val="right"/>
              <w:rPr>
                <w:sz w:val="18"/>
                <w:szCs w:val="18"/>
                <w:lang w:eastAsia="lv-LV"/>
              </w:rPr>
            </w:pPr>
            <w:r w:rsidRPr="00D9514F">
              <w:rPr>
                <w:sz w:val="18"/>
                <w:szCs w:val="18"/>
                <w:lang w:eastAsia="lv-LV"/>
              </w:rPr>
              <w:t>25 381 315</w:t>
            </w:r>
          </w:p>
        </w:tc>
        <w:tc>
          <w:tcPr>
            <w:tcW w:w="1132" w:type="dxa"/>
            <w:tcBorders>
              <w:top w:val="single" w:sz="4" w:space="0" w:color="000000"/>
              <w:left w:val="single" w:sz="4" w:space="0" w:color="000000"/>
              <w:bottom w:val="single" w:sz="4" w:space="0" w:color="000000"/>
              <w:right w:val="single" w:sz="4" w:space="0" w:color="000000"/>
            </w:tcBorders>
            <w:hideMark/>
          </w:tcPr>
          <w:p w14:paraId="54DB6B80" w14:textId="77777777" w:rsidR="00BD60FD" w:rsidRPr="00D9514F" w:rsidRDefault="00BD60FD" w:rsidP="004671ED">
            <w:pPr>
              <w:jc w:val="right"/>
              <w:rPr>
                <w:sz w:val="18"/>
                <w:szCs w:val="18"/>
                <w:lang w:eastAsia="lv-LV"/>
              </w:rPr>
            </w:pPr>
            <w:r w:rsidRPr="00D9514F">
              <w:rPr>
                <w:sz w:val="18"/>
                <w:szCs w:val="18"/>
                <w:lang w:eastAsia="lv-LV"/>
              </w:rPr>
              <w:t>13 011</w:t>
            </w:r>
          </w:p>
        </w:tc>
        <w:tc>
          <w:tcPr>
            <w:tcW w:w="1132" w:type="dxa"/>
            <w:tcBorders>
              <w:top w:val="single" w:sz="4" w:space="0" w:color="000000"/>
              <w:left w:val="single" w:sz="4" w:space="0" w:color="000000"/>
              <w:bottom w:val="single" w:sz="4" w:space="0" w:color="000000"/>
              <w:right w:val="single" w:sz="4" w:space="0" w:color="000000"/>
            </w:tcBorders>
            <w:hideMark/>
          </w:tcPr>
          <w:p w14:paraId="00B7E2D9" w14:textId="77777777" w:rsidR="00BD60FD" w:rsidRPr="00D9514F" w:rsidRDefault="00BD60FD" w:rsidP="004671ED">
            <w:pPr>
              <w:jc w:val="right"/>
              <w:rPr>
                <w:sz w:val="18"/>
                <w:szCs w:val="18"/>
                <w:lang w:eastAsia="lv-LV"/>
              </w:rPr>
            </w:pPr>
            <w:r w:rsidRPr="00D9514F">
              <w:rPr>
                <w:sz w:val="18"/>
                <w:szCs w:val="18"/>
              </w:rPr>
              <w:t>-16 758 079</w:t>
            </w:r>
          </w:p>
        </w:tc>
        <w:tc>
          <w:tcPr>
            <w:tcW w:w="1132" w:type="dxa"/>
            <w:tcBorders>
              <w:top w:val="single" w:sz="4" w:space="0" w:color="000000"/>
              <w:left w:val="single" w:sz="4" w:space="0" w:color="000000"/>
              <w:bottom w:val="single" w:sz="4" w:space="0" w:color="000000"/>
              <w:right w:val="single" w:sz="4" w:space="0" w:color="000000"/>
            </w:tcBorders>
            <w:hideMark/>
          </w:tcPr>
          <w:p w14:paraId="29864E0A" w14:textId="77777777" w:rsidR="00BD60FD" w:rsidRPr="00D9514F" w:rsidRDefault="00BD60FD" w:rsidP="004671ED">
            <w:pPr>
              <w:jc w:val="right"/>
              <w:rPr>
                <w:sz w:val="18"/>
                <w:szCs w:val="18"/>
                <w:lang w:eastAsia="lv-LV"/>
              </w:rPr>
            </w:pPr>
            <w:r w:rsidRPr="00D9514F">
              <w:rPr>
                <w:sz w:val="18"/>
                <w:szCs w:val="18"/>
              </w:rPr>
              <w:t>-16 485 212</w:t>
            </w:r>
          </w:p>
        </w:tc>
        <w:tc>
          <w:tcPr>
            <w:tcW w:w="1132" w:type="dxa"/>
            <w:tcBorders>
              <w:top w:val="single" w:sz="4" w:space="0" w:color="000000"/>
              <w:left w:val="single" w:sz="4" w:space="0" w:color="000000"/>
              <w:bottom w:val="single" w:sz="4" w:space="0" w:color="000000"/>
              <w:right w:val="single" w:sz="4" w:space="0" w:color="000000"/>
            </w:tcBorders>
            <w:hideMark/>
          </w:tcPr>
          <w:p w14:paraId="206C99BF" w14:textId="77777777" w:rsidR="00BD60FD" w:rsidRPr="00D9514F" w:rsidRDefault="00BD60FD" w:rsidP="004671ED">
            <w:pPr>
              <w:ind w:firstLine="2"/>
              <w:jc w:val="right"/>
              <w:rPr>
                <w:sz w:val="18"/>
                <w:szCs w:val="18"/>
                <w:lang w:eastAsia="lv-LV"/>
              </w:rPr>
            </w:pPr>
            <w:r w:rsidRPr="00D9514F">
              <w:rPr>
                <w:sz w:val="18"/>
                <w:szCs w:val="18"/>
              </w:rPr>
              <w:t>-14 439 936</w:t>
            </w:r>
          </w:p>
        </w:tc>
      </w:tr>
      <w:tr w:rsidR="00BD60FD" w:rsidRPr="00D9514F" w14:paraId="509F38FD" w14:textId="77777777" w:rsidTr="004671ED">
        <w:trPr>
          <w:trHeight w:val="125"/>
          <w:jc w:val="center"/>
        </w:trPr>
        <w:tc>
          <w:tcPr>
            <w:tcW w:w="3378" w:type="dxa"/>
            <w:tcBorders>
              <w:top w:val="single" w:sz="4" w:space="0" w:color="000000"/>
              <w:left w:val="single" w:sz="4" w:space="0" w:color="000000"/>
              <w:bottom w:val="single" w:sz="4" w:space="0" w:color="000000"/>
              <w:right w:val="single" w:sz="4" w:space="0" w:color="000000"/>
            </w:tcBorders>
            <w:vAlign w:val="center"/>
          </w:tcPr>
          <w:p w14:paraId="66F2EFBB" w14:textId="77777777" w:rsidR="00BD60FD" w:rsidRPr="00D9514F" w:rsidRDefault="00BD60FD" w:rsidP="00731598">
            <w:pPr>
              <w:jc w:val="both"/>
              <w:rPr>
                <w:sz w:val="18"/>
              </w:rPr>
            </w:pPr>
            <w:r w:rsidRPr="00D9514F">
              <w:rPr>
                <w:sz w:val="18"/>
              </w:rPr>
              <w:t>Vidējais amata vietu skaits gadā</w:t>
            </w:r>
          </w:p>
        </w:tc>
        <w:tc>
          <w:tcPr>
            <w:tcW w:w="1131" w:type="dxa"/>
            <w:tcBorders>
              <w:top w:val="single" w:sz="4" w:space="0" w:color="000000"/>
              <w:left w:val="single" w:sz="4" w:space="0" w:color="000000"/>
              <w:bottom w:val="single" w:sz="4" w:space="0" w:color="000000"/>
              <w:right w:val="single" w:sz="4" w:space="0" w:color="000000"/>
            </w:tcBorders>
            <w:hideMark/>
          </w:tcPr>
          <w:p w14:paraId="10E3D462" w14:textId="77777777" w:rsidR="00BD60FD" w:rsidRPr="00D9514F" w:rsidRDefault="00BD60FD" w:rsidP="004671ED">
            <w:pPr>
              <w:jc w:val="right"/>
              <w:rPr>
                <w:sz w:val="18"/>
                <w:szCs w:val="18"/>
                <w:lang w:eastAsia="lv-LV"/>
              </w:rPr>
            </w:pPr>
            <w:r w:rsidRPr="00D9514F">
              <w:rPr>
                <w:sz w:val="18"/>
                <w:szCs w:val="18"/>
                <w:lang w:eastAsia="lv-LV"/>
              </w:rPr>
              <w:t>87,5</w:t>
            </w:r>
          </w:p>
        </w:tc>
        <w:tc>
          <w:tcPr>
            <w:tcW w:w="1132" w:type="dxa"/>
            <w:tcBorders>
              <w:top w:val="single" w:sz="4" w:space="0" w:color="000000"/>
              <w:left w:val="single" w:sz="4" w:space="0" w:color="000000"/>
              <w:bottom w:val="single" w:sz="4" w:space="0" w:color="000000"/>
              <w:right w:val="single" w:sz="4" w:space="0" w:color="000000"/>
            </w:tcBorders>
            <w:hideMark/>
          </w:tcPr>
          <w:p w14:paraId="0F57691B" w14:textId="77777777" w:rsidR="00BD60FD" w:rsidRPr="00D9514F" w:rsidRDefault="00BD60FD" w:rsidP="004671ED">
            <w:pPr>
              <w:jc w:val="right"/>
              <w:rPr>
                <w:sz w:val="18"/>
                <w:szCs w:val="18"/>
                <w:lang w:eastAsia="lv-LV"/>
              </w:rPr>
            </w:pPr>
            <w:r w:rsidRPr="00D9514F">
              <w:rPr>
                <w:sz w:val="18"/>
                <w:szCs w:val="18"/>
                <w:lang w:eastAsia="lv-LV"/>
              </w:rPr>
              <w:t>89</w:t>
            </w:r>
          </w:p>
        </w:tc>
        <w:tc>
          <w:tcPr>
            <w:tcW w:w="1132" w:type="dxa"/>
            <w:tcBorders>
              <w:top w:val="single" w:sz="4" w:space="0" w:color="000000"/>
              <w:left w:val="single" w:sz="4" w:space="0" w:color="000000"/>
              <w:bottom w:val="single" w:sz="4" w:space="0" w:color="000000"/>
              <w:right w:val="single" w:sz="4" w:space="0" w:color="000000"/>
            </w:tcBorders>
            <w:hideMark/>
          </w:tcPr>
          <w:p w14:paraId="2767D873" w14:textId="77777777" w:rsidR="00BD60FD" w:rsidRPr="00D9514F" w:rsidRDefault="00BD60FD" w:rsidP="004671ED">
            <w:pPr>
              <w:jc w:val="right"/>
              <w:rPr>
                <w:sz w:val="18"/>
                <w:szCs w:val="18"/>
                <w:lang w:eastAsia="lv-LV"/>
              </w:rPr>
            </w:pPr>
            <w:r w:rsidRPr="00D9514F">
              <w:rPr>
                <w:sz w:val="18"/>
                <w:szCs w:val="18"/>
                <w:lang w:eastAsia="lv-LV"/>
              </w:rPr>
              <w:t>89</w:t>
            </w:r>
          </w:p>
        </w:tc>
        <w:tc>
          <w:tcPr>
            <w:tcW w:w="1132" w:type="dxa"/>
            <w:tcBorders>
              <w:top w:val="single" w:sz="4" w:space="0" w:color="000000"/>
              <w:left w:val="single" w:sz="4" w:space="0" w:color="000000"/>
              <w:bottom w:val="single" w:sz="4" w:space="0" w:color="000000"/>
              <w:right w:val="single" w:sz="4" w:space="0" w:color="000000"/>
            </w:tcBorders>
            <w:hideMark/>
          </w:tcPr>
          <w:p w14:paraId="55E76AA0" w14:textId="77777777" w:rsidR="00BD60FD" w:rsidRPr="00D9514F" w:rsidRDefault="00BD60FD" w:rsidP="004671ED">
            <w:pPr>
              <w:jc w:val="right"/>
              <w:rPr>
                <w:sz w:val="18"/>
                <w:szCs w:val="18"/>
                <w:lang w:eastAsia="lv-LV"/>
              </w:rPr>
            </w:pPr>
            <w:r w:rsidRPr="00D9514F">
              <w:rPr>
                <w:sz w:val="18"/>
                <w:szCs w:val="18"/>
                <w:lang w:eastAsia="lv-LV"/>
              </w:rPr>
              <w:t>89</w:t>
            </w:r>
          </w:p>
        </w:tc>
        <w:tc>
          <w:tcPr>
            <w:tcW w:w="1132" w:type="dxa"/>
            <w:tcBorders>
              <w:top w:val="single" w:sz="4" w:space="0" w:color="000000"/>
              <w:left w:val="single" w:sz="4" w:space="0" w:color="000000"/>
              <w:bottom w:val="single" w:sz="4" w:space="0" w:color="000000"/>
              <w:right w:val="single" w:sz="4" w:space="0" w:color="000000"/>
            </w:tcBorders>
            <w:hideMark/>
          </w:tcPr>
          <w:p w14:paraId="29F25478" w14:textId="77777777" w:rsidR="00BD60FD" w:rsidRPr="00D9514F" w:rsidRDefault="00BD60FD" w:rsidP="004671ED">
            <w:pPr>
              <w:ind w:firstLine="2"/>
              <w:jc w:val="right"/>
              <w:rPr>
                <w:sz w:val="18"/>
                <w:szCs w:val="18"/>
                <w:lang w:eastAsia="lv-LV"/>
              </w:rPr>
            </w:pPr>
            <w:r w:rsidRPr="00D9514F">
              <w:rPr>
                <w:sz w:val="18"/>
                <w:szCs w:val="18"/>
                <w:lang w:eastAsia="lv-LV"/>
              </w:rPr>
              <w:t>89</w:t>
            </w:r>
          </w:p>
        </w:tc>
      </w:tr>
      <w:tr w:rsidR="00BD60FD" w:rsidRPr="00D9514F" w14:paraId="2C9848CF" w14:textId="77777777" w:rsidTr="004671ED">
        <w:trPr>
          <w:trHeight w:val="186"/>
          <w:jc w:val="center"/>
        </w:trPr>
        <w:tc>
          <w:tcPr>
            <w:tcW w:w="3378" w:type="dxa"/>
            <w:tcBorders>
              <w:top w:val="single" w:sz="4" w:space="0" w:color="000000"/>
              <w:left w:val="single" w:sz="4" w:space="0" w:color="000000"/>
              <w:bottom w:val="single" w:sz="4" w:space="0" w:color="000000"/>
              <w:right w:val="single" w:sz="4" w:space="0" w:color="000000"/>
            </w:tcBorders>
            <w:vAlign w:val="center"/>
          </w:tcPr>
          <w:p w14:paraId="075A20FF" w14:textId="77777777" w:rsidR="00BD60FD" w:rsidRPr="00D9514F" w:rsidRDefault="00BD60FD" w:rsidP="00731598">
            <w:pPr>
              <w:jc w:val="both"/>
              <w:rPr>
                <w:sz w:val="18"/>
              </w:rPr>
            </w:pPr>
            <w:r w:rsidRPr="00D9514F">
              <w:rPr>
                <w:sz w:val="18"/>
              </w:rPr>
              <w:t xml:space="preserve">Vidējā atlīdzība amata vietai (mēnesī), </w:t>
            </w:r>
            <w:proofErr w:type="spellStart"/>
            <w:r w:rsidRPr="00D9514F">
              <w:rPr>
                <w:i/>
                <w:sz w:val="18"/>
              </w:rPr>
              <w:t>euro</w:t>
            </w:r>
            <w:proofErr w:type="spellEnd"/>
          </w:p>
        </w:tc>
        <w:tc>
          <w:tcPr>
            <w:tcW w:w="1131" w:type="dxa"/>
            <w:tcBorders>
              <w:top w:val="single" w:sz="4" w:space="0" w:color="000000"/>
              <w:left w:val="single" w:sz="4" w:space="0" w:color="000000"/>
              <w:bottom w:val="single" w:sz="4" w:space="0" w:color="000000"/>
              <w:right w:val="single" w:sz="4" w:space="0" w:color="000000"/>
            </w:tcBorders>
            <w:hideMark/>
          </w:tcPr>
          <w:p w14:paraId="27B09D5F" w14:textId="77777777" w:rsidR="00BD60FD" w:rsidRPr="00D9514F" w:rsidRDefault="00BD60FD" w:rsidP="004671ED">
            <w:pPr>
              <w:jc w:val="right"/>
              <w:rPr>
                <w:sz w:val="18"/>
                <w:szCs w:val="18"/>
                <w:lang w:eastAsia="lv-LV"/>
              </w:rPr>
            </w:pPr>
            <w:r w:rsidRPr="00D9514F">
              <w:rPr>
                <w:sz w:val="18"/>
                <w:szCs w:val="18"/>
                <w:lang w:eastAsia="lv-LV"/>
              </w:rPr>
              <w:t>1 181,5</w:t>
            </w:r>
          </w:p>
        </w:tc>
        <w:tc>
          <w:tcPr>
            <w:tcW w:w="1132" w:type="dxa"/>
            <w:tcBorders>
              <w:top w:val="single" w:sz="4" w:space="0" w:color="000000"/>
              <w:left w:val="single" w:sz="4" w:space="0" w:color="000000"/>
              <w:bottom w:val="single" w:sz="4" w:space="0" w:color="000000"/>
              <w:right w:val="single" w:sz="4" w:space="0" w:color="000000"/>
            </w:tcBorders>
            <w:hideMark/>
          </w:tcPr>
          <w:p w14:paraId="3D920AF9" w14:textId="77777777" w:rsidR="00BD60FD" w:rsidRPr="00D9514F" w:rsidRDefault="00BD60FD" w:rsidP="004671ED">
            <w:pPr>
              <w:jc w:val="right"/>
              <w:rPr>
                <w:sz w:val="18"/>
                <w:szCs w:val="18"/>
                <w:lang w:eastAsia="lv-LV"/>
              </w:rPr>
            </w:pPr>
            <w:r w:rsidRPr="00D9514F">
              <w:rPr>
                <w:sz w:val="18"/>
                <w:szCs w:val="18"/>
                <w:lang w:eastAsia="lv-LV"/>
              </w:rPr>
              <w:t>1 352,9</w:t>
            </w:r>
          </w:p>
        </w:tc>
        <w:tc>
          <w:tcPr>
            <w:tcW w:w="1132" w:type="dxa"/>
            <w:tcBorders>
              <w:top w:val="single" w:sz="4" w:space="0" w:color="000000"/>
              <w:left w:val="single" w:sz="4" w:space="0" w:color="000000"/>
              <w:bottom w:val="single" w:sz="4" w:space="0" w:color="000000"/>
              <w:right w:val="single" w:sz="4" w:space="0" w:color="000000"/>
            </w:tcBorders>
            <w:hideMark/>
          </w:tcPr>
          <w:p w14:paraId="26BBB48C" w14:textId="77777777" w:rsidR="00BD60FD" w:rsidRPr="00D9514F" w:rsidRDefault="00BD60FD" w:rsidP="004671ED">
            <w:pPr>
              <w:jc w:val="right"/>
              <w:rPr>
                <w:sz w:val="18"/>
                <w:szCs w:val="18"/>
                <w:lang w:eastAsia="lv-LV"/>
              </w:rPr>
            </w:pPr>
            <w:r w:rsidRPr="00D9514F">
              <w:rPr>
                <w:sz w:val="18"/>
                <w:szCs w:val="18"/>
                <w:lang w:eastAsia="lv-LV"/>
              </w:rPr>
              <w:t>1 392,7</w:t>
            </w:r>
          </w:p>
        </w:tc>
        <w:tc>
          <w:tcPr>
            <w:tcW w:w="1132" w:type="dxa"/>
            <w:tcBorders>
              <w:top w:val="single" w:sz="4" w:space="0" w:color="000000"/>
              <w:left w:val="single" w:sz="4" w:space="0" w:color="000000"/>
              <w:bottom w:val="single" w:sz="4" w:space="0" w:color="000000"/>
              <w:right w:val="single" w:sz="4" w:space="0" w:color="000000"/>
            </w:tcBorders>
            <w:hideMark/>
          </w:tcPr>
          <w:p w14:paraId="0A0A1A48" w14:textId="77777777" w:rsidR="00BD60FD" w:rsidRPr="00D9514F" w:rsidRDefault="00BD60FD" w:rsidP="004671ED">
            <w:pPr>
              <w:jc w:val="right"/>
              <w:rPr>
                <w:sz w:val="18"/>
                <w:szCs w:val="18"/>
                <w:lang w:eastAsia="lv-LV"/>
              </w:rPr>
            </w:pPr>
            <w:r w:rsidRPr="00D9514F">
              <w:rPr>
                <w:sz w:val="18"/>
                <w:szCs w:val="18"/>
                <w:lang w:eastAsia="lv-LV"/>
              </w:rPr>
              <w:t>1 392,7</w:t>
            </w:r>
          </w:p>
        </w:tc>
        <w:tc>
          <w:tcPr>
            <w:tcW w:w="1132" w:type="dxa"/>
            <w:tcBorders>
              <w:top w:val="single" w:sz="4" w:space="0" w:color="000000"/>
              <w:left w:val="single" w:sz="4" w:space="0" w:color="000000"/>
              <w:bottom w:val="single" w:sz="4" w:space="0" w:color="000000"/>
              <w:right w:val="single" w:sz="4" w:space="0" w:color="000000"/>
            </w:tcBorders>
            <w:hideMark/>
          </w:tcPr>
          <w:p w14:paraId="409EF135" w14:textId="77777777" w:rsidR="00BD60FD" w:rsidRPr="00D9514F" w:rsidRDefault="00BD60FD" w:rsidP="004671ED">
            <w:pPr>
              <w:ind w:firstLine="2"/>
              <w:jc w:val="right"/>
              <w:rPr>
                <w:sz w:val="18"/>
                <w:szCs w:val="18"/>
                <w:lang w:eastAsia="lv-LV"/>
              </w:rPr>
            </w:pPr>
            <w:r w:rsidRPr="00D9514F">
              <w:rPr>
                <w:sz w:val="18"/>
                <w:szCs w:val="18"/>
                <w:lang w:eastAsia="lv-LV"/>
              </w:rPr>
              <w:t>1 392,7</w:t>
            </w:r>
          </w:p>
        </w:tc>
      </w:tr>
    </w:tbl>
    <w:bookmarkEnd w:id="12"/>
    <w:p w14:paraId="692DFCC5" w14:textId="77777777" w:rsidR="00BD60FD" w:rsidRPr="00D9514F" w:rsidRDefault="00BD60FD" w:rsidP="00BD60FD">
      <w:pPr>
        <w:spacing w:before="240" w:after="240"/>
        <w:jc w:val="center"/>
        <w:rPr>
          <w:b/>
          <w:lang w:eastAsia="lv-LV"/>
        </w:rPr>
      </w:pPr>
      <w:r w:rsidRPr="00D9514F">
        <w:rPr>
          <w:b/>
          <w:lang w:eastAsia="lv-LV"/>
        </w:rPr>
        <w:t>Izmaiņas izdevumos, salīdzinot 2024. gada plānu ar 2023. gada plānu</w:t>
      </w:r>
    </w:p>
    <w:p w14:paraId="24470E06" w14:textId="77777777" w:rsidR="00BD60FD" w:rsidRPr="00D9514F" w:rsidRDefault="00BD60FD" w:rsidP="00BD60FD">
      <w:pPr>
        <w:ind w:left="7921" w:firstLine="720"/>
        <w:jc w:val="center"/>
        <w:rPr>
          <w:i/>
          <w:sz w:val="18"/>
          <w:szCs w:val="18"/>
        </w:rPr>
      </w:pPr>
      <w:proofErr w:type="spellStart"/>
      <w:r w:rsidRPr="00D9514F">
        <w:rPr>
          <w:i/>
          <w:sz w:val="18"/>
          <w:szCs w:val="18"/>
        </w:rPr>
        <w:t>Euro</w:t>
      </w:r>
      <w:proofErr w:type="spellEnd"/>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1"/>
        <w:gridCol w:w="1277"/>
        <w:gridCol w:w="1280"/>
        <w:gridCol w:w="1277"/>
      </w:tblGrid>
      <w:tr w:rsidR="00BD60FD" w:rsidRPr="00D9514F" w14:paraId="19210310" w14:textId="77777777" w:rsidTr="004671ED">
        <w:trPr>
          <w:tblHeader/>
          <w:jc w:val="center"/>
        </w:trPr>
        <w:tc>
          <w:tcPr>
            <w:tcW w:w="5241" w:type="dxa"/>
            <w:tcBorders>
              <w:top w:val="single" w:sz="4" w:space="0" w:color="000000"/>
              <w:left w:val="single" w:sz="4" w:space="0" w:color="000000"/>
              <w:bottom w:val="single" w:sz="4" w:space="0" w:color="000000"/>
              <w:right w:val="single" w:sz="4" w:space="0" w:color="000000"/>
            </w:tcBorders>
            <w:vAlign w:val="center"/>
            <w:hideMark/>
          </w:tcPr>
          <w:p w14:paraId="54F1CAB4" w14:textId="77777777" w:rsidR="00BD60FD" w:rsidRPr="00D9514F" w:rsidRDefault="00BD60FD" w:rsidP="004671ED">
            <w:pPr>
              <w:jc w:val="center"/>
              <w:rPr>
                <w:sz w:val="18"/>
              </w:rPr>
            </w:pPr>
            <w:bookmarkStart w:id="13" w:name="_Hlk125225794"/>
            <w:r w:rsidRPr="00D9514F">
              <w:rPr>
                <w:sz w:val="18"/>
                <w:szCs w:val="18"/>
                <w:lang w:eastAsia="lv-LV"/>
              </w:rPr>
              <w:lastRenderedPageBreak/>
              <w:t>Pasākums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5AFA4304" w14:textId="77777777" w:rsidR="00BD60FD" w:rsidRPr="00D9514F" w:rsidRDefault="00BD60FD" w:rsidP="004671ED">
            <w:pPr>
              <w:jc w:val="center"/>
              <w:rPr>
                <w:sz w:val="18"/>
                <w:lang w:eastAsia="lv-LV"/>
              </w:rPr>
            </w:pPr>
            <w:r w:rsidRPr="00D9514F">
              <w:rPr>
                <w:sz w:val="18"/>
                <w:szCs w:val="18"/>
                <w:lang w:eastAsia="lv-LV"/>
              </w:rPr>
              <w:t>Samazinājums</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4DE9D24F" w14:textId="77777777" w:rsidR="00BD60FD" w:rsidRPr="00D9514F" w:rsidRDefault="00BD60FD" w:rsidP="004671ED">
            <w:pPr>
              <w:jc w:val="center"/>
              <w:rPr>
                <w:sz w:val="18"/>
                <w:lang w:eastAsia="lv-LV"/>
              </w:rPr>
            </w:pPr>
            <w:r w:rsidRPr="00D9514F">
              <w:rPr>
                <w:sz w:val="18"/>
                <w:szCs w:val="18"/>
                <w:lang w:eastAsia="lv-LV"/>
              </w:rPr>
              <w:t>Palielinājums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1E360315" w14:textId="77777777" w:rsidR="00BD60FD" w:rsidRPr="00D9514F" w:rsidRDefault="00BD60FD" w:rsidP="004671ED">
            <w:pPr>
              <w:jc w:val="center"/>
              <w:rPr>
                <w:sz w:val="18"/>
                <w:lang w:eastAsia="lv-LV"/>
              </w:rPr>
            </w:pPr>
            <w:r w:rsidRPr="00D9514F">
              <w:rPr>
                <w:sz w:val="18"/>
                <w:szCs w:val="18"/>
                <w:lang w:eastAsia="lv-LV"/>
              </w:rPr>
              <w:t>Izmaiņas</w:t>
            </w:r>
          </w:p>
        </w:tc>
      </w:tr>
      <w:tr w:rsidR="00BD60FD" w:rsidRPr="00D9514F" w14:paraId="6B983154" w14:textId="77777777" w:rsidTr="004671ED">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D9D9D9"/>
            <w:hideMark/>
          </w:tcPr>
          <w:p w14:paraId="227F4CC3" w14:textId="77777777" w:rsidR="00BD60FD" w:rsidRPr="00D9514F" w:rsidRDefault="00BD60FD" w:rsidP="00731598">
            <w:pPr>
              <w:jc w:val="both"/>
              <w:rPr>
                <w:sz w:val="18"/>
                <w:szCs w:val="18"/>
              </w:rPr>
            </w:pPr>
            <w:r w:rsidRPr="00D9514F">
              <w:rPr>
                <w:b/>
                <w:bCs/>
                <w:sz w:val="18"/>
                <w:szCs w:val="18"/>
                <w:lang w:eastAsia="lv-LV"/>
              </w:rPr>
              <w:t>Izdevumi – kopā</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08B0A76A" w14:textId="77777777" w:rsidR="00BD60FD" w:rsidRPr="00D9514F" w:rsidRDefault="00BD60FD" w:rsidP="004671ED">
            <w:pPr>
              <w:jc w:val="right"/>
              <w:rPr>
                <w:b/>
                <w:bCs/>
                <w:sz w:val="18"/>
                <w:szCs w:val="18"/>
              </w:rPr>
            </w:pPr>
            <w:r w:rsidRPr="00D9514F">
              <w:rPr>
                <w:b/>
                <w:bCs/>
                <w:sz w:val="18"/>
                <w:szCs w:val="18"/>
              </w:rPr>
              <w:t>28 606 436</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cPr>
          <w:p w14:paraId="7C13476D" w14:textId="77777777" w:rsidR="00BD60FD" w:rsidRPr="00D9514F" w:rsidRDefault="00BD60FD" w:rsidP="004671ED">
            <w:pPr>
              <w:jc w:val="right"/>
              <w:rPr>
                <w:b/>
                <w:sz w:val="18"/>
                <w:szCs w:val="18"/>
              </w:rPr>
            </w:pPr>
            <w:r w:rsidRPr="00D9514F">
              <w:rPr>
                <w:b/>
                <w:sz w:val="18"/>
                <w:szCs w:val="18"/>
              </w:rPr>
              <w:t>31 010 107</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0AA80A1A" w14:textId="77777777" w:rsidR="00BD60FD" w:rsidRPr="00D9514F" w:rsidRDefault="00BD60FD" w:rsidP="004671ED">
            <w:pPr>
              <w:jc w:val="right"/>
              <w:rPr>
                <w:b/>
                <w:sz w:val="18"/>
                <w:szCs w:val="18"/>
              </w:rPr>
            </w:pPr>
            <w:r w:rsidRPr="00D9514F">
              <w:rPr>
                <w:b/>
                <w:sz w:val="18"/>
                <w:szCs w:val="18"/>
              </w:rPr>
              <w:t>2 403 671</w:t>
            </w:r>
          </w:p>
        </w:tc>
      </w:tr>
      <w:tr w:rsidR="00BD60FD" w:rsidRPr="00D9514F" w14:paraId="22BA1A51" w14:textId="77777777" w:rsidTr="004671ED">
        <w:trPr>
          <w:jc w:val="center"/>
        </w:trPr>
        <w:tc>
          <w:tcPr>
            <w:tcW w:w="9075" w:type="dxa"/>
            <w:gridSpan w:val="4"/>
            <w:tcBorders>
              <w:top w:val="single" w:sz="4" w:space="0" w:color="000000"/>
              <w:left w:val="single" w:sz="4" w:space="0" w:color="000000"/>
              <w:bottom w:val="single" w:sz="4" w:space="0" w:color="000000"/>
              <w:right w:val="single" w:sz="4" w:space="0" w:color="000000"/>
            </w:tcBorders>
            <w:hideMark/>
          </w:tcPr>
          <w:p w14:paraId="48A951F6" w14:textId="77777777" w:rsidR="00BD60FD" w:rsidRPr="00D9514F" w:rsidRDefault="00BD60FD" w:rsidP="00731598">
            <w:pPr>
              <w:ind w:firstLine="313"/>
              <w:jc w:val="both"/>
              <w:rPr>
                <w:sz w:val="16"/>
              </w:rPr>
            </w:pPr>
            <w:r w:rsidRPr="00D9514F">
              <w:rPr>
                <w:i/>
                <w:sz w:val="18"/>
                <w:szCs w:val="18"/>
                <w:lang w:eastAsia="lv-LV"/>
              </w:rPr>
              <w:t>t. sk.:</w:t>
            </w:r>
          </w:p>
        </w:tc>
      </w:tr>
      <w:tr w:rsidR="00BD60FD" w:rsidRPr="00D9514F" w14:paraId="7291E66B" w14:textId="77777777" w:rsidTr="004671ED">
        <w:trPr>
          <w:trHeight w:val="217"/>
          <w:jc w:val="center"/>
        </w:trPr>
        <w:tc>
          <w:tcPr>
            <w:tcW w:w="5241" w:type="dxa"/>
            <w:tcBorders>
              <w:top w:val="nil"/>
              <w:left w:val="single" w:sz="4" w:space="0" w:color="auto"/>
              <w:bottom w:val="single" w:sz="4" w:space="0" w:color="auto"/>
              <w:right w:val="single" w:sz="4" w:space="0" w:color="auto"/>
            </w:tcBorders>
            <w:shd w:val="clear" w:color="auto" w:fill="F2F2F2"/>
            <w:hideMark/>
          </w:tcPr>
          <w:p w14:paraId="589067FF" w14:textId="77777777" w:rsidR="00BD60FD" w:rsidRPr="00D9514F" w:rsidRDefault="00BD60FD" w:rsidP="00731598">
            <w:pPr>
              <w:jc w:val="both"/>
              <w:rPr>
                <w:sz w:val="18"/>
                <w:szCs w:val="18"/>
                <w:u w:val="single"/>
                <w:lang w:eastAsia="lv-LV"/>
              </w:rPr>
            </w:pPr>
            <w:bookmarkStart w:id="14" w:name="_Hlk125278393"/>
            <w:r w:rsidRPr="00D9514F">
              <w:rPr>
                <w:sz w:val="18"/>
                <w:szCs w:val="18"/>
                <w:u w:val="single"/>
                <w:lang w:eastAsia="lv-LV"/>
              </w:rPr>
              <w:t>Vienreizēji pasākumi</w:t>
            </w:r>
          </w:p>
        </w:tc>
        <w:tc>
          <w:tcPr>
            <w:tcW w:w="1277" w:type="dxa"/>
            <w:tcBorders>
              <w:top w:val="nil"/>
              <w:left w:val="nil"/>
              <w:bottom w:val="single" w:sz="4" w:space="0" w:color="auto"/>
              <w:right w:val="single" w:sz="4" w:space="0" w:color="auto"/>
            </w:tcBorders>
            <w:shd w:val="clear" w:color="auto" w:fill="F2F2F2"/>
            <w:hideMark/>
          </w:tcPr>
          <w:p w14:paraId="36F281EC" w14:textId="77777777" w:rsidR="00BD60FD" w:rsidRPr="00D9514F" w:rsidRDefault="00BD60FD" w:rsidP="004671ED">
            <w:pPr>
              <w:jc w:val="right"/>
              <w:rPr>
                <w:sz w:val="18"/>
                <w:szCs w:val="18"/>
              </w:rPr>
            </w:pPr>
            <w:r w:rsidRPr="00D9514F">
              <w:rPr>
                <w:sz w:val="18"/>
                <w:szCs w:val="18"/>
              </w:rPr>
              <w:t>71 610</w:t>
            </w:r>
          </w:p>
        </w:tc>
        <w:tc>
          <w:tcPr>
            <w:tcW w:w="1280" w:type="dxa"/>
            <w:tcBorders>
              <w:top w:val="nil"/>
              <w:left w:val="nil"/>
              <w:bottom w:val="single" w:sz="4" w:space="0" w:color="auto"/>
              <w:right w:val="single" w:sz="4" w:space="0" w:color="auto"/>
            </w:tcBorders>
            <w:shd w:val="clear" w:color="auto" w:fill="F2F2F2"/>
            <w:hideMark/>
          </w:tcPr>
          <w:p w14:paraId="106EFDE0" w14:textId="77777777" w:rsidR="00BD60FD" w:rsidRPr="00D9514F" w:rsidRDefault="00BD60FD" w:rsidP="004671ED">
            <w:pPr>
              <w:jc w:val="center"/>
              <w:rPr>
                <w:sz w:val="18"/>
                <w:szCs w:val="18"/>
              </w:rPr>
            </w:pPr>
            <w:r w:rsidRPr="00D9514F">
              <w:rPr>
                <w:iCs/>
                <w:sz w:val="18"/>
                <w:szCs w:val="18"/>
              </w:rPr>
              <w:t>-</w:t>
            </w:r>
          </w:p>
        </w:tc>
        <w:tc>
          <w:tcPr>
            <w:tcW w:w="1277" w:type="dxa"/>
            <w:tcBorders>
              <w:top w:val="nil"/>
              <w:left w:val="nil"/>
              <w:bottom w:val="single" w:sz="4" w:space="0" w:color="auto"/>
              <w:right w:val="single" w:sz="4" w:space="0" w:color="auto"/>
            </w:tcBorders>
            <w:shd w:val="clear" w:color="auto" w:fill="F2F2F2"/>
            <w:hideMark/>
          </w:tcPr>
          <w:p w14:paraId="0D0E2443" w14:textId="77777777" w:rsidR="00BD60FD" w:rsidRPr="00D9514F" w:rsidRDefault="00BD60FD" w:rsidP="004671ED">
            <w:pPr>
              <w:jc w:val="right"/>
              <w:rPr>
                <w:sz w:val="18"/>
                <w:szCs w:val="18"/>
              </w:rPr>
            </w:pPr>
            <w:r w:rsidRPr="00D9514F">
              <w:rPr>
                <w:sz w:val="18"/>
                <w:szCs w:val="18"/>
              </w:rPr>
              <w:t>-71 610</w:t>
            </w:r>
          </w:p>
        </w:tc>
      </w:tr>
      <w:bookmarkEnd w:id="14"/>
      <w:tr w:rsidR="00BD60FD" w:rsidRPr="00D9514F" w14:paraId="7AA4DEF7" w14:textId="77777777" w:rsidTr="004671ED">
        <w:trPr>
          <w:trHeight w:val="217"/>
          <w:jc w:val="center"/>
        </w:trPr>
        <w:tc>
          <w:tcPr>
            <w:tcW w:w="5241" w:type="dxa"/>
            <w:tcBorders>
              <w:top w:val="nil"/>
              <w:left w:val="single" w:sz="4" w:space="0" w:color="auto"/>
              <w:bottom w:val="single" w:sz="4" w:space="0" w:color="auto"/>
              <w:right w:val="single" w:sz="4" w:space="0" w:color="auto"/>
            </w:tcBorders>
            <w:shd w:val="clear" w:color="auto" w:fill="FFFFFF" w:themeFill="background1"/>
            <w:vAlign w:val="center"/>
            <w:hideMark/>
          </w:tcPr>
          <w:p w14:paraId="62418D08" w14:textId="77777777" w:rsidR="00BD60FD" w:rsidRPr="00D9514F" w:rsidRDefault="00BD60FD" w:rsidP="00731598">
            <w:pPr>
              <w:jc w:val="both"/>
              <w:rPr>
                <w:i/>
                <w:sz w:val="18"/>
                <w:szCs w:val="18"/>
                <w:lang w:eastAsia="lv-LV"/>
              </w:rPr>
            </w:pPr>
            <w:r w:rsidRPr="00D9514F">
              <w:rPr>
                <w:i/>
                <w:sz w:val="18"/>
                <w:szCs w:val="18"/>
                <w:lang w:eastAsia="lv-LV"/>
              </w:rPr>
              <w:t>Izdevumu samazinājums daļējai izdevumu pieauguma energoresursiem kompensēšanas nodrošināšanai, jo finansējums tika piešķirts 2023. gadam (MK 13.01.2023. sēdes prot. Nr.2 1.§ 6.punkts)</w:t>
            </w:r>
          </w:p>
        </w:tc>
        <w:tc>
          <w:tcPr>
            <w:tcW w:w="1277" w:type="dxa"/>
            <w:tcBorders>
              <w:top w:val="nil"/>
              <w:left w:val="nil"/>
              <w:bottom w:val="single" w:sz="4" w:space="0" w:color="auto"/>
              <w:right w:val="single" w:sz="4" w:space="0" w:color="auto"/>
            </w:tcBorders>
            <w:shd w:val="clear" w:color="auto" w:fill="FFFFFF" w:themeFill="background1"/>
            <w:hideMark/>
          </w:tcPr>
          <w:p w14:paraId="07CC56FC" w14:textId="77777777" w:rsidR="00BD60FD" w:rsidRPr="00D9514F" w:rsidRDefault="00BD60FD" w:rsidP="004671ED">
            <w:pPr>
              <w:jc w:val="right"/>
              <w:rPr>
                <w:sz w:val="18"/>
                <w:szCs w:val="18"/>
              </w:rPr>
            </w:pPr>
            <w:r w:rsidRPr="00D9514F">
              <w:rPr>
                <w:sz w:val="18"/>
                <w:szCs w:val="18"/>
              </w:rPr>
              <w:t>71 610</w:t>
            </w:r>
          </w:p>
        </w:tc>
        <w:tc>
          <w:tcPr>
            <w:tcW w:w="1280" w:type="dxa"/>
            <w:tcBorders>
              <w:top w:val="nil"/>
              <w:left w:val="nil"/>
              <w:bottom w:val="single" w:sz="4" w:space="0" w:color="auto"/>
              <w:right w:val="single" w:sz="4" w:space="0" w:color="auto"/>
            </w:tcBorders>
            <w:shd w:val="clear" w:color="auto" w:fill="FFFFFF" w:themeFill="background1"/>
            <w:hideMark/>
          </w:tcPr>
          <w:p w14:paraId="4531A450" w14:textId="77777777" w:rsidR="00BD60FD" w:rsidRPr="00D9514F" w:rsidRDefault="00BD60FD" w:rsidP="004671ED">
            <w:pPr>
              <w:jc w:val="center"/>
              <w:rPr>
                <w:iCs/>
                <w:sz w:val="18"/>
                <w:szCs w:val="18"/>
              </w:rPr>
            </w:pPr>
            <w:r w:rsidRPr="00D9514F">
              <w:rPr>
                <w:iCs/>
                <w:sz w:val="18"/>
                <w:szCs w:val="18"/>
              </w:rPr>
              <w:t>-</w:t>
            </w:r>
          </w:p>
        </w:tc>
        <w:tc>
          <w:tcPr>
            <w:tcW w:w="1277" w:type="dxa"/>
            <w:tcBorders>
              <w:top w:val="nil"/>
              <w:left w:val="nil"/>
              <w:bottom w:val="single" w:sz="4" w:space="0" w:color="auto"/>
              <w:right w:val="single" w:sz="4" w:space="0" w:color="auto"/>
            </w:tcBorders>
            <w:shd w:val="clear" w:color="auto" w:fill="FFFFFF" w:themeFill="background1"/>
            <w:hideMark/>
          </w:tcPr>
          <w:p w14:paraId="1C7975B2" w14:textId="77777777" w:rsidR="00BD60FD" w:rsidRPr="00D9514F" w:rsidRDefault="00BD60FD" w:rsidP="004671ED">
            <w:pPr>
              <w:jc w:val="right"/>
              <w:rPr>
                <w:sz w:val="18"/>
                <w:szCs w:val="18"/>
              </w:rPr>
            </w:pPr>
            <w:r w:rsidRPr="00D9514F">
              <w:rPr>
                <w:sz w:val="18"/>
                <w:szCs w:val="18"/>
              </w:rPr>
              <w:t>-71 610</w:t>
            </w:r>
          </w:p>
        </w:tc>
      </w:tr>
      <w:tr w:rsidR="00BD60FD" w:rsidRPr="00D9514F" w14:paraId="77858F52"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20A9781" w14:textId="77777777" w:rsidR="00BD60FD" w:rsidRPr="00D9514F" w:rsidRDefault="00BD60FD" w:rsidP="00731598">
            <w:pPr>
              <w:spacing w:after="20"/>
              <w:jc w:val="both"/>
              <w:rPr>
                <w:sz w:val="18"/>
                <w:szCs w:val="18"/>
                <w:u w:val="single"/>
                <w:lang w:eastAsia="lv-LV"/>
              </w:rPr>
            </w:pPr>
            <w:r w:rsidRPr="00D9514F">
              <w:rPr>
                <w:sz w:val="18"/>
                <w:szCs w:val="18"/>
                <w:u w:val="single"/>
                <w:lang w:eastAsia="lv-LV"/>
              </w:rPr>
              <w:t>Citas izmaiņas</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0B62E764" w14:textId="77777777" w:rsidR="00BD60FD" w:rsidRPr="00D9514F" w:rsidRDefault="00BD60FD" w:rsidP="004671ED">
            <w:pPr>
              <w:jc w:val="right"/>
              <w:rPr>
                <w:sz w:val="18"/>
                <w:szCs w:val="18"/>
              </w:rPr>
            </w:pPr>
            <w:r w:rsidRPr="00D9514F">
              <w:rPr>
                <w:sz w:val="18"/>
                <w:szCs w:val="18"/>
              </w:rPr>
              <w:t>28 534 826</w:t>
            </w:r>
          </w:p>
        </w:tc>
        <w:tc>
          <w:tcPr>
            <w:tcW w:w="1280" w:type="dxa"/>
            <w:tcBorders>
              <w:top w:val="single" w:sz="4" w:space="0" w:color="000000"/>
              <w:left w:val="single" w:sz="4" w:space="0" w:color="000000"/>
              <w:bottom w:val="single" w:sz="4" w:space="0" w:color="000000"/>
              <w:right w:val="single" w:sz="4" w:space="0" w:color="000000"/>
            </w:tcBorders>
            <w:shd w:val="clear" w:color="auto" w:fill="F2F2F2"/>
            <w:hideMark/>
          </w:tcPr>
          <w:p w14:paraId="6C538B4B" w14:textId="77777777" w:rsidR="00BD60FD" w:rsidRPr="00D9514F" w:rsidRDefault="00BD60FD" w:rsidP="004671ED">
            <w:pPr>
              <w:jc w:val="right"/>
              <w:rPr>
                <w:sz w:val="18"/>
                <w:szCs w:val="18"/>
              </w:rPr>
            </w:pPr>
            <w:r w:rsidRPr="00D9514F">
              <w:rPr>
                <w:sz w:val="18"/>
                <w:szCs w:val="18"/>
              </w:rPr>
              <w:t>31 010 107</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5C139D47" w14:textId="77777777" w:rsidR="00BD60FD" w:rsidRPr="00D9514F" w:rsidRDefault="00BD60FD" w:rsidP="004671ED">
            <w:pPr>
              <w:jc w:val="right"/>
              <w:rPr>
                <w:iCs/>
                <w:sz w:val="18"/>
                <w:szCs w:val="18"/>
              </w:rPr>
            </w:pPr>
            <w:r w:rsidRPr="00D9514F">
              <w:rPr>
                <w:iCs/>
                <w:sz w:val="18"/>
                <w:szCs w:val="18"/>
              </w:rPr>
              <w:t>2 475 281</w:t>
            </w:r>
          </w:p>
        </w:tc>
      </w:tr>
      <w:tr w:rsidR="00BD60FD" w:rsidRPr="00D9514F" w14:paraId="0BE3828A"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tcPr>
          <w:p w14:paraId="59D83785" w14:textId="77777777" w:rsidR="00BD60FD" w:rsidRPr="00D9514F" w:rsidRDefault="00BD60FD" w:rsidP="00731598">
            <w:pPr>
              <w:jc w:val="both"/>
              <w:rPr>
                <w:i/>
                <w:sz w:val="18"/>
                <w:szCs w:val="18"/>
                <w:lang w:eastAsia="lv-LV"/>
              </w:rPr>
            </w:pPr>
            <w:r w:rsidRPr="00D9514F">
              <w:rPr>
                <w:i/>
                <w:sz w:val="18"/>
                <w:szCs w:val="18"/>
                <w:lang w:eastAsia="lv-LV"/>
              </w:rPr>
              <w:t>1. Izdevumu palielinājums 2023. – 2025. gada prioritārā pasākuma “Valsts pārvaldes kapacitātes stiprināšana, nodrošinot stratēģiski svarīgo amata grupu atlīdzību” īstenošanai (MK 13.01.2023. sēdes prot. Nr.2 1.§ 2.punkts)</w:t>
            </w:r>
          </w:p>
        </w:tc>
        <w:tc>
          <w:tcPr>
            <w:tcW w:w="1277" w:type="dxa"/>
            <w:tcBorders>
              <w:top w:val="single" w:sz="4" w:space="0" w:color="000000"/>
              <w:left w:val="single" w:sz="4" w:space="0" w:color="000000"/>
              <w:bottom w:val="single" w:sz="4" w:space="0" w:color="000000"/>
              <w:right w:val="single" w:sz="4" w:space="0" w:color="000000"/>
            </w:tcBorders>
          </w:tcPr>
          <w:p w14:paraId="56D6D789" w14:textId="77777777" w:rsidR="00BD60FD" w:rsidRPr="00D9514F" w:rsidRDefault="00BD60FD" w:rsidP="004671ED">
            <w:pPr>
              <w:jc w:val="center"/>
              <w:rPr>
                <w:iCs/>
                <w:sz w:val="18"/>
                <w:szCs w:val="18"/>
              </w:rPr>
            </w:pPr>
            <w:r w:rsidRPr="00D9514F">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tcPr>
          <w:p w14:paraId="0B178408" w14:textId="77777777" w:rsidR="00BD60FD" w:rsidRPr="00D9514F" w:rsidRDefault="00BD60FD" w:rsidP="004671ED">
            <w:pPr>
              <w:jc w:val="right"/>
              <w:rPr>
                <w:iCs/>
                <w:sz w:val="18"/>
                <w:szCs w:val="18"/>
              </w:rPr>
            </w:pPr>
            <w:r w:rsidRPr="00D9514F">
              <w:rPr>
                <w:iCs/>
                <w:sz w:val="18"/>
                <w:szCs w:val="18"/>
              </w:rPr>
              <w:t>42 543</w:t>
            </w:r>
          </w:p>
        </w:tc>
        <w:tc>
          <w:tcPr>
            <w:tcW w:w="1277" w:type="dxa"/>
            <w:tcBorders>
              <w:top w:val="single" w:sz="4" w:space="0" w:color="000000"/>
              <w:left w:val="single" w:sz="4" w:space="0" w:color="000000"/>
              <w:bottom w:val="single" w:sz="4" w:space="0" w:color="000000"/>
              <w:right w:val="single" w:sz="4" w:space="0" w:color="000000"/>
            </w:tcBorders>
          </w:tcPr>
          <w:p w14:paraId="2030D18B" w14:textId="77777777" w:rsidR="00BD60FD" w:rsidRPr="00D9514F" w:rsidRDefault="00BD60FD" w:rsidP="004671ED">
            <w:pPr>
              <w:jc w:val="right"/>
              <w:rPr>
                <w:iCs/>
                <w:sz w:val="18"/>
                <w:szCs w:val="18"/>
              </w:rPr>
            </w:pPr>
            <w:r w:rsidRPr="00D9514F">
              <w:rPr>
                <w:iCs/>
                <w:sz w:val="18"/>
                <w:szCs w:val="18"/>
              </w:rPr>
              <w:t>42 543</w:t>
            </w:r>
          </w:p>
        </w:tc>
      </w:tr>
      <w:tr w:rsidR="00BD60FD" w:rsidRPr="00D9514F" w14:paraId="53616997"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32138EB9" w14:textId="77777777" w:rsidR="00BD60FD" w:rsidRPr="00D9514F" w:rsidRDefault="00BD60FD" w:rsidP="00731598">
            <w:pPr>
              <w:jc w:val="both"/>
              <w:rPr>
                <w:i/>
                <w:sz w:val="18"/>
                <w:szCs w:val="18"/>
                <w:lang w:eastAsia="lv-LV"/>
              </w:rPr>
            </w:pPr>
            <w:r w:rsidRPr="00D9514F">
              <w:rPr>
                <w:i/>
                <w:sz w:val="18"/>
                <w:szCs w:val="18"/>
                <w:lang w:eastAsia="lv-LV"/>
              </w:rPr>
              <w:t>2. Samazinājums aktīvā nodarbinātības pasākuma “Algoti pagaidu sabiedriskie darbi” īstenošanai saistībā ar pasākumā iesaistāmo dalībnieku skaita plānoto samazināšanos par 2 061 personu</w:t>
            </w:r>
          </w:p>
        </w:tc>
        <w:tc>
          <w:tcPr>
            <w:tcW w:w="1277" w:type="dxa"/>
            <w:tcBorders>
              <w:top w:val="single" w:sz="4" w:space="0" w:color="000000"/>
              <w:left w:val="single" w:sz="4" w:space="0" w:color="000000"/>
              <w:bottom w:val="single" w:sz="4" w:space="0" w:color="000000"/>
              <w:right w:val="single" w:sz="4" w:space="0" w:color="000000"/>
            </w:tcBorders>
            <w:hideMark/>
          </w:tcPr>
          <w:p w14:paraId="33571797" w14:textId="77777777" w:rsidR="00BD60FD" w:rsidRPr="00D9514F" w:rsidRDefault="00BD60FD" w:rsidP="004671ED">
            <w:pPr>
              <w:jc w:val="right"/>
              <w:rPr>
                <w:iCs/>
                <w:sz w:val="18"/>
              </w:rPr>
            </w:pPr>
            <w:r w:rsidRPr="00D9514F">
              <w:rPr>
                <w:iCs/>
                <w:sz w:val="18"/>
                <w:szCs w:val="18"/>
              </w:rPr>
              <w:t>1 708 954</w:t>
            </w:r>
          </w:p>
        </w:tc>
        <w:tc>
          <w:tcPr>
            <w:tcW w:w="1280" w:type="dxa"/>
            <w:tcBorders>
              <w:top w:val="single" w:sz="4" w:space="0" w:color="000000"/>
              <w:left w:val="single" w:sz="4" w:space="0" w:color="000000"/>
              <w:bottom w:val="single" w:sz="4" w:space="0" w:color="000000"/>
              <w:right w:val="single" w:sz="4" w:space="0" w:color="000000"/>
            </w:tcBorders>
            <w:hideMark/>
          </w:tcPr>
          <w:p w14:paraId="2F30C12A" w14:textId="77777777" w:rsidR="00BD60FD" w:rsidRPr="00D9514F" w:rsidRDefault="00BD60FD" w:rsidP="004671ED">
            <w:pPr>
              <w:jc w:val="center"/>
              <w:rPr>
                <w:iCs/>
                <w:sz w:val="18"/>
                <w:szCs w:val="18"/>
              </w:rPr>
            </w:pPr>
            <w:r w:rsidRPr="00D9514F">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7C6F42C5" w14:textId="77777777" w:rsidR="00BD60FD" w:rsidRPr="00D9514F" w:rsidRDefault="00BD60FD" w:rsidP="004671ED">
            <w:pPr>
              <w:jc w:val="right"/>
              <w:rPr>
                <w:iCs/>
                <w:sz w:val="18"/>
                <w:szCs w:val="18"/>
              </w:rPr>
            </w:pPr>
            <w:r w:rsidRPr="00D9514F">
              <w:rPr>
                <w:iCs/>
                <w:sz w:val="18"/>
                <w:szCs w:val="18"/>
              </w:rPr>
              <w:t>-</w:t>
            </w:r>
            <w:r w:rsidRPr="00D9514F">
              <w:t xml:space="preserve"> </w:t>
            </w:r>
            <w:r w:rsidRPr="00D9514F">
              <w:rPr>
                <w:iCs/>
                <w:sz w:val="18"/>
                <w:szCs w:val="18"/>
              </w:rPr>
              <w:t>1 708 954</w:t>
            </w:r>
          </w:p>
        </w:tc>
      </w:tr>
      <w:tr w:rsidR="00BD60FD" w:rsidRPr="00D9514F" w14:paraId="55C04551"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5B1CA098" w14:textId="77777777" w:rsidR="00BD60FD" w:rsidRPr="00D9514F" w:rsidRDefault="00BD60FD" w:rsidP="00731598">
            <w:pPr>
              <w:jc w:val="both"/>
              <w:rPr>
                <w:i/>
                <w:sz w:val="18"/>
                <w:szCs w:val="18"/>
                <w:vertAlign w:val="superscript"/>
                <w:lang w:eastAsia="lv-LV"/>
              </w:rPr>
            </w:pPr>
            <w:r w:rsidRPr="00D9514F">
              <w:rPr>
                <w:i/>
                <w:sz w:val="18"/>
                <w:szCs w:val="18"/>
                <w:lang w:eastAsia="lv-LV"/>
              </w:rPr>
              <w:t xml:space="preserve">3. Samazinājums aktīvā nodarbinātības pasākuma “Neformālās izglītības programma “Valsts valoda bez starpniekvalodas”” (neņemot vērā bezdarbnieka stipendiju) īstenošanai saistībā ar vidējo izmaksu plānoto </w:t>
            </w:r>
            <w:r w:rsidRPr="00D9514F">
              <w:rPr>
                <w:i/>
                <w:iCs/>
                <w:sz w:val="18"/>
                <w:szCs w:val="18"/>
                <w:lang w:eastAsia="lv-LV"/>
              </w:rPr>
              <w:t xml:space="preserve">samazinājumu par 59,60 </w:t>
            </w:r>
            <w:proofErr w:type="spellStart"/>
            <w:r w:rsidRPr="00D9514F">
              <w:rPr>
                <w:i/>
                <w:iCs/>
                <w:sz w:val="18"/>
                <w:szCs w:val="18"/>
                <w:lang w:eastAsia="lv-LV"/>
              </w:rPr>
              <w:t>euro</w:t>
            </w:r>
            <w:proofErr w:type="spellEnd"/>
            <w:r w:rsidRPr="00D9514F">
              <w:rPr>
                <w:i/>
                <w:iCs/>
                <w:sz w:val="18"/>
                <w:szCs w:val="18"/>
                <w:lang w:eastAsia="lv-LV"/>
              </w:rPr>
              <w:t xml:space="preserve"> uz vienu iesaistāmo (no 805,17 </w:t>
            </w:r>
            <w:proofErr w:type="spellStart"/>
            <w:r w:rsidRPr="00D9514F">
              <w:rPr>
                <w:i/>
                <w:iCs/>
                <w:sz w:val="18"/>
                <w:szCs w:val="18"/>
                <w:lang w:eastAsia="lv-LV"/>
              </w:rPr>
              <w:t>euro</w:t>
            </w:r>
            <w:proofErr w:type="spellEnd"/>
            <w:r w:rsidRPr="00D9514F">
              <w:rPr>
                <w:i/>
                <w:iCs/>
                <w:sz w:val="18"/>
                <w:szCs w:val="18"/>
                <w:lang w:eastAsia="lv-LV"/>
              </w:rPr>
              <w:t xml:space="preserve"> līdz 745,57 </w:t>
            </w:r>
            <w:proofErr w:type="spellStart"/>
            <w:r w:rsidRPr="00D9514F">
              <w:rPr>
                <w:i/>
                <w:iCs/>
                <w:sz w:val="18"/>
                <w:szCs w:val="18"/>
                <w:lang w:eastAsia="lv-LV"/>
              </w:rPr>
              <w:t>euro</w:t>
            </w:r>
            <w:proofErr w:type="spellEnd"/>
            <w:r w:rsidRPr="00D9514F">
              <w:rPr>
                <w:i/>
                <w:iCs/>
                <w:sz w:val="18"/>
                <w:szCs w:val="18"/>
                <w:lang w:eastAsia="lv-LV"/>
              </w:rPr>
              <w:t>)</w:t>
            </w:r>
            <w:r w:rsidRPr="00D9514F">
              <w:rPr>
                <w:i/>
                <w:iCs/>
                <w:sz w:val="18"/>
                <w:szCs w:val="18"/>
                <w:vertAlign w:val="superscript"/>
                <w:lang w:eastAsia="lv-LV"/>
              </w:rPr>
              <w:t>1</w:t>
            </w:r>
          </w:p>
        </w:tc>
        <w:tc>
          <w:tcPr>
            <w:tcW w:w="1277" w:type="dxa"/>
            <w:tcBorders>
              <w:top w:val="single" w:sz="4" w:space="0" w:color="000000"/>
              <w:left w:val="single" w:sz="4" w:space="0" w:color="000000"/>
              <w:bottom w:val="single" w:sz="4" w:space="0" w:color="000000"/>
              <w:right w:val="single" w:sz="4" w:space="0" w:color="000000"/>
            </w:tcBorders>
            <w:hideMark/>
          </w:tcPr>
          <w:p w14:paraId="7449BFC8" w14:textId="77777777" w:rsidR="00BD60FD" w:rsidRPr="00D9514F" w:rsidRDefault="00BD60FD" w:rsidP="004671ED">
            <w:pPr>
              <w:jc w:val="right"/>
              <w:rPr>
                <w:iCs/>
                <w:sz w:val="18"/>
                <w:szCs w:val="18"/>
              </w:rPr>
            </w:pPr>
            <w:r w:rsidRPr="00D9514F">
              <w:rPr>
                <w:iCs/>
                <w:sz w:val="18"/>
                <w:szCs w:val="18"/>
              </w:rPr>
              <w:t>1 788</w:t>
            </w:r>
          </w:p>
        </w:tc>
        <w:tc>
          <w:tcPr>
            <w:tcW w:w="1280" w:type="dxa"/>
            <w:tcBorders>
              <w:top w:val="single" w:sz="4" w:space="0" w:color="000000"/>
              <w:left w:val="single" w:sz="4" w:space="0" w:color="000000"/>
              <w:bottom w:val="single" w:sz="4" w:space="0" w:color="000000"/>
              <w:right w:val="single" w:sz="4" w:space="0" w:color="000000"/>
            </w:tcBorders>
            <w:hideMark/>
          </w:tcPr>
          <w:p w14:paraId="4C4F5052" w14:textId="77777777" w:rsidR="00BD60FD" w:rsidRPr="00D9514F" w:rsidRDefault="00BD60FD" w:rsidP="004671ED">
            <w:pPr>
              <w:jc w:val="center"/>
              <w:rPr>
                <w:iCs/>
                <w:sz w:val="18"/>
                <w:szCs w:val="18"/>
              </w:rPr>
            </w:pPr>
            <w:r w:rsidRPr="00D9514F">
              <w:rPr>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19C92C96" w14:textId="77777777" w:rsidR="00BD60FD" w:rsidRPr="00D9514F" w:rsidRDefault="00BD60FD" w:rsidP="004671ED">
            <w:pPr>
              <w:jc w:val="right"/>
              <w:rPr>
                <w:iCs/>
                <w:sz w:val="18"/>
                <w:szCs w:val="18"/>
              </w:rPr>
            </w:pPr>
            <w:r w:rsidRPr="00D9514F">
              <w:rPr>
                <w:sz w:val="18"/>
                <w:szCs w:val="18"/>
              </w:rPr>
              <w:t>-1 788</w:t>
            </w:r>
          </w:p>
        </w:tc>
      </w:tr>
      <w:tr w:rsidR="00BD60FD" w:rsidRPr="00D9514F" w14:paraId="17753453"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tcPr>
          <w:p w14:paraId="4C301190" w14:textId="77777777" w:rsidR="00BD60FD" w:rsidRPr="00D9514F" w:rsidRDefault="00BD60FD" w:rsidP="00731598">
            <w:pPr>
              <w:jc w:val="both"/>
              <w:rPr>
                <w:i/>
                <w:sz w:val="18"/>
                <w:szCs w:val="18"/>
                <w:lang w:eastAsia="lv-LV"/>
              </w:rPr>
            </w:pPr>
            <w:r w:rsidRPr="00D9514F">
              <w:rPr>
                <w:i/>
                <w:iCs/>
                <w:sz w:val="18"/>
                <w:szCs w:val="18"/>
                <w:lang w:eastAsia="lv-LV"/>
              </w:rPr>
              <w:t>4. Palielinājums aktīvā nodarbinātības pasākuma “Pasākumi noteiktām personu grupām” īstenošanai, lai segtu pārejošās saistības no 2023. gada</w:t>
            </w:r>
          </w:p>
        </w:tc>
        <w:tc>
          <w:tcPr>
            <w:tcW w:w="1277" w:type="dxa"/>
            <w:tcBorders>
              <w:top w:val="single" w:sz="4" w:space="0" w:color="000000"/>
              <w:left w:val="single" w:sz="4" w:space="0" w:color="000000"/>
              <w:bottom w:val="single" w:sz="4" w:space="0" w:color="000000"/>
              <w:right w:val="single" w:sz="4" w:space="0" w:color="000000"/>
            </w:tcBorders>
          </w:tcPr>
          <w:p w14:paraId="6B1E92AF" w14:textId="77777777" w:rsidR="00BD60FD" w:rsidRPr="00D9514F" w:rsidRDefault="00BD60FD" w:rsidP="004671ED">
            <w:pPr>
              <w:jc w:val="center"/>
              <w:rPr>
                <w:iCs/>
                <w:sz w:val="18"/>
              </w:rPr>
            </w:pPr>
            <w:r w:rsidRPr="00D9514F">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tcPr>
          <w:p w14:paraId="0EEE2775" w14:textId="77777777" w:rsidR="00BD60FD" w:rsidRPr="00D9514F" w:rsidRDefault="00BD60FD" w:rsidP="004671ED">
            <w:pPr>
              <w:jc w:val="right"/>
              <w:rPr>
                <w:iCs/>
                <w:sz w:val="18"/>
                <w:szCs w:val="18"/>
              </w:rPr>
            </w:pPr>
            <w:r w:rsidRPr="00D9514F">
              <w:rPr>
                <w:sz w:val="18"/>
                <w:szCs w:val="18"/>
              </w:rPr>
              <w:t>36 365</w:t>
            </w:r>
          </w:p>
        </w:tc>
        <w:tc>
          <w:tcPr>
            <w:tcW w:w="1277" w:type="dxa"/>
            <w:tcBorders>
              <w:top w:val="single" w:sz="4" w:space="0" w:color="000000"/>
              <w:left w:val="single" w:sz="4" w:space="0" w:color="000000"/>
              <w:bottom w:val="single" w:sz="4" w:space="0" w:color="000000"/>
              <w:right w:val="single" w:sz="4" w:space="0" w:color="000000"/>
            </w:tcBorders>
          </w:tcPr>
          <w:p w14:paraId="616C6BEC" w14:textId="77777777" w:rsidR="00BD60FD" w:rsidRPr="00D9514F" w:rsidRDefault="00BD60FD" w:rsidP="004671ED">
            <w:pPr>
              <w:jc w:val="right"/>
              <w:rPr>
                <w:iCs/>
                <w:sz w:val="18"/>
                <w:szCs w:val="18"/>
              </w:rPr>
            </w:pPr>
            <w:r w:rsidRPr="00D9514F">
              <w:rPr>
                <w:sz w:val="18"/>
                <w:szCs w:val="18"/>
              </w:rPr>
              <w:t>36 365</w:t>
            </w:r>
          </w:p>
        </w:tc>
      </w:tr>
      <w:tr w:rsidR="00BD60FD" w:rsidRPr="00D9514F" w14:paraId="279DDF25"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tcPr>
          <w:p w14:paraId="066503BC" w14:textId="77777777" w:rsidR="00BD60FD" w:rsidRPr="00D9514F" w:rsidRDefault="00BD60FD" w:rsidP="00731598">
            <w:pPr>
              <w:spacing w:line="252" w:lineRule="auto"/>
              <w:jc w:val="both"/>
              <w:rPr>
                <w:i/>
                <w:iCs/>
                <w:sz w:val="18"/>
                <w:szCs w:val="18"/>
                <w:lang w:eastAsia="lv-LV"/>
              </w:rPr>
            </w:pPr>
            <w:r w:rsidRPr="00D9514F">
              <w:rPr>
                <w:i/>
                <w:iCs/>
                <w:sz w:val="18"/>
                <w:szCs w:val="18"/>
                <w:lang w:eastAsia="lv-LV"/>
              </w:rPr>
              <w:t>5. Aktīvā nodarbinātības pasākuma “Nodarbinātības pasākumi vasaras brīvlaikā personām, kuras iegūst izglītību vispārējās, speciālās vai profesionālās izglītības iestādēs” īstenošanai, t.sk.:</w:t>
            </w:r>
          </w:p>
          <w:p w14:paraId="6C4D03E2" w14:textId="77777777" w:rsidR="00BD60FD" w:rsidRPr="00D9514F" w:rsidRDefault="00BD60FD" w:rsidP="00731598">
            <w:pPr>
              <w:spacing w:line="252" w:lineRule="auto"/>
              <w:jc w:val="both"/>
              <w:rPr>
                <w:i/>
                <w:iCs/>
                <w:sz w:val="18"/>
                <w:szCs w:val="18"/>
                <w:lang w:eastAsia="lv-LV"/>
              </w:rPr>
            </w:pPr>
            <w:r w:rsidRPr="00D9514F">
              <w:rPr>
                <w:i/>
                <w:iCs/>
                <w:sz w:val="18"/>
                <w:szCs w:val="18"/>
                <w:lang w:eastAsia="lv-LV"/>
              </w:rPr>
              <w:t xml:space="preserve">- palielinājums </w:t>
            </w:r>
            <w:r w:rsidRPr="00D9514F">
              <w:rPr>
                <w:i/>
                <w:sz w:val="18"/>
                <w:szCs w:val="18"/>
                <w:lang w:eastAsia="lv-LV"/>
              </w:rPr>
              <w:t>saistībā ar vidējo izmaksu plānoto pieaugumu</w:t>
            </w:r>
            <w:r w:rsidRPr="00D9514F">
              <w:rPr>
                <w:i/>
                <w:iCs/>
                <w:sz w:val="18"/>
                <w:szCs w:val="18"/>
                <w:lang w:eastAsia="lv-LV"/>
              </w:rPr>
              <w:t xml:space="preserve">, ņemot vērā minimālās darba algas palielināšanos ar 01.01.2024. no 620 </w:t>
            </w:r>
            <w:proofErr w:type="spellStart"/>
            <w:r w:rsidRPr="00D9514F">
              <w:rPr>
                <w:i/>
                <w:iCs/>
                <w:sz w:val="18"/>
                <w:szCs w:val="18"/>
                <w:lang w:eastAsia="lv-LV"/>
              </w:rPr>
              <w:t>euro</w:t>
            </w:r>
            <w:proofErr w:type="spellEnd"/>
            <w:r w:rsidRPr="00D9514F">
              <w:rPr>
                <w:i/>
                <w:iCs/>
                <w:sz w:val="18"/>
                <w:szCs w:val="18"/>
                <w:lang w:eastAsia="lv-LV"/>
              </w:rPr>
              <w:t xml:space="preserve"> uz 700 </w:t>
            </w:r>
            <w:proofErr w:type="spellStart"/>
            <w:r w:rsidRPr="00D9514F">
              <w:rPr>
                <w:i/>
                <w:iCs/>
                <w:sz w:val="18"/>
                <w:szCs w:val="18"/>
                <w:lang w:eastAsia="lv-LV"/>
              </w:rPr>
              <w:t>euro</w:t>
            </w:r>
            <w:proofErr w:type="spellEnd"/>
            <w:r w:rsidRPr="00D9514F">
              <w:rPr>
                <w:i/>
                <w:iCs/>
                <w:sz w:val="18"/>
                <w:szCs w:val="18"/>
                <w:lang w:eastAsia="lv-LV"/>
              </w:rPr>
              <w:t xml:space="preserve"> mēnesī;</w:t>
            </w:r>
          </w:p>
          <w:p w14:paraId="619AE4F8" w14:textId="77777777" w:rsidR="00BD60FD" w:rsidRPr="00D9514F" w:rsidRDefault="00BD60FD" w:rsidP="00731598">
            <w:pPr>
              <w:jc w:val="both"/>
              <w:rPr>
                <w:i/>
                <w:sz w:val="18"/>
                <w:szCs w:val="18"/>
                <w:lang w:eastAsia="lv-LV"/>
              </w:rPr>
            </w:pPr>
            <w:r w:rsidRPr="00D9514F">
              <w:rPr>
                <w:i/>
                <w:iCs/>
                <w:sz w:val="18"/>
                <w:szCs w:val="18"/>
                <w:lang w:eastAsia="lv-LV"/>
              </w:rPr>
              <w:t>- samazinājums saistībā ar</w:t>
            </w:r>
            <w:r w:rsidRPr="00D9514F">
              <w:t xml:space="preserve"> </w:t>
            </w:r>
            <w:r w:rsidRPr="00D9514F">
              <w:rPr>
                <w:i/>
                <w:iCs/>
                <w:sz w:val="18"/>
                <w:szCs w:val="18"/>
                <w:lang w:eastAsia="lv-LV"/>
              </w:rPr>
              <w:t>pasākumā iesaistāmo dalībnieku skaita plānoto samazināšanos par 915 personām</w:t>
            </w:r>
          </w:p>
        </w:tc>
        <w:tc>
          <w:tcPr>
            <w:tcW w:w="1277" w:type="dxa"/>
            <w:tcBorders>
              <w:top w:val="single" w:sz="4" w:space="0" w:color="000000"/>
              <w:left w:val="single" w:sz="4" w:space="0" w:color="000000"/>
              <w:bottom w:val="single" w:sz="4" w:space="0" w:color="000000"/>
              <w:right w:val="single" w:sz="4" w:space="0" w:color="000000"/>
            </w:tcBorders>
          </w:tcPr>
          <w:p w14:paraId="0E4EDF47" w14:textId="77777777" w:rsidR="00BD60FD" w:rsidRPr="00D9514F" w:rsidRDefault="00BD60FD" w:rsidP="004671ED">
            <w:pPr>
              <w:jc w:val="right"/>
              <w:rPr>
                <w:iCs/>
                <w:sz w:val="18"/>
                <w:szCs w:val="18"/>
              </w:rPr>
            </w:pPr>
            <w:r w:rsidRPr="00D9514F">
              <w:rPr>
                <w:iCs/>
                <w:sz w:val="18"/>
                <w:szCs w:val="18"/>
              </w:rPr>
              <w:t>257 115</w:t>
            </w:r>
          </w:p>
        </w:tc>
        <w:tc>
          <w:tcPr>
            <w:tcW w:w="1280" w:type="dxa"/>
            <w:tcBorders>
              <w:top w:val="single" w:sz="4" w:space="0" w:color="000000"/>
              <w:left w:val="single" w:sz="4" w:space="0" w:color="000000"/>
              <w:bottom w:val="single" w:sz="4" w:space="0" w:color="000000"/>
              <w:right w:val="single" w:sz="4" w:space="0" w:color="000000"/>
            </w:tcBorders>
          </w:tcPr>
          <w:p w14:paraId="02D870D4" w14:textId="77777777" w:rsidR="00BD60FD" w:rsidRPr="00D9514F" w:rsidRDefault="00BD60FD" w:rsidP="004671ED">
            <w:pPr>
              <w:jc w:val="right"/>
              <w:rPr>
                <w:iCs/>
                <w:sz w:val="18"/>
                <w:szCs w:val="18"/>
              </w:rPr>
            </w:pPr>
            <w:r w:rsidRPr="00D9514F">
              <w:rPr>
                <w:iCs/>
                <w:sz w:val="18"/>
                <w:szCs w:val="18"/>
              </w:rPr>
              <w:t>1 156 440</w:t>
            </w:r>
          </w:p>
        </w:tc>
        <w:tc>
          <w:tcPr>
            <w:tcW w:w="1277" w:type="dxa"/>
            <w:tcBorders>
              <w:top w:val="single" w:sz="4" w:space="0" w:color="000000"/>
              <w:left w:val="single" w:sz="4" w:space="0" w:color="000000"/>
              <w:bottom w:val="single" w:sz="4" w:space="0" w:color="000000"/>
              <w:right w:val="single" w:sz="4" w:space="0" w:color="000000"/>
            </w:tcBorders>
          </w:tcPr>
          <w:p w14:paraId="446D13D0" w14:textId="77777777" w:rsidR="00BD60FD" w:rsidRPr="00D9514F" w:rsidRDefault="00BD60FD" w:rsidP="004671ED">
            <w:pPr>
              <w:jc w:val="right"/>
              <w:rPr>
                <w:iCs/>
                <w:sz w:val="18"/>
                <w:szCs w:val="18"/>
              </w:rPr>
            </w:pPr>
            <w:r w:rsidRPr="00D9514F">
              <w:rPr>
                <w:sz w:val="18"/>
                <w:szCs w:val="18"/>
              </w:rPr>
              <w:t>899 325</w:t>
            </w:r>
          </w:p>
        </w:tc>
      </w:tr>
      <w:bookmarkEnd w:id="13"/>
      <w:tr w:rsidR="00BD60FD" w:rsidRPr="00D9514F" w14:paraId="2BA1E218"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tcPr>
          <w:p w14:paraId="6E864AFB" w14:textId="77777777" w:rsidR="00BD60FD" w:rsidRPr="00D9514F" w:rsidRDefault="00BD60FD" w:rsidP="00731598">
            <w:pPr>
              <w:jc w:val="both"/>
              <w:rPr>
                <w:i/>
                <w:sz w:val="18"/>
                <w:szCs w:val="18"/>
                <w:lang w:eastAsia="lv-LV"/>
              </w:rPr>
            </w:pPr>
            <w:r w:rsidRPr="00D9514F">
              <w:rPr>
                <w:i/>
                <w:iCs/>
                <w:sz w:val="18"/>
                <w:szCs w:val="18"/>
                <w:lang w:eastAsia="lv-LV"/>
              </w:rPr>
              <w:t xml:space="preserve">6. Samazinājums aktīvā nodarbinātības pasākuma “Pasākumi komercdarbības vai </w:t>
            </w:r>
            <w:proofErr w:type="spellStart"/>
            <w:r w:rsidRPr="00D9514F">
              <w:rPr>
                <w:i/>
                <w:iCs/>
                <w:sz w:val="18"/>
                <w:szCs w:val="18"/>
                <w:lang w:eastAsia="lv-LV"/>
              </w:rPr>
              <w:t>pašnodarbinātības</w:t>
            </w:r>
            <w:proofErr w:type="spellEnd"/>
            <w:r w:rsidRPr="00D9514F">
              <w:rPr>
                <w:i/>
                <w:iCs/>
                <w:sz w:val="18"/>
                <w:szCs w:val="18"/>
                <w:lang w:eastAsia="lv-LV"/>
              </w:rPr>
              <w:t xml:space="preserve"> uzsākšanai” īstenošanai saistībā ar pārejošo saistību no 2023. gada samazinājumu</w:t>
            </w:r>
          </w:p>
        </w:tc>
        <w:tc>
          <w:tcPr>
            <w:tcW w:w="1277" w:type="dxa"/>
            <w:tcBorders>
              <w:top w:val="single" w:sz="4" w:space="0" w:color="000000"/>
              <w:left w:val="single" w:sz="4" w:space="0" w:color="000000"/>
              <w:bottom w:val="single" w:sz="4" w:space="0" w:color="000000"/>
              <w:right w:val="single" w:sz="4" w:space="0" w:color="000000"/>
            </w:tcBorders>
          </w:tcPr>
          <w:p w14:paraId="30F77665" w14:textId="77777777" w:rsidR="00BD60FD" w:rsidRPr="00D9514F" w:rsidRDefault="00BD60FD" w:rsidP="004671ED">
            <w:pPr>
              <w:jc w:val="right"/>
              <w:rPr>
                <w:iCs/>
                <w:sz w:val="18"/>
                <w:szCs w:val="18"/>
              </w:rPr>
            </w:pPr>
            <w:r w:rsidRPr="00D9514F">
              <w:rPr>
                <w:sz w:val="18"/>
                <w:szCs w:val="18"/>
              </w:rPr>
              <w:t>60 101</w:t>
            </w:r>
          </w:p>
        </w:tc>
        <w:tc>
          <w:tcPr>
            <w:tcW w:w="1280" w:type="dxa"/>
            <w:tcBorders>
              <w:top w:val="single" w:sz="4" w:space="0" w:color="000000"/>
              <w:left w:val="single" w:sz="4" w:space="0" w:color="000000"/>
              <w:bottom w:val="single" w:sz="4" w:space="0" w:color="000000"/>
              <w:right w:val="single" w:sz="4" w:space="0" w:color="000000"/>
            </w:tcBorders>
          </w:tcPr>
          <w:p w14:paraId="2085DA3C" w14:textId="77777777" w:rsidR="00BD60FD" w:rsidRPr="00D9514F" w:rsidRDefault="00BD60FD" w:rsidP="004671ED">
            <w:pPr>
              <w:jc w:val="center"/>
              <w:rPr>
                <w:iCs/>
                <w:sz w:val="18"/>
                <w:szCs w:val="18"/>
              </w:rPr>
            </w:pPr>
            <w:r w:rsidRPr="00D9514F">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tcPr>
          <w:p w14:paraId="4A11E598" w14:textId="77777777" w:rsidR="00BD60FD" w:rsidRPr="00D9514F" w:rsidRDefault="00BD60FD" w:rsidP="004671ED">
            <w:pPr>
              <w:jc w:val="right"/>
              <w:rPr>
                <w:iCs/>
                <w:sz w:val="18"/>
                <w:szCs w:val="18"/>
              </w:rPr>
            </w:pPr>
            <w:r w:rsidRPr="00D9514F">
              <w:rPr>
                <w:sz w:val="18"/>
                <w:szCs w:val="18"/>
              </w:rPr>
              <w:t>-60 101</w:t>
            </w:r>
          </w:p>
        </w:tc>
      </w:tr>
      <w:tr w:rsidR="00BD60FD" w:rsidRPr="00D9514F" w14:paraId="2162C8C3"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tcPr>
          <w:p w14:paraId="7C6B7F71" w14:textId="77777777" w:rsidR="00BD60FD" w:rsidRPr="00D9514F" w:rsidRDefault="00BD60FD" w:rsidP="00731598">
            <w:pPr>
              <w:jc w:val="both"/>
              <w:rPr>
                <w:i/>
                <w:sz w:val="18"/>
                <w:szCs w:val="18"/>
                <w:lang w:eastAsia="lv-LV"/>
              </w:rPr>
            </w:pPr>
            <w:r w:rsidRPr="00D9514F">
              <w:rPr>
                <w:i/>
                <w:iCs/>
                <w:sz w:val="18"/>
                <w:szCs w:val="18"/>
                <w:lang w:eastAsia="lv-LV"/>
              </w:rPr>
              <w:t xml:space="preserve">7. Palielinājums aktīvā nodarbinātības pasākuma “Latviešu valodas </w:t>
            </w:r>
            <w:proofErr w:type="spellStart"/>
            <w:r w:rsidRPr="00D9514F">
              <w:rPr>
                <w:i/>
                <w:iCs/>
                <w:sz w:val="18"/>
                <w:szCs w:val="18"/>
                <w:lang w:eastAsia="lv-LV"/>
              </w:rPr>
              <w:t>mentora</w:t>
            </w:r>
            <w:proofErr w:type="spellEnd"/>
            <w:r w:rsidRPr="00D9514F">
              <w:rPr>
                <w:i/>
                <w:iCs/>
                <w:sz w:val="18"/>
                <w:szCs w:val="18"/>
                <w:lang w:eastAsia="lv-LV"/>
              </w:rPr>
              <w:t xml:space="preserve"> pakalpojums nodarbinātajiem bēgļiem un personām ar alternatīvo statusu” īstenošanai saistībā ar vidējo izmaksu plānoto palielinājumu par 193,60 </w:t>
            </w:r>
            <w:proofErr w:type="spellStart"/>
            <w:r w:rsidRPr="00D9514F">
              <w:rPr>
                <w:i/>
                <w:iCs/>
                <w:sz w:val="18"/>
                <w:szCs w:val="18"/>
                <w:lang w:eastAsia="lv-LV"/>
              </w:rPr>
              <w:t>euro</w:t>
            </w:r>
            <w:proofErr w:type="spellEnd"/>
            <w:r w:rsidRPr="00D9514F">
              <w:rPr>
                <w:i/>
                <w:iCs/>
                <w:sz w:val="18"/>
                <w:szCs w:val="18"/>
                <w:lang w:eastAsia="lv-LV"/>
              </w:rPr>
              <w:t xml:space="preserve">  uz vienu iesaistāmo (no 1 742,40 </w:t>
            </w:r>
            <w:proofErr w:type="spellStart"/>
            <w:r w:rsidRPr="00D9514F">
              <w:rPr>
                <w:i/>
                <w:iCs/>
                <w:sz w:val="18"/>
                <w:szCs w:val="18"/>
                <w:lang w:eastAsia="lv-LV"/>
              </w:rPr>
              <w:t>euro</w:t>
            </w:r>
            <w:proofErr w:type="spellEnd"/>
            <w:r w:rsidRPr="00D9514F">
              <w:rPr>
                <w:i/>
                <w:iCs/>
                <w:sz w:val="18"/>
                <w:szCs w:val="18"/>
                <w:lang w:eastAsia="lv-LV"/>
              </w:rPr>
              <w:t xml:space="preserve"> līdz 1 936 </w:t>
            </w:r>
            <w:proofErr w:type="spellStart"/>
            <w:r w:rsidRPr="00D9514F">
              <w:rPr>
                <w:i/>
                <w:iCs/>
                <w:sz w:val="18"/>
                <w:szCs w:val="18"/>
                <w:lang w:eastAsia="lv-LV"/>
              </w:rPr>
              <w:t>euro</w:t>
            </w:r>
            <w:proofErr w:type="spellEnd"/>
            <w:r w:rsidRPr="00D9514F">
              <w:rPr>
                <w:i/>
                <w:iCs/>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tcPr>
          <w:p w14:paraId="43051241" w14:textId="77777777" w:rsidR="00BD60FD" w:rsidRPr="00D9514F" w:rsidRDefault="00BD60FD" w:rsidP="004671ED">
            <w:pPr>
              <w:jc w:val="center"/>
              <w:rPr>
                <w:iCs/>
                <w:sz w:val="18"/>
                <w:szCs w:val="18"/>
              </w:rPr>
            </w:pPr>
            <w:r w:rsidRPr="00D9514F">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tcPr>
          <w:p w14:paraId="349A195C" w14:textId="77777777" w:rsidR="00BD60FD" w:rsidRPr="00D9514F" w:rsidRDefault="00BD60FD" w:rsidP="004671ED">
            <w:pPr>
              <w:jc w:val="right"/>
              <w:rPr>
                <w:iCs/>
                <w:sz w:val="18"/>
                <w:szCs w:val="18"/>
              </w:rPr>
            </w:pPr>
            <w:r w:rsidRPr="00D9514F">
              <w:rPr>
                <w:sz w:val="18"/>
                <w:szCs w:val="18"/>
              </w:rPr>
              <w:t>968</w:t>
            </w:r>
          </w:p>
        </w:tc>
        <w:tc>
          <w:tcPr>
            <w:tcW w:w="1277" w:type="dxa"/>
            <w:tcBorders>
              <w:top w:val="single" w:sz="4" w:space="0" w:color="000000"/>
              <w:left w:val="single" w:sz="4" w:space="0" w:color="000000"/>
              <w:bottom w:val="single" w:sz="4" w:space="0" w:color="000000"/>
              <w:right w:val="single" w:sz="4" w:space="0" w:color="000000"/>
            </w:tcBorders>
          </w:tcPr>
          <w:p w14:paraId="16CBBEC8" w14:textId="77777777" w:rsidR="00BD60FD" w:rsidRPr="00D9514F" w:rsidRDefault="00BD60FD" w:rsidP="004671ED">
            <w:pPr>
              <w:jc w:val="right"/>
              <w:rPr>
                <w:iCs/>
                <w:sz w:val="18"/>
                <w:szCs w:val="18"/>
              </w:rPr>
            </w:pPr>
            <w:r w:rsidRPr="00D9514F">
              <w:rPr>
                <w:sz w:val="18"/>
                <w:szCs w:val="18"/>
              </w:rPr>
              <w:t>968</w:t>
            </w:r>
          </w:p>
        </w:tc>
      </w:tr>
      <w:tr w:rsidR="00BD60FD" w:rsidRPr="00D9514F" w14:paraId="1B7F46FA"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tcPr>
          <w:p w14:paraId="65BCACF7" w14:textId="77777777" w:rsidR="00BD60FD" w:rsidRPr="00D9514F" w:rsidRDefault="00BD60FD" w:rsidP="00731598">
            <w:pPr>
              <w:jc w:val="both"/>
              <w:rPr>
                <w:i/>
                <w:iCs/>
                <w:sz w:val="18"/>
                <w:szCs w:val="18"/>
                <w:lang w:eastAsia="lv-LV"/>
              </w:rPr>
            </w:pPr>
            <w:r w:rsidRPr="00D9514F">
              <w:rPr>
                <w:i/>
                <w:iCs/>
                <w:sz w:val="18"/>
                <w:szCs w:val="18"/>
                <w:lang w:eastAsia="lv-LV"/>
              </w:rPr>
              <w:t>8. Aktīvā nodarbinātības pasākuma “Atbalsts reģionālajai mobilitātei darba devējam” īstenošanai, t.sk.:</w:t>
            </w:r>
          </w:p>
          <w:p w14:paraId="12446E8D" w14:textId="77777777" w:rsidR="00BD60FD" w:rsidRPr="00D9514F" w:rsidRDefault="00BD60FD" w:rsidP="00731598">
            <w:pPr>
              <w:jc w:val="both"/>
              <w:rPr>
                <w:i/>
                <w:iCs/>
                <w:sz w:val="18"/>
                <w:szCs w:val="18"/>
                <w:lang w:eastAsia="lv-LV"/>
              </w:rPr>
            </w:pPr>
            <w:r w:rsidRPr="00D9514F">
              <w:rPr>
                <w:i/>
                <w:iCs/>
                <w:sz w:val="18"/>
                <w:szCs w:val="18"/>
                <w:lang w:eastAsia="lv-LV"/>
              </w:rPr>
              <w:t>- samazinājums saistībā ar pasākumā iesaistāmo dalībnieku skaita plānoto samazināšanos par 30 personām;</w:t>
            </w:r>
          </w:p>
          <w:p w14:paraId="6651E37F" w14:textId="77777777" w:rsidR="00BD60FD" w:rsidRPr="00D9514F" w:rsidRDefault="00BD60FD" w:rsidP="00731598">
            <w:pPr>
              <w:jc w:val="both"/>
              <w:rPr>
                <w:i/>
                <w:iCs/>
                <w:sz w:val="18"/>
                <w:szCs w:val="18"/>
                <w:lang w:eastAsia="lv-LV"/>
              </w:rPr>
            </w:pPr>
            <w:r w:rsidRPr="00D9514F">
              <w:rPr>
                <w:i/>
                <w:iCs/>
                <w:sz w:val="18"/>
                <w:szCs w:val="18"/>
                <w:lang w:eastAsia="lv-LV"/>
              </w:rPr>
              <w:t xml:space="preserve">- palielinājums saistībā ar vidējo izmaksu plānoto palielinājumu par 113,50 </w:t>
            </w:r>
            <w:proofErr w:type="spellStart"/>
            <w:r w:rsidRPr="00D9514F">
              <w:rPr>
                <w:i/>
                <w:iCs/>
                <w:sz w:val="18"/>
                <w:szCs w:val="18"/>
                <w:lang w:eastAsia="lv-LV"/>
              </w:rPr>
              <w:t>euro</w:t>
            </w:r>
            <w:proofErr w:type="spellEnd"/>
            <w:r w:rsidRPr="00D9514F">
              <w:rPr>
                <w:i/>
                <w:iCs/>
                <w:sz w:val="18"/>
                <w:szCs w:val="18"/>
                <w:lang w:eastAsia="lv-LV"/>
              </w:rPr>
              <w:t xml:space="preserve"> uz vienu iesaistāmo (no 493,62 </w:t>
            </w:r>
            <w:proofErr w:type="spellStart"/>
            <w:r w:rsidRPr="00D9514F">
              <w:rPr>
                <w:i/>
                <w:iCs/>
                <w:sz w:val="18"/>
                <w:szCs w:val="18"/>
                <w:lang w:eastAsia="lv-LV"/>
              </w:rPr>
              <w:t>euro</w:t>
            </w:r>
            <w:proofErr w:type="spellEnd"/>
            <w:r w:rsidRPr="00D9514F">
              <w:rPr>
                <w:i/>
                <w:iCs/>
                <w:sz w:val="18"/>
                <w:szCs w:val="18"/>
                <w:lang w:eastAsia="lv-LV"/>
              </w:rPr>
              <w:t xml:space="preserve"> līdz 607,12 </w:t>
            </w:r>
            <w:proofErr w:type="spellStart"/>
            <w:r w:rsidRPr="00D9514F">
              <w:rPr>
                <w:i/>
                <w:iCs/>
                <w:sz w:val="18"/>
                <w:szCs w:val="18"/>
                <w:lang w:eastAsia="lv-LV"/>
              </w:rPr>
              <w:t>euro</w:t>
            </w:r>
            <w:proofErr w:type="spellEnd"/>
            <w:r w:rsidRPr="00D9514F">
              <w:rPr>
                <w:i/>
                <w:iCs/>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tcPr>
          <w:p w14:paraId="6E917BE4" w14:textId="77777777" w:rsidR="00BD60FD" w:rsidRPr="00D9514F" w:rsidRDefault="00BD60FD" w:rsidP="004671ED">
            <w:pPr>
              <w:jc w:val="right"/>
              <w:rPr>
                <w:iCs/>
                <w:sz w:val="18"/>
                <w:szCs w:val="18"/>
              </w:rPr>
            </w:pPr>
            <w:r w:rsidRPr="00D9514F">
              <w:rPr>
                <w:sz w:val="18"/>
                <w:szCs w:val="18"/>
              </w:rPr>
              <w:t>13 159</w:t>
            </w:r>
          </w:p>
        </w:tc>
        <w:tc>
          <w:tcPr>
            <w:tcW w:w="1280" w:type="dxa"/>
            <w:tcBorders>
              <w:top w:val="single" w:sz="4" w:space="0" w:color="000000"/>
              <w:left w:val="single" w:sz="4" w:space="0" w:color="000000"/>
              <w:bottom w:val="single" w:sz="4" w:space="0" w:color="000000"/>
              <w:right w:val="single" w:sz="4" w:space="0" w:color="000000"/>
            </w:tcBorders>
          </w:tcPr>
          <w:p w14:paraId="5E4AC43A" w14:textId="77777777" w:rsidR="00BD60FD" w:rsidRPr="00D9514F" w:rsidRDefault="00BD60FD" w:rsidP="004671ED">
            <w:pPr>
              <w:jc w:val="right"/>
              <w:rPr>
                <w:iCs/>
                <w:sz w:val="18"/>
                <w:szCs w:val="18"/>
              </w:rPr>
            </w:pPr>
            <w:r w:rsidRPr="00D9514F">
              <w:rPr>
                <w:iCs/>
                <w:sz w:val="18"/>
                <w:szCs w:val="18"/>
              </w:rPr>
              <w:t>2 270</w:t>
            </w:r>
          </w:p>
        </w:tc>
        <w:tc>
          <w:tcPr>
            <w:tcW w:w="1277" w:type="dxa"/>
            <w:tcBorders>
              <w:top w:val="single" w:sz="4" w:space="0" w:color="000000"/>
              <w:left w:val="single" w:sz="4" w:space="0" w:color="000000"/>
              <w:bottom w:val="single" w:sz="4" w:space="0" w:color="000000"/>
              <w:right w:val="single" w:sz="4" w:space="0" w:color="000000"/>
            </w:tcBorders>
          </w:tcPr>
          <w:p w14:paraId="7556BC36" w14:textId="77777777" w:rsidR="00BD60FD" w:rsidRPr="00D9514F" w:rsidRDefault="00BD60FD" w:rsidP="004671ED">
            <w:pPr>
              <w:jc w:val="right"/>
              <w:rPr>
                <w:sz w:val="18"/>
                <w:szCs w:val="18"/>
              </w:rPr>
            </w:pPr>
            <w:r w:rsidRPr="00D9514F">
              <w:rPr>
                <w:sz w:val="18"/>
                <w:szCs w:val="18"/>
              </w:rPr>
              <w:t>-10 889</w:t>
            </w:r>
          </w:p>
        </w:tc>
      </w:tr>
      <w:tr w:rsidR="00BD60FD" w:rsidRPr="00D9514F" w14:paraId="125979F6"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7CD292E6" w14:textId="77777777" w:rsidR="00BD60FD" w:rsidRPr="00D9514F" w:rsidRDefault="00BD60FD" w:rsidP="00731598">
            <w:pPr>
              <w:jc w:val="both"/>
              <w:rPr>
                <w:i/>
                <w:sz w:val="18"/>
                <w:szCs w:val="18"/>
                <w:lang w:eastAsia="lv-LV"/>
              </w:rPr>
            </w:pPr>
            <w:r w:rsidRPr="00D9514F">
              <w:rPr>
                <w:i/>
                <w:sz w:val="18"/>
                <w:szCs w:val="18"/>
                <w:lang w:eastAsia="lv-LV"/>
              </w:rPr>
              <w:t>9. Sociāla rakstura maksājumi un kompensācijas</w:t>
            </w:r>
          </w:p>
        </w:tc>
        <w:tc>
          <w:tcPr>
            <w:tcW w:w="1277" w:type="dxa"/>
            <w:tcBorders>
              <w:top w:val="single" w:sz="4" w:space="0" w:color="000000"/>
              <w:left w:val="single" w:sz="4" w:space="0" w:color="000000"/>
              <w:bottom w:val="single" w:sz="4" w:space="0" w:color="000000"/>
              <w:right w:val="single" w:sz="4" w:space="0" w:color="000000"/>
            </w:tcBorders>
            <w:hideMark/>
          </w:tcPr>
          <w:p w14:paraId="355A7698" w14:textId="77777777" w:rsidR="00BD60FD" w:rsidRPr="00D9514F" w:rsidRDefault="00BD60FD" w:rsidP="004671ED">
            <w:pPr>
              <w:jc w:val="right"/>
              <w:rPr>
                <w:iCs/>
                <w:sz w:val="18"/>
              </w:rPr>
            </w:pPr>
            <w:r w:rsidRPr="00D9514F">
              <w:rPr>
                <w:iCs/>
                <w:sz w:val="18"/>
                <w:szCs w:val="18"/>
              </w:rPr>
              <w:t>23 040 682</w:t>
            </w:r>
          </w:p>
        </w:tc>
        <w:tc>
          <w:tcPr>
            <w:tcW w:w="1280" w:type="dxa"/>
            <w:tcBorders>
              <w:top w:val="single" w:sz="4" w:space="0" w:color="000000"/>
              <w:left w:val="single" w:sz="4" w:space="0" w:color="000000"/>
              <w:bottom w:val="single" w:sz="4" w:space="0" w:color="000000"/>
              <w:right w:val="single" w:sz="4" w:space="0" w:color="000000"/>
            </w:tcBorders>
            <w:hideMark/>
          </w:tcPr>
          <w:p w14:paraId="6A847491" w14:textId="77777777" w:rsidR="00BD60FD" w:rsidRPr="00D9514F" w:rsidRDefault="00BD60FD" w:rsidP="004671ED">
            <w:pPr>
              <w:jc w:val="right"/>
              <w:rPr>
                <w:iCs/>
                <w:sz w:val="18"/>
                <w:szCs w:val="18"/>
              </w:rPr>
            </w:pPr>
            <w:r w:rsidRPr="00D9514F">
              <w:rPr>
                <w:iCs/>
                <w:sz w:val="18"/>
                <w:szCs w:val="18"/>
              </w:rPr>
              <w:t>24 897 412</w:t>
            </w:r>
          </w:p>
        </w:tc>
        <w:tc>
          <w:tcPr>
            <w:tcW w:w="1277" w:type="dxa"/>
            <w:tcBorders>
              <w:top w:val="single" w:sz="4" w:space="0" w:color="000000"/>
              <w:left w:val="single" w:sz="4" w:space="0" w:color="000000"/>
              <w:bottom w:val="single" w:sz="4" w:space="0" w:color="000000"/>
              <w:right w:val="single" w:sz="4" w:space="0" w:color="000000"/>
            </w:tcBorders>
            <w:hideMark/>
          </w:tcPr>
          <w:p w14:paraId="7678C639" w14:textId="77777777" w:rsidR="00BD60FD" w:rsidRPr="00D9514F" w:rsidRDefault="00BD60FD" w:rsidP="004671ED">
            <w:pPr>
              <w:jc w:val="right"/>
              <w:rPr>
                <w:iCs/>
                <w:sz w:val="18"/>
                <w:szCs w:val="18"/>
              </w:rPr>
            </w:pPr>
            <w:r w:rsidRPr="00D9514F">
              <w:rPr>
                <w:iCs/>
                <w:sz w:val="18"/>
                <w:szCs w:val="18"/>
              </w:rPr>
              <w:t>1 856 730</w:t>
            </w:r>
          </w:p>
        </w:tc>
      </w:tr>
      <w:tr w:rsidR="00BD60FD" w:rsidRPr="00D9514F" w14:paraId="53073499"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0DA89296" w14:textId="77777777" w:rsidR="00BD60FD" w:rsidRPr="00D9514F" w:rsidRDefault="00BD60FD" w:rsidP="00731598">
            <w:pPr>
              <w:jc w:val="both"/>
              <w:rPr>
                <w:i/>
                <w:sz w:val="18"/>
                <w:szCs w:val="18"/>
                <w:lang w:eastAsia="lv-LV"/>
              </w:rPr>
            </w:pPr>
            <w:r w:rsidRPr="00D9514F">
              <w:rPr>
                <w:i/>
                <w:sz w:val="18"/>
                <w:szCs w:val="18"/>
                <w:lang w:eastAsia="lv-LV"/>
              </w:rPr>
              <w:t>9.1. Bezdarbnieka pabalsts, t.sk.:</w:t>
            </w:r>
          </w:p>
          <w:p w14:paraId="170C2B28" w14:textId="77777777" w:rsidR="00BD60FD" w:rsidRPr="00D9514F" w:rsidRDefault="00BD60FD" w:rsidP="00731598">
            <w:pPr>
              <w:jc w:val="both"/>
              <w:rPr>
                <w:i/>
                <w:sz w:val="18"/>
                <w:szCs w:val="18"/>
                <w:lang w:eastAsia="lv-LV"/>
              </w:rPr>
            </w:pPr>
            <w:r w:rsidRPr="00D9514F">
              <w:rPr>
                <w:i/>
                <w:sz w:val="18"/>
                <w:szCs w:val="18"/>
                <w:lang w:eastAsia="lv-LV"/>
              </w:rPr>
              <w:t xml:space="preserve">- palielinājums izmaksām saistībā ar pabalsta vidējā apmēra mēnesī prognozēto palielināšanos par 57,66 </w:t>
            </w:r>
            <w:proofErr w:type="spellStart"/>
            <w:r w:rsidRPr="00D9514F">
              <w:rPr>
                <w:i/>
                <w:sz w:val="18"/>
                <w:szCs w:val="18"/>
                <w:lang w:eastAsia="lv-LV"/>
              </w:rPr>
              <w:t>euro</w:t>
            </w:r>
            <w:proofErr w:type="spellEnd"/>
            <w:r w:rsidRPr="00D9514F">
              <w:rPr>
                <w:i/>
                <w:sz w:val="18"/>
                <w:szCs w:val="18"/>
                <w:lang w:eastAsia="lv-LV"/>
              </w:rPr>
              <w:t xml:space="preserve"> (no 412,64 </w:t>
            </w:r>
            <w:proofErr w:type="spellStart"/>
            <w:r w:rsidRPr="00D9514F">
              <w:rPr>
                <w:i/>
                <w:sz w:val="18"/>
                <w:szCs w:val="18"/>
                <w:lang w:eastAsia="lv-LV"/>
              </w:rPr>
              <w:t>euro</w:t>
            </w:r>
            <w:proofErr w:type="spellEnd"/>
            <w:r w:rsidRPr="00D9514F">
              <w:rPr>
                <w:i/>
                <w:sz w:val="18"/>
                <w:szCs w:val="18"/>
                <w:lang w:eastAsia="lv-LV"/>
              </w:rPr>
              <w:t xml:space="preserve"> līdz 470,30 </w:t>
            </w:r>
            <w:proofErr w:type="spellStart"/>
            <w:r w:rsidRPr="00D9514F">
              <w:rPr>
                <w:i/>
                <w:sz w:val="18"/>
                <w:szCs w:val="18"/>
                <w:lang w:eastAsia="lv-LV"/>
              </w:rPr>
              <w:t>euro</w:t>
            </w:r>
            <w:proofErr w:type="spellEnd"/>
            <w:r w:rsidRPr="00D9514F">
              <w:rPr>
                <w:i/>
                <w:sz w:val="18"/>
                <w:szCs w:val="18"/>
                <w:lang w:eastAsia="lv-LV"/>
              </w:rPr>
              <w:t>);</w:t>
            </w:r>
          </w:p>
          <w:p w14:paraId="48E06CE1" w14:textId="77777777" w:rsidR="00BD60FD" w:rsidRPr="00D9514F" w:rsidRDefault="00BD60FD" w:rsidP="00731598">
            <w:pPr>
              <w:jc w:val="both"/>
              <w:rPr>
                <w:i/>
                <w:sz w:val="18"/>
                <w:szCs w:val="18"/>
                <w:lang w:eastAsia="lv-LV"/>
              </w:rPr>
            </w:pPr>
            <w:r w:rsidRPr="00D9514F">
              <w:rPr>
                <w:i/>
                <w:sz w:val="18"/>
                <w:szCs w:val="18"/>
                <w:lang w:eastAsia="lv-LV"/>
              </w:rPr>
              <w:t xml:space="preserve">- samazinājums izmaksām saistībā ar pabalsta saņēmēju skaita prognozēto samazināšanos par 4 082 personām vidēji mēnesī (no 34 745 personām līdz 30 663 personām), tai skaitā samazinājums bezdarbnieka pabalsta izmaksām saistībā ar bezdarbnieka pabalsta saņēmēju skaita vidēji mēnesī prognozēto samazināšanos (2 755 424 </w:t>
            </w:r>
            <w:proofErr w:type="spellStart"/>
            <w:r w:rsidRPr="00D9514F">
              <w:rPr>
                <w:i/>
                <w:sz w:val="18"/>
                <w:szCs w:val="18"/>
                <w:lang w:eastAsia="lv-LV"/>
              </w:rPr>
              <w:t>euro</w:t>
            </w:r>
            <w:proofErr w:type="spellEnd"/>
            <w:r w:rsidRPr="00D9514F">
              <w:rPr>
                <w:i/>
                <w:sz w:val="18"/>
                <w:szCs w:val="18"/>
                <w:lang w:eastAsia="lv-LV"/>
              </w:rPr>
              <w:t xml:space="preserve">) (MK 26.09.2023. sēdes prot. Nr.47 43.§ 2.punkts) un (3 186 000 </w:t>
            </w:r>
            <w:proofErr w:type="spellStart"/>
            <w:r w:rsidRPr="00D9514F">
              <w:rPr>
                <w:i/>
                <w:sz w:val="18"/>
                <w:szCs w:val="18"/>
                <w:lang w:eastAsia="lv-LV"/>
              </w:rPr>
              <w:t>euro</w:t>
            </w:r>
            <w:proofErr w:type="spellEnd"/>
            <w:r w:rsidRPr="00D9514F">
              <w:rPr>
                <w:i/>
                <w:sz w:val="18"/>
                <w:szCs w:val="18"/>
                <w:lang w:eastAsia="lv-LV"/>
              </w:rPr>
              <w:t>) (priekšlikums Nr.196 2.lasījumam)</w:t>
            </w:r>
          </w:p>
        </w:tc>
        <w:tc>
          <w:tcPr>
            <w:tcW w:w="1277" w:type="dxa"/>
            <w:tcBorders>
              <w:top w:val="single" w:sz="4" w:space="0" w:color="000000"/>
              <w:left w:val="single" w:sz="4" w:space="0" w:color="000000"/>
              <w:bottom w:val="single" w:sz="4" w:space="0" w:color="000000"/>
              <w:right w:val="single" w:sz="4" w:space="0" w:color="000000"/>
            </w:tcBorders>
            <w:hideMark/>
          </w:tcPr>
          <w:p w14:paraId="64BDDB4A" w14:textId="77777777" w:rsidR="00BD60FD" w:rsidRPr="00D9514F" w:rsidRDefault="00BD60FD" w:rsidP="004671ED">
            <w:pPr>
              <w:jc w:val="right"/>
              <w:rPr>
                <w:iCs/>
                <w:sz w:val="18"/>
                <w:szCs w:val="18"/>
              </w:rPr>
            </w:pPr>
            <w:r w:rsidRPr="00D9514F">
              <w:rPr>
                <w:iCs/>
                <w:sz w:val="18"/>
                <w:szCs w:val="18"/>
              </w:rPr>
              <w:t>23 040 332</w:t>
            </w:r>
          </w:p>
        </w:tc>
        <w:tc>
          <w:tcPr>
            <w:tcW w:w="1280" w:type="dxa"/>
            <w:tcBorders>
              <w:top w:val="single" w:sz="4" w:space="0" w:color="000000"/>
              <w:left w:val="single" w:sz="4" w:space="0" w:color="000000"/>
              <w:bottom w:val="single" w:sz="4" w:space="0" w:color="000000"/>
              <w:right w:val="single" w:sz="4" w:space="0" w:color="000000"/>
            </w:tcBorders>
            <w:hideMark/>
          </w:tcPr>
          <w:p w14:paraId="629280C5" w14:textId="77777777" w:rsidR="00BD60FD" w:rsidRPr="00D9514F" w:rsidRDefault="00BD60FD" w:rsidP="004671ED">
            <w:pPr>
              <w:jc w:val="right"/>
              <w:rPr>
                <w:iCs/>
                <w:sz w:val="18"/>
                <w:szCs w:val="18"/>
              </w:rPr>
            </w:pPr>
            <w:r w:rsidRPr="00D9514F">
              <w:rPr>
                <w:iCs/>
                <w:sz w:val="18"/>
                <w:szCs w:val="18"/>
              </w:rPr>
              <w:t>24 042 000</w:t>
            </w:r>
          </w:p>
        </w:tc>
        <w:tc>
          <w:tcPr>
            <w:tcW w:w="1277" w:type="dxa"/>
            <w:tcBorders>
              <w:top w:val="single" w:sz="4" w:space="0" w:color="000000"/>
              <w:left w:val="single" w:sz="4" w:space="0" w:color="000000"/>
              <w:bottom w:val="single" w:sz="4" w:space="0" w:color="000000"/>
              <w:right w:val="single" w:sz="4" w:space="0" w:color="000000"/>
            </w:tcBorders>
            <w:hideMark/>
          </w:tcPr>
          <w:p w14:paraId="2962EC12" w14:textId="77777777" w:rsidR="00BD60FD" w:rsidRPr="00D9514F" w:rsidRDefault="00BD60FD" w:rsidP="004671ED">
            <w:pPr>
              <w:jc w:val="right"/>
              <w:rPr>
                <w:iCs/>
                <w:sz w:val="18"/>
                <w:szCs w:val="18"/>
              </w:rPr>
            </w:pPr>
            <w:r w:rsidRPr="00D9514F">
              <w:rPr>
                <w:iCs/>
                <w:sz w:val="18"/>
                <w:szCs w:val="18"/>
              </w:rPr>
              <w:t>1 001 668</w:t>
            </w:r>
          </w:p>
        </w:tc>
      </w:tr>
      <w:tr w:rsidR="00BD60FD" w:rsidRPr="00D9514F" w14:paraId="3DBA3395"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tcPr>
          <w:p w14:paraId="5679A50D" w14:textId="77777777" w:rsidR="00BD60FD" w:rsidRPr="00D9514F" w:rsidRDefault="00BD60FD" w:rsidP="00731598">
            <w:pPr>
              <w:jc w:val="both"/>
              <w:rPr>
                <w:i/>
                <w:sz w:val="18"/>
                <w:szCs w:val="18"/>
                <w:vertAlign w:val="superscript"/>
                <w:lang w:eastAsia="lv-LV"/>
              </w:rPr>
            </w:pPr>
            <w:r w:rsidRPr="00D9514F">
              <w:rPr>
                <w:i/>
                <w:sz w:val="18"/>
                <w:szCs w:val="18"/>
                <w:lang w:eastAsia="lv-LV"/>
              </w:rPr>
              <w:t xml:space="preserve">9.2. Palielinājums bezdarbnieka stipendijas izmaksām aktīvā nodarbinātības pasākuma “Neformālās izglītības programma “Valsts valoda bez starpniekvalodas”” ietvaros, nodrošinot 30 pasākumā iesaistāmajiem prognozēto vidējo stipendiju 150 </w:t>
            </w:r>
            <w:proofErr w:type="spellStart"/>
            <w:r w:rsidRPr="00D9514F">
              <w:rPr>
                <w:i/>
                <w:sz w:val="18"/>
                <w:szCs w:val="18"/>
                <w:lang w:eastAsia="lv-LV"/>
              </w:rPr>
              <w:t>euro</w:t>
            </w:r>
            <w:proofErr w:type="spellEnd"/>
            <w:r w:rsidRPr="00D9514F">
              <w:rPr>
                <w:i/>
                <w:sz w:val="18"/>
                <w:szCs w:val="18"/>
                <w:lang w:eastAsia="lv-LV"/>
              </w:rPr>
              <w:t xml:space="preserve"> apmērā</w:t>
            </w:r>
            <w:r w:rsidRPr="00D9514F">
              <w:rPr>
                <w:i/>
                <w:sz w:val="18"/>
                <w:szCs w:val="18"/>
                <w:vertAlign w:val="superscript"/>
                <w:lang w:eastAsia="lv-LV"/>
              </w:rPr>
              <w:t>1</w:t>
            </w:r>
          </w:p>
        </w:tc>
        <w:tc>
          <w:tcPr>
            <w:tcW w:w="1277" w:type="dxa"/>
            <w:tcBorders>
              <w:top w:val="single" w:sz="4" w:space="0" w:color="000000"/>
              <w:left w:val="single" w:sz="4" w:space="0" w:color="000000"/>
              <w:bottom w:val="single" w:sz="4" w:space="0" w:color="000000"/>
              <w:right w:val="single" w:sz="4" w:space="0" w:color="000000"/>
            </w:tcBorders>
          </w:tcPr>
          <w:p w14:paraId="13BDCAE7" w14:textId="77777777" w:rsidR="00BD60FD" w:rsidRPr="00D9514F" w:rsidRDefault="00BD60FD" w:rsidP="004671ED">
            <w:pPr>
              <w:jc w:val="center"/>
              <w:rPr>
                <w:iCs/>
                <w:sz w:val="18"/>
                <w:szCs w:val="18"/>
              </w:rPr>
            </w:pPr>
            <w:r w:rsidRPr="00D9514F">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tcPr>
          <w:p w14:paraId="731DB7F6" w14:textId="77777777" w:rsidR="00BD60FD" w:rsidRPr="00D9514F" w:rsidRDefault="00BD60FD" w:rsidP="004671ED">
            <w:pPr>
              <w:jc w:val="right"/>
              <w:rPr>
                <w:iCs/>
                <w:sz w:val="18"/>
                <w:szCs w:val="18"/>
              </w:rPr>
            </w:pPr>
            <w:r w:rsidRPr="00D9514F">
              <w:rPr>
                <w:iCs/>
                <w:sz w:val="18"/>
                <w:szCs w:val="18"/>
              </w:rPr>
              <w:t>4 500</w:t>
            </w:r>
          </w:p>
        </w:tc>
        <w:tc>
          <w:tcPr>
            <w:tcW w:w="1277" w:type="dxa"/>
            <w:tcBorders>
              <w:top w:val="single" w:sz="4" w:space="0" w:color="000000"/>
              <w:left w:val="single" w:sz="4" w:space="0" w:color="000000"/>
              <w:bottom w:val="single" w:sz="4" w:space="0" w:color="000000"/>
              <w:right w:val="single" w:sz="4" w:space="0" w:color="000000"/>
            </w:tcBorders>
          </w:tcPr>
          <w:p w14:paraId="56275379" w14:textId="77777777" w:rsidR="00BD60FD" w:rsidRPr="00D9514F" w:rsidRDefault="00BD60FD" w:rsidP="004671ED">
            <w:pPr>
              <w:jc w:val="right"/>
              <w:rPr>
                <w:iCs/>
                <w:sz w:val="18"/>
                <w:szCs w:val="18"/>
              </w:rPr>
            </w:pPr>
            <w:r w:rsidRPr="00D9514F">
              <w:rPr>
                <w:iCs/>
                <w:sz w:val="18"/>
                <w:szCs w:val="18"/>
              </w:rPr>
              <w:t>4 500</w:t>
            </w:r>
          </w:p>
        </w:tc>
      </w:tr>
      <w:tr w:rsidR="00BD60FD" w:rsidRPr="00D9514F" w14:paraId="005E86E9"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tcPr>
          <w:p w14:paraId="2B59A0D0" w14:textId="77777777" w:rsidR="00BD60FD" w:rsidRPr="00D9514F" w:rsidRDefault="00BD60FD" w:rsidP="00731598">
            <w:pPr>
              <w:jc w:val="both"/>
              <w:rPr>
                <w:i/>
                <w:sz w:val="18"/>
                <w:szCs w:val="18"/>
                <w:lang w:eastAsia="lv-LV"/>
              </w:rPr>
            </w:pPr>
            <w:r w:rsidRPr="00D9514F">
              <w:rPr>
                <w:i/>
                <w:sz w:val="18"/>
                <w:szCs w:val="18"/>
                <w:lang w:eastAsia="lv-LV"/>
              </w:rPr>
              <w:t xml:space="preserve">9.3. Palielinājums apbedīšanas pabalsta izmaksām saistībā ar pabalsta vidējā apmēra mēnesī prognozēto palielināšanos par 60 </w:t>
            </w:r>
            <w:proofErr w:type="spellStart"/>
            <w:r w:rsidRPr="00D9514F">
              <w:rPr>
                <w:i/>
                <w:sz w:val="18"/>
                <w:szCs w:val="18"/>
                <w:lang w:eastAsia="lv-LV"/>
              </w:rPr>
              <w:t>euro</w:t>
            </w:r>
            <w:proofErr w:type="spellEnd"/>
            <w:r w:rsidRPr="00D9514F">
              <w:rPr>
                <w:i/>
                <w:sz w:val="18"/>
                <w:szCs w:val="18"/>
                <w:lang w:eastAsia="lv-LV"/>
              </w:rPr>
              <w:t xml:space="preserve"> (no 351 </w:t>
            </w:r>
            <w:proofErr w:type="spellStart"/>
            <w:r w:rsidRPr="00D9514F">
              <w:rPr>
                <w:i/>
                <w:sz w:val="18"/>
                <w:szCs w:val="18"/>
                <w:lang w:eastAsia="lv-LV"/>
              </w:rPr>
              <w:t>euro</w:t>
            </w:r>
            <w:proofErr w:type="spellEnd"/>
            <w:r w:rsidRPr="00D9514F">
              <w:rPr>
                <w:i/>
                <w:sz w:val="18"/>
                <w:szCs w:val="18"/>
                <w:lang w:eastAsia="lv-LV"/>
              </w:rPr>
              <w:t xml:space="preserve"> līdz 411 </w:t>
            </w:r>
            <w:proofErr w:type="spellStart"/>
            <w:r w:rsidRPr="00D9514F">
              <w:rPr>
                <w:i/>
                <w:sz w:val="18"/>
                <w:szCs w:val="18"/>
                <w:lang w:eastAsia="lv-LV"/>
              </w:rPr>
              <w:t>euro</w:t>
            </w:r>
            <w:proofErr w:type="spellEnd"/>
            <w:r w:rsidRPr="00D9514F">
              <w:rPr>
                <w:i/>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tcPr>
          <w:p w14:paraId="287B228E" w14:textId="77777777" w:rsidR="00BD60FD" w:rsidRPr="00D9514F" w:rsidRDefault="00BD60FD" w:rsidP="004671ED">
            <w:pPr>
              <w:jc w:val="center"/>
              <w:rPr>
                <w:iCs/>
                <w:sz w:val="18"/>
                <w:szCs w:val="18"/>
              </w:rPr>
            </w:pPr>
            <w:r w:rsidRPr="00D9514F">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tcPr>
          <w:p w14:paraId="16E97702" w14:textId="77777777" w:rsidR="00BD60FD" w:rsidRPr="00D9514F" w:rsidRDefault="00BD60FD" w:rsidP="004671ED">
            <w:pPr>
              <w:jc w:val="right"/>
              <w:rPr>
                <w:iCs/>
                <w:sz w:val="18"/>
                <w:szCs w:val="18"/>
              </w:rPr>
            </w:pPr>
            <w:r w:rsidRPr="00D9514F">
              <w:rPr>
                <w:iCs/>
                <w:sz w:val="18"/>
                <w:szCs w:val="18"/>
              </w:rPr>
              <w:t>8 640</w:t>
            </w:r>
          </w:p>
        </w:tc>
        <w:tc>
          <w:tcPr>
            <w:tcW w:w="1277" w:type="dxa"/>
            <w:tcBorders>
              <w:top w:val="single" w:sz="4" w:space="0" w:color="000000"/>
              <w:left w:val="single" w:sz="4" w:space="0" w:color="000000"/>
              <w:bottom w:val="single" w:sz="4" w:space="0" w:color="000000"/>
              <w:right w:val="single" w:sz="4" w:space="0" w:color="000000"/>
            </w:tcBorders>
          </w:tcPr>
          <w:p w14:paraId="15873DE7" w14:textId="77777777" w:rsidR="00BD60FD" w:rsidRPr="00D9514F" w:rsidRDefault="00BD60FD" w:rsidP="004671ED">
            <w:pPr>
              <w:jc w:val="right"/>
              <w:rPr>
                <w:iCs/>
                <w:sz w:val="18"/>
                <w:szCs w:val="18"/>
              </w:rPr>
            </w:pPr>
            <w:r w:rsidRPr="00D9514F">
              <w:rPr>
                <w:iCs/>
                <w:sz w:val="18"/>
                <w:szCs w:val="18"/>
              </w:rPr>
              <w:t>8 640</w:t>
            </w:r>
          </w:p>
        </w:tc>
      </w:tr>
      <w:tr w:rsidR="00BD60FD" w:rsidRPr="00D9514F" w14:paraId="5BE0810A"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456A50C4" w14:textId="77777777" w:rsidR="00BD60FD" w:rsidRPr="00D9514F" w:rsidRDefault="00BD60FD" w:rsidP="00731598">
            <w:pPr>
              <w:jc w:val="both"/>
              <w:rPr>
                <w:i/>
                <w:sz w:val="18"/>
                <w:szCs w:val="18"/>
                <w:lang w:eastAsia="lv-LV"/>
              </w:rPr>
            </w:pPr>
            <w:r w:rsidRPr="00D9514F">
              <w:rPr>
                <w:i/>
                <w:sz w:val="18"/>
                <w:szCs w:val="18"/>
                <w:lang w:eastAsia="lv-LV"/>
              </w:rPr>
              <w:t>9.4. Samazinājums pārmaksāto VSAOI atmaksām saistībā ar nodarbinātības speciālā budžeta īpatsvara samazināšanos no 4,49% līdz 4,35%</w:t>
            </w:r>
          </w:p>
        </w:tc>
        <w:tc>
          <w:tcPr>
            <w:tcW w:w="1277" w:type="dxa"/>
            <w:tcBorders>
              <w:top w:val="single" w:sz="4" w:space="0" w:color="000000"/>
              <w:left w:val="single" w:sz="4" w:space="0" w:color="000000"/>
              <w:bottom w:val="single" w:sz="4" w:space="0" w:color="000000"/>
              <w:right w:val="single" w:sz="4" w:space="0" w:color="000000"/>
            </w:tcBorders>
            <w:hideMark/>
          </w:tcPr>
          <w:p w14:paraId="1AA94AEB" w14:textId="77777777" w:rsidR="00BD60FD" w:rsidRPr="00D9514F" w:rsidRDefault="00BD60FD" w:rsidP="004671ED">
            <w:pPr>
              <w:jc w:val="right"/>
              <w:rPr>
                <w:iCs/>
                <w:sz w:val="18"/>
                <w:szCs w:val="18"/>
              </w:rPr>
            </w:pPr>
            <w:r w:rsidRPr="00D9514F">
              <w:rPr>
                <w:iCs/>
                <w:sz w:val="18"/>
                <w:szCs w:val="18"/>
              </w:rPr>
              <w:t>350</w:t>
            </w:r>
          </w:p>
        </w:tc>
        <w:tc>
          <w:tcPr>
            <w:tcW w:w="1280" w:type="dxa"/>
            <w:tcBorders>
              <w:top w:val="single" w:sz="4" w:space="0" w:color="000000"/>
              <w:left w:val="single" w:sz="4" w:space="0" w:color="000000"/>
              <w:bottom w:val="single" w:sz="4" w:space="0" w:color="000000"/>
              <w:right w:val="single" w:sz="4" w:space="0" w:color="000000"/>
            </w:tcBorders>
            <w:hideMark/>
          </w:tcPr>
          <w:p w14:paraId="6BABE7D2" w14:textId="77777777" w:rsidR="00BD60FD" w:rsidRPr="00D9514F" w:rsidRDefault="00BD60FD" w:rsidP="004671ED">
            <w:pPr>
              <w:jc w:val="center"/>
              <w:rPr>
                <w:iCs/>
                <w:sz w:val="18"/>
                <w:szCs w:val="18"/>
              </w:rPr>
            </w:pPr>
            <w:r w:rsidRPr="00D9514F">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3CE943F2" w14:textId="77777777" w:rsidR="00BD60FD" w:rsidRPr="00D9514F" w:rsidRDefault="00BD60FD" w:rsidP="004671ED">
            <w:pPr>
              <w:jc w:val="right"/>
              <w:rPr>
                <w:iCs/>
                <w:sz w:val="18"/>
                <w:szCs w:val="18"/>
              </w:rPr>
            </w:pPr>
            <w:r w:rsidRPr="00D9514F">
              <w:rPr>
                <w:iCs/>
                <w:sz w:val="18"/>
                <w:szCs w:val="18"/>
              </w:rPr>
              <w:t>-350</w:t>
            </w:r>
          </w:p>
        </w:tc>
      </w:tr>
      <w:tr w:rsidR="00BD60FD" w:rsidRPr="00D9514F" w14:paraId="7F96A455"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4EC34C93" w14:textId="77777777" w:rsidR="00BD60FD" w:rsidRPr="00D9514F" w:rsidRDefault="00BD60FD" w:rsidP="00731598">
            <w:pPr>
              <w:jc w:val="both"/>
              <w:rPr>
                <w:i/>
                <w:sz w:val="18"/>
                <w:szCs w:val="18"/>
                <w:lang w:eastAsia="lv-LV"/>
              </w:rPr>
            </w:pPr>
            <w:r w:rsidRPr="00D9514F">
              <w:rPr>
                <w:i/>
                <w:sz w:val="18"/>
                <w:szCs w:val="18"/>
                <w:lang w:eastAsia="lv-LV"/>
              </w:rPr>
              <w:lastRenderedPageBreak/>
              <w:t>9.5. Palielinājums ES pensiju shēmai pārskaitītajam pensijas kapitālam un obligāto iemaksu nodošanai citai dalībvalstij, ņemot vērā iepriekšējo gadu izpildes tendences</w:t>
            </w:r>
          </w:p>
        </w:tc>
        <w:tc>
          <w:tcPr>
            <w:tcW w:w="1277" w:type="dxa"/>
            <w:tcBorders>
              <w:top w:val="single" w:sz="4" w:space="0" w:color="000000"/>
              <w:left w:val="single" w:sz="4" w:space="0" w:color="000000"/>
              <w:bottom w:val="single" w:sz="4" w:space="0" w:color="000000"/>
              <w:right w:val="single" w:sz="4" w:space="0" w:color="000000"/>
            </w:tcBorders>
            <w:hideMark/>
          </w:tcPr>
          <w:p w14:paraId="355D8B7B" w14:textId="77777777" w:rsidR="00BD60FD" w:rsidRPr="00D9514F" w:rsidRDefault="00BD60FD" w:rsidP="004671ED">
            <w:pPr>
              <w:jc w:val="center"/>
              <w:rPr>
                <w:iCs/>
                <w:sz w:val="18"/>
                <w:szCs w:val="18"/>
              </w:rPr>
            </w:pPr>
            <w:r w:rsidRPr="00D9514F">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60BCAC9F" w14:textId="77777777" w:rsidR="00BD60FD" w:rsidRPr="00D9514F" w:rsidRDefault="00BD60FD" w:rsidP="004671ED">
            <w:pPr>
              <w:jc w:val="right"/>
              <w:rPr>
                <w:iCs/>
                <w:sz w:val="18"/>
                <w:szCs w:val="18"/>
              </w:rPr>
            </w:pPr>
            <w:r w:rsidRPr="00D9514F">
              <w:rPr>
                <w:iCs/>
                <w:sz w:val="18"/>
                <w:szCs w:val="18"/>
              </w:rPr>
              <w:t>1 698</w:t>
            </w:r>
          </w:p>
        </w:tc>
        <w:tc>
          <w:tcPr>
            <w:tcW w:w="1277" w:type="dxa"/>
            <w:tcBorders>
              <w:top w:val="single" w:sz="4" w:space="0" w:color="000000"/>
              <w:left w:val="single" w:sz="4" w:space="0" w:color="000000"/>
              <w:bottom w:val="single" w:sz="4" w:space="0" w:color="000000"/>
              <w:right w:val="single" w:sz="4" w:space="0" w:color="000000"/>
            </w:tcBorders>
            <w:hideMark/>
          </w:tcPr>
          <w:p w14:paraId="41373FC8" w14:textId="77777777" w:rsidR="00BD60FD" w:rsidRPr="00D9514F" w:rsidRDefault="00BD60FD" w:rsidP="004671ED">
            <w:pPr>
              <w:jc w:val="right"/>
              <w:rPr>
                <w:iCs/>
                <w:sz w:val="18"/>
                <w:szCs w:val="18"/>
              </w:rPr>
            </w:pPr>
            <w:r w:rsidRPr="00D9514F">
              <w:rPr>
                <w:iCs/>
                <w:sz w:val="18"/>
                <w:szCs w:val="18"/>
              </w:rPr>
              <w:t>1 698</w:t>
            </w:r>
          </w:p>
        </w:tc>
      </w:tr>
      <w:tr w:rsidR="00BD60FD" w:rsidRPr="00D9514F" w14:paraId="7F1841BF"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tcPr>
          <w:p w14:paraId="512B586C" w14:textId="77777777" w:rsidR="00BD60FD" w:rsidRPr="00D9514F" w:rsidRDefault="00BD60FD" w:rsidP="00731598">
            <w:pPr>
              <w:jc w:val="both"/>
              <w:rPr>
                <w:i/>
                <w:iCs/>
                <w:sz w:val="18"/>
                <w:szCs w:val="18"/>
                <w:lang w:eastAsia="lv-LV"/>
              </w:rPr>
            </w:pPr>
            <w:r w:rsidRPr="00D9514F">
              <w:rPr>
                <w:i/>
                <w:iCs/>
                <w:sz w:val="18"/>
                <w:szCs w:val="18"/>
                <w:lang w:eastAsia="lv-LV"/>
              </w:rPr>
              <w:t>9.6. Palielinājums pārējiem klasifikācijā neminētiem no valsts un pašvaldību budžeta veiktajiem maksājumiem iedzīvotājiem naudā aktīvā nodarbinātības pasākuma “Nodarbināto personu reģionālās mobilitātes veicināšana” īstenošanai saistībā ar:</w:t>
            </w:r>
          </w:p>
          <w:p w14:paraId="06EC17B5" w14:textId="77777777" w:rsidR="00BD60FD" w:rsidRPr="00D9514F" w:rsidRDefault="00BD60FD" w:rsidP="00731598">
            <w:pPr>
              <w:jc w:val="both"/>
              <w:rPr>
                <w:i/>
                <w:iCs/>
                <w:sz w:val="18"/>
                <w:szCs w:val="18"/>
                <w:lang w:eastAsia="lv-LV"/>
              </w:rPr>
            </w:pPr>
            <w:r w:rsidRPr="00D9514F">
              <w:rPr>
                <w:i/>
                <w:iCs/>
                <w:sz w:val="18"/>
                <w:szCs w:val="18"/>
                <w:lang w:eastAsia="lv-LV"/>
              </w:rPr>
              <w:t xml:space="preserve">- pasākumā iesaistāmo dalībnieku skaita plānoto palielināšanos par 1 000 personām (607 120 </w:t>
            </w:r>
            <w:proofErr w:type="spellStart"/>
            <w:r w:rsidRPr="00D9514F">
              <w:rPr>
                <w:i/>
                <w:iCs/>
                <w:sz w:val="18"/>
                <w:szCs w:val="18"/>
                <w:lang w:eastAsia="lv-LV"/>
              </w:rPr>
              <w:t>euro</w:t>
            </w:r>
            <w:proofErr w:type="spellEnd"/>
            <w:r w:rsidRPr="00D9514F">
              <w:rPr>
                <w:i/>
                <w:iCs/>
                <w:sz w:val="18"/>
                <w:szCs w:val="18"/>
                <w:lang w:eastAsia="lv-LV"/>
              </w:rPr>
              <w:t>);</w:t>
            </w:r>
          </w:p>
          <w:p w14:paraId="2A562085" w14:textId="77777777" w:rsidR="00BD60FD" w:rsidRPr="00D9514F" w:rsidRDefault="00BD60FD" w:rsidP="00731598">
            <w:pPr>
              <w:jc w:val="both"/>
              <w:rPr>
                <w:i/>
                <w:iCs/>
                <w:sz w:val="18"/>
                <w:szCs w:val="18"/>
                <w:lang w:eastAsia="lv-LV"/>
              </w:rPr>
            </w:pPr>
            <w:r w:rsidRPr="00D9514F">
              <w:rPr>
                <w:i/>
                <w:iCs/>
                <w:sz w:val="18"/>
                <w:szCs w:val="18"/>
                <w:lang w:eastAsia="lv-LV"/>
              </w:rPr>
              <w:t xml:space="preserve">- vidējo izmaksu plānoto palielinājumu par 104,21 </w:t>
            </w:r>
            <w:proofErr w:type="spellStart"/>
            <w:r w:rsidRPr="00D9514F">
              <w:rPr>
                <w:i/>
                <w:iCs/>
                <w:sz w:val="18"/>
                <w:szCs w:val="18"/>
                <w:lang w:eastAsia="lv-LV"/>
              </w:rPr>
              <w:t>euro</w:t>
            </w:r>
            <w:proofErr w:type="spellEnd"/>
            <w:r w:rsidRPr="00D9514F">
              <w:rPr>
                <w:i/>
                <w:iCs/>
                <w:sz w:val="18"/>
                <w:szCs w:val="18"/>
                <w:lang w:eastAsia="lv-LV"/>
              </w:rPr>
              <w:t xml:space="preserve"> uz vienu iesaistāmo (no 502,91 </w:t>
            </w:r>
            <w:proofErr w:type="spellStart"/>
            <w:r w:rsidRPr="00D9514F">
              <w:rPr>
                <w:i/>
                <w:iCs/>
                <w:sz w:val="18"/>
                <w:szCs w:val="18"/>
                <w:lang w:eastAsia="lv-LV"/>
              </w:rPr>
              <w:t>euro</w:t>
            </w:r>
            <w:proofErr w:type="spellEnd"/>
            <w:r w:rsidRPr="00D9514F">
              <w:rPr>
                <w:i/>
                <w:iCs/>
                <w:sz w:val="18"/>
                <w:szCs w:val="18"/>
                <w:lang w:eastAsia="lv-LV"/>
              </w:rPr>
              <w:t xml:space="preserve"> līdz 607,12 </w:t>
            </w:r>
            <w:proofErr w:type="spellStart"/>
            <w:r w:rsidRPr="00D9514F">
              <w:rPr>
                <w:i/>
                <w:iCs/>
                <w:sz w:val="18"/>
                <w:szCs w:val="18"/>
                <w:lang w:eastAsia="lv-LV"/>
              </w:rPr>
              <w:t>euro</w:t>
            </w:r>
            <w:proofErr w:type="spellEnd"/>
            <w:r w:rsidRPr="00D9514F">
              <w:rPr>
                <w:i/>
                <w:iCs/>
                <w:sz w:val="18"/>
                <w:szCs w:val="18"/>
                <w:lang w:eastAsia="lv-LV"/>
              </w:rPr>
              <w:t xml:space="preserve">) (104 210 </w:t>
            </w:r>
            <w:proofErr w:type="spellStart"/>
            <w:r w:rsidRPr="00D9514F">
              <w:rPr>
                <w:i/>
                <w:iCs/>
                <w:sz w:val="18"/>
                <w:szCs w:val="18"/>
                <w:lang w:eastAsia="lv-LV"/>
              </w:rPr>
              <w:t>euro</w:t>
            </w:r>
            <w:proofErr w:type="spellEnd"/>
            <w:r w:rsidRPr="00D9514F">
              <w:rPr>
                <w:i/>
                <w:iCs/>
                <w:sz w:val="18"/>
                <w:szCs w:val="18"/>
                <w:lang w:eastAsia="lv-LV"/>
              </w:rPr>
              <w:t>);</w:t>
            </w:r>
          </w:p>
          <w:p w14:paraId="452A56C6" w14:textId="77777777" w:rsidR="00BD60FD" w:rsidRPr="00D9514F" w:rsidRDefault="00BD60FD" w:rsidP="00731598">
            <w:pPr>
              <w:jc w:val="both"/>
              <w:rPr>
                <w:i/>
                <w:sz w:val="18"/>
                <w:szCs w:val="18"/>
                <w:lang w:eastAsia="lv-LV"/>
              </w:rPr>
            </w:pPr>
            <w:r w:rsidRPr="00D9514F">
              <w:rPr>
                <w:i/>
                <w:iCs/>
                <w:sz w:val="18"/>
                <w:szCs w:val="18"/>
                <w:lang w:eastAsia="lv-LV"/>
              </w:rPr>
              <w:t xml:space="preserve">-  pārejošo saistību no 2023. gada segšanu (129 244 </w:t>
            </w:r>
            <w:proofErr w:type="spellStart"/>
            <w:r w:rsidRPr="00D9514F">
              <w:rPr>
                <w:i/>
                <w:iCs/>
                <w:sz w:val="18"/>
                <w:szCs w:val="18"/>
                <w:lang w:eastAsia="lv-LV"/>
              </w:rPr>
              <w:t>euro</w:t>
            </w:r>
            <w:proofErr w:type="spellEnd"/>
            <w:r w:rsidRPr="00D9514F">
              <w:rPr>
                <w:i/>
                <w:iCs/>
                <w:sz w:val="18"/>
                <w:szCs w:val="18"/>
                <w:lang w:eastAsia="lv-LV"/>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44FB636" w14:textId="77777777" w:rsidR="00BD60FD" w:rsidRPr="00D9514F" w:rsidRDefault="00BD60FD" w:rsidP="004671ED">
            <w:pPr>
              <w:jc w:val="center"/>
              <w:rPr>
                <w:iCs/>
                <w:sz w:val="18"/>
                <w:szCs w:val="18"/>
              </w:rPr>
            </w:pPr>
            <w:r w:rsidRPr="00D9514F">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tcPr>
          <w:p w14:paraId="010DE5A7" w14:textId="77777777" w:rsidR="00BD60FD" w:rsidRPr="00D9514F" w:rsidRDefault="00BD60FD" w:rsidP="004671ED">
            <w:pPr>
              <w:jc w:val="right"/>
              <w:rPr>
                <w:iCs/>
                <w:sz w:val="18"/>
                <w:szCs w:val="18"/>
              </w:rPr>
            </w:pPr>
            <w:r w:rsidRPr="00D9514F">
              <w:rPr>
                <w:sz w:val="18"/>
                <w:szCs w:val="18"/>
              </w:rPr>
              <w:t>840 574</w:t>
            </w:r>
          </w:p>
        </w:tc>
        <w:tc>
          <w:tcPr>
            <w:tcW w:w="1277" w:type="dxa"/>
            <w:tcBorders>
              <w:top w:val="single" w:sz="4" w:space="0" w:color="000000"/>
              <w:left w:val="single" w:sz="4" w:space="0" w:color="000000"/>
              <w:bottom w:val="single" w:sz="4" w:space="0" w:color="000000"/>
              <w:right w:val="single" w:sz="4" w:space="0" w:color="000000"/>
            </w:tcBorders>
          </w:tcPr>
          <w:p w14:paraId="0D2FD558" w14:textId="77777777" w:rsidR="00BD60FD" w:rsidRPr="00D9514F" w:rsidRDefault="00BD60FD" w:rsidP="004671ED">
            <w:pPr>
              <w:jc w:val="right"/>
              <w:rPr>
                <w:iCs/>
                <w:sz w:val="18"/>
                <w:szCs w:val="18"/>
              </w:rPr>
            </w:pPr>
            <w:r w:rsidRPr="00D9514F">
              <w:rPr>
                <w:sz w:val="18"/>
                <w:szCs w:val="18"/>
              </w:rPr>
              <w:t>840 574</w:t>
            </w:r>
          </w:p>
        </w:tc>
      </w:tr>
      <w:tr w:rsidR="00BD60FD" w:rsidRPr="00D9514F" w14:paraId="5D48ED27"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609F2B3E" w14:textId="77777777" w:rsidR="00BD60FD" w:rsidRPr="00D9514F" w:rsidRDefault="00BD60FD" w:rsidP="00731598">
            <w:pPr>
              <w:jc w:val="both"/>
              <w:rPr>
                <w:i/>
                <w:sz w:val="18"/>
                <w:szCs w:val="18"/>
                <w:lang w:eastAsia="lv-LV"/>
              </w:rPr>
            </w:pPr>
            <w:r w:rsidRPr="00D9514F">
              <w:rPr>
                <w:i/>
                <w:sz w:val="18"/>
                <w:szCs w:val="18"/>
                <w:lang w:eastAsia="lv-LV"/>
              </w:rPr>
              <w:t xml:space="preserve">10. Valsts budžeta </w:t>
            </w:r>
            <w:proofErr w:type="spellStart"/>
            <w:r w:rsidRPr="00D9514F">
              <w:rPr>
                <w:i/>
                <w:sz w:val="18"/>
                <w:szCs w:val="18"/>
                <w:lang w:eastAsia="lv-LV"/>
              </w:rPr>
              <w:t>transferti</w:t>
            </w:r>
            <w:proofErr w:type="spellEnd"/>
            <w:r w:rsidRPr="00D9514F">
              <w:rPr>
                <w:i/>
                <w:sz w:val="18"/>
                <w:szCs w:val="18"/>
                <w:lang w:eastAsia="lv-LV"/>
              </w:rPr>
              <w:t xml:space="preserve"> no valsts speciālā budžeta uz valsts speciālo budžetu</w:t>
            </w:r>
          </w:p>
        </w:tc>
        <w:tc>
          <w:tcPr>
            <w:tcW w:w="1277" w:type="dxa"/>
            <w:tcBorders>
              <w:top w:val="single" w:sz="4" w:space="0" w:color="000000"/>
              <w:left w:val="single" w:sz="4" w:space="0" w:color="000000"/>
              <w:bottom w:val="single" w:sz="4" w:space="0" w:color="000000"/>
              <w:right w:val="single" w:sz="4" w:space="0" w:color="000000"/>
            </w:tcBorders>
            <w:hideMark/>
          </w:tcPr>
          <w:p w14:paraId="554ACC81" w14:textId="77777777" w:rsidR="00BD60FD" w:rsidRPr="00D9514F" w:rsidRDefault="00BD60FD" w:rsidP="004671ED">
            <w:pPr>
              <w:jc w:val="right"/>
              <w:rPr>
                <w:iCs/>
                <w:sz w:val="18"/>
                <w:szCs w:val="18"/>
              </w:rPr>
            </w:pPr>
            <w:r w:rsidRPr="00D9514F">
              <w:rPr>
                <w:iCs/>
                <w:sz w:val="18"/>
                <w:szCs w:val="18"/>
              </w:rPr>
              <w:t>3 453 027</w:t>
            </w:r>
          </w:p>
        </w:tc>
        <w:tc>
          <w:tcPr>
            <w:tcW w:w="1280" w:type="dxa"/>
            <w:tcBorders>
              <w:top w:val="single" w:sz="4" w:space="0" w:color="000000"/>
              <w:left w:val="single" w:sz="4" w:space="0" w:color="000000"/>
              <w:bottom w:val="single" w:sz="4" w:space="0" w:color="000000"/>
              <w:right w:val="single" w:sz="4" w:space="0" w:color="000000"/>
            </w:tcBorders>
            <w:hideMark/>
          </w:tcPr>
          <w:p w14:paraId="319448AE" w14:textId="77777777" w:rsidR="00BD60FD" w:rsidRPr="00D9514F" w:rsidRDefault="00BD60FD" w:rsidP="004671ED">
            <w:pPr>
              <w:jc w:val="right"/>
              <w:rPr>
                <w:sz w:val="18"/>
                <w:szCs w:val="18"/>
              </w:rPr>
            </w:pPr>
            <w:r w:rsidRPr="00D9514F">
              <w:rPr>
                <w:sz w:val="18"/>
                <w:szCs w:val="18"/>
              </w:rPr>
              <w:t>4 874 109</w:t>
            </w:r>
          </w:p>
        </w:tc>
        <w:tc>
          <w:tcPr>
            <w:tcW w:w="1277" w:type="dxa"/>
            <w:tcBorders>
              <w:top w:val="single" w:sz="4" w:space="0" w:color="000000"/>
              <w:left w:val="single" w:sz="4" w:space="0" w:color="000000"/>
              <w:bottom w:val="single" w:sz="4" w:space="0" w:color="000000"/>
              <w:right w:val="single" w:sz="4" w:space="0" w:color="000000"/>
            </w:tcBorders>
            <w:hideMark/>
          </w:tcPr>
          <w:p w14:paraId="20B5108E" w14:textId="77777777" w:rsidR="00BD60FD" w:rsidRPr="00D9514F" w:rsidRDefault="00BD60FD" w:rsidP="004671ED">
            <w:pPr>
              <w:jc w:val="right"/>
              <w:rPr>
                <w:iCs/>
                <w:sz w:val="18"/>
                <w:szCs w:val="18"/>
              </w:rPr>
            </w:pPr>
            <w:r w:rsidRPr="00D9514F">
              <w:rPr>
                <w:iCs/>
                <w:sz w:val="18"/>
                <w:szCs w:val="18"/>
              </w:rPr>
              <w:t>1 421 082</w:t>
            </w:r>
          </w:p>
        </w:tc>
      </w:tr>
      <w:tr w:rsidR="00BD60FD" w:rsidRPr="00D9514F" w14:paraId="7BE19619"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51BEDBA4" w14:textId="77777777" w:rsidR="00BD60FD" w:rsidRPr="00D9514F" w:rsidRDefault="00BD60FD" w:rsidP="00731598">
            <w:pPr>
              <w:jc w:val="both"/>
              <w:rPr>
                <w:i/>
                <w:sz w:val="18"/>
                <w:szCs w:val="18"/>
                <w:lang w:eastAsia="lv-LV"/>
              </w:rPr>
            </w:pPr>
            <w:r w:rsidRPr="00D9514F">
              <w:rPr>
                <w:i/>
                <w:sz w:val="18"/>
                <w:szCs w:val="18"/>
                <w:lang w:eastAsia="lv-LV"/>
              </w:rPr>
              <w:t>10.1. Nodarbinātības speciālā budžeta izdevumi iemaksām uz valsts pensiju speciālo budžetu valsts pensiju apdrošināšanai, t.sk.:</w:t>
            </w:r>
          </w:p>
          <w:p w14:paraId="21FD00B1" w14:textId="77777777" w:rsidR="00BD60FD" w:rsidRPr="00D9514F" w:rsidRDefault="00BD60FD" w:rsidP="00731598">
            <w:pPr>
              <w:jc w:val="both"/>
              <w:rPr>
                <w:i/>
                <w:sz w:val="18"/>
                <w:szCs w:val="18"/>
                <w:lang w:eastAsia="lv-LV"/>
              </w:rPr>
            </w:pPr>
            <w:r w:rsidRPr="00D9514F">
              <w:rPr>
                <w:i/>
                <w:sz w:val="18"/>
                <w:szCs w:val="18"/>
                <w:lang w:eastAsia="lv-LV"/>
              </w:rPr>
              <w:t xml:space="preserve">- palielinājums saistībā ar iemaksas vidējā apmēra mēnesī prognozēto palielināšanos par 11,53 </w:t>
            </w:r>
            <w:proofErr w:type="spellStart"/>
            <w:r w:rsidRPr="00D9514F">
              <w:rPr>
                <w:i/>
                <w:sz w:val="18"/>
                <w:szCs w:val="18"/>
                <w:lang w:eastAsia="lv-LV"/>
              </w:rPr>
              <w:t>euro</w:t>
            </w:r>
            <w:proofErr w:type="spellEnd"/>
            <w:r w:rsidRPr="00D9514F">
              <w:rPr>
                <w:i/>
                <w:sz w:val="18"/>
                <w:szCs w:val="18"/>
                <w:lang w:eastAsia="lv-LV"/>
              </w:rPr>
              <w:t xml:space="preserve"> (no 82,53 </w:t>
            </w:r>
            <w:proofErr w:type="spellStart"/>
            <w:r w:rsidRPr="00D9514F">
              <w:rPr>
                <w:i/>
                <w:sz w:val="18"/>
                <w:szCs w:val="18"/>
                <w:lang w:eastAsia="lv-LV"/>
              </w:rPr>
              <w:t>euro</w:t>
            </w:r>
            <w:proofErr w:type="spellEnd"/>
            <w:r w:rsidRPr="00D9514F">
              <w:rPr>
                <w:i/>
                <w:sz w:val="18"/>
                <w:szCs w:val="18"/>
                <w:lang w:eastAsia="lv-LV"/>
              </w:rPr>
              <w:t xml:space="preserve"> līdz 94,06 </w:t>
            </w:r>
            <w:proofErr w:type="spellStart"/>
            <w:r w:rsidRPr="00D9514F">
              <w:rPr>
                <w:i/>
                <w:sz w:val="18"/>
                <w:szCs w:val="18"/>
                <w:lang w:eastAsia="lv-LV"/>
              </w:rPr>
              <w:t>euro</w:t>
            </w:r>
            <w:proofErr w:type="spellEnd"/>
            <w:r w:rsidRPr="00D9514F">
              <w:rPr>
                <w:i/>
                <w:sz w:val="18"/>
                <w:szCs w:val="18"/>
                <w:lang w:eastAsia="lv-LV"/>
              </w:rPr>
              <w:t>);</w:t>
            </w:r>
          </w:p>
          <w:p w14:paraId="02103F2D" w14:textId="77777777" w:rsidR="00BD60FD" w:rsidRPr="00D9514F" w:rsidRDefault="00BD60FD" w:rsidP="00731598">
            <w:pPr>
              <w:jc w:val="both"/>
              <w:rPr>
                <w:i/>
                <w:sz w:val="18"/>
                <w:szCs w:val="18"/>
                <w:lang w:eastAsia="lv-LV"/>
              </w:rPr>
            </w:pPr>
            <w:r w:rsidRPr="00D9514F">
              <w:rPr>
                <w:i/>
                <w:sz w:val="18"/>
                <w:szCs w:val="18"/>
                <w:lang w:eastAsia="lv-LV"/>
              </w:rPr>
              <w:t>- samazinājums saistībā ar personu, par kurām veicamas iemaksas, skaita prognozēto samazinājumu par 3 030 personām vidēji mēnesī (no 34 745  personām līdz 31 715 personām)</w:t>
            </w:r>
          </w:p>
        </w:tc>
        <w:tc>
          <w:tcPr>
            <w:tcW w:w="1277" w:type="dxa"/>
            <w:tcBorders>
              <w:top w:val="single" w:sz="4" w:space="0" w:color="000000"/>
              <w:left w:val="single" w:sz="4" w:space="0" w:color="000000"/>
              <w:bottom w:val="single" w:sz="4" w:space="0" w:color="000000"/>
              <w:right w:val="single" w:sz="4" w:space="0" w:color="000000"/>
            </w:tcBorders>
            <w:hideMark/>
          </w:tcPr>
          <w:p w14:paraId="44544FA7" w14:textId="77777777" w:rsidR="00BD60FD" w:rsidRPr="00D9514F" w:rsidRDefault="00BD60FD" w:rsidP="004671ED">
            <w:pPr>
              <w:jc w:val="right"/>
              <w:rPr>
                <w:sz w:val="18"/>
                <w:szCs w:val="18"/>
              </w:rPr>
            </w:pPr>
            <w:r w:rsidRPr="00D9514F">
              <w:rPr>
                <w:sz w:val="18"/>
                <w:szCs w:val="18"/>
              </w:rPr>
              <w:t>3 419 910</w:t>
            </w:r>
          </w:p>
        </w:tc>
        <w:tc>
          <w:tcPr>
            <w:tcW w:w="1280" w:type="dxa"/>
            <w:tcBorders>
              <w:top w:val="single" w:sz="4" w:space="0" w:color="000000"/>
              <w:left w:val="single" w:sz="4" w:space="0" w:color="000000"/>
              <w:bottom w:val="single" w:sz="4" w:space="0" w:color="000000"/>
              <w:right w:val="single" w:sz="4" w:space="0" w:color="000000"/>
            </w:tcBorders>
            <w:hideMark/>
          </w:tcPr>
          <w:p w14:paraId="71809D3F" w14:textId="77777777" w:rsidR="00BD60FD" w:rsidRPr="00D9514F" w:rsidRDefault="00BD60FD" w:rsidP="004671ED">
            <w:pPr>
              <w:jc w:val="right"/>
              <w:rPr>
                <w:sz w:val="18"/>
                <w:szCs w:val="18"/>
              </w:rPr>
            </w:pPr>
            <w:r w:rsidRPr="00D9514F">
              <w:rPr>
                <w:sz w:val="18"/>
                <w:szCs w:val="18"/>
              </w:rPr>
              <w:t>4 806 929</w:t>
            </w:r>
          </w:p>
        </w:tc>
        <w:tc>
          <w:tcPr>
            <w:tcW w:w="1277" w:type="dxa"/>
            <w:tcBorders>
              <w:top w:val="single" w:sz="4" w:space="0" w:color="000000"/>
              <w:left w:val="single" w:sz="4" w:space="0" w:color="000000"/>
              <w:bottom w:val="single" w:sz="4" w:space="0" w:color="000000"/>
              <w:right w:val="single" w:sz="4" w:space="0" w:color="000000"/>
            </w:tcBorders>
            <w:hideMark/>
          </w:tcPr>
          <w:p w14:paraId="6E1D7A16" w14:textId="77777777" w:rsidR="00BD60FD" w:rsidRPr="00D9514F" w:rsidRDefault="00BD60FD" w:rsidP="004671ED">
            <w:pPr>
              <w:jc w:val="right"/>
              <w:rPr>
                <w:sz w:val="18"/>
                <w:szCs w:val="18"/>
              </w:rPr>
            </w:pPr>
            <w:r w:rsidRPr="00D9514F">
              <w:rPr>
                <w:sz w:val="18"/>
                <w:szCs w:val="18"/>
              </w:rPr>
              <w:t>1 387 019</w:t>
            </w:r>
          </w:p>
        </w:tc>
      </w:tr>
      <w:tr w:rsidR="00BD60FD" w:rsidRPr="00D9514F" w14:paraId="6FC9F11A"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184843E1" w14:textId="77777777" w:rsidR="00BD60FD" w:rsidRPr="00D9514F" w:rsidRDefault="00BD60FD" w:rsidP="00731598">
            <w:pPr>
              <w:jc w:val="both"/>
              <w:rPr>
                <w:i/>
                <w:sz w:val="18"/>
                <w:szCs w:val="18"/>
                <w:lang w:eastAsia="lv-LV"/>
              </w:rPr>
            </w:pPr>
            <w:r w:rsidRPr="00D9514F">
              <w:rPr>
                <w:i/>
                <w:sz w:val="18"/>
                <w:szCs w:val="18"/>
                <w:lang w:eastAsia="lv-LV"/>
              </w:rPr>
              <w:t xml:space="preserve">10.2. Valsts budžeta </w:t>
            </w:r>
            <w:proofErr w:type="spellStart"/>
            <w:r w:rsidRPr="00D9514F">
              <w:rPr>
                <w:i/>
                <w:sz w:val="18"/>
                <w:szCs w:val="18"/>
                <w:lang w:eastAsia="lv-LV"/>
              </w:rPr>
              <w:t>transferti</w:t>
            </w:r>
            <w:proofErr w:type="spellEnd"/>
            <w:r w:rsidRPr="00D9514F">
              <w:rPr>
                <w:i/>
                <w:sz w:val="18"/>
                <w:szCs w:val="18"/>
                <w:lang w:eastAsia="lv-LV"/>
              </w:rPr>
              <w:t xml:space="preserve"> no nodarbinātības speciālā budžeta uz VSAA speciālo budžetu, t.sk.:</w:t>
            </w:r>
          </w:p>
          <w:p w14:paraId="2760DFE3" w14:textId="77777777" w:rsidR="00BD60FD" w:rsidRPr="00D9514F" w:rsidRDefault="00BD60FD" w:rsidP="00731598">
            <w:pPr>
              <w:jc w:val="both"/>
              <w:rPr>
                <w:i/>
                <w:sz w:val="18"/>
                <w:szCs w:val="18"/>
                <w:lang w:eastAsia="lv-LV"/>
              </w:rPr>
            </w:pPr>
            <w:r w:rsidRPr="00D9514F">
              <w:rPr>
                <w:i/>
                <w:sz w:val="18"/>
                <w:szCs w:val="18"/>
                <w:lang w:eastAsia="lv-LV"/>
              </w:rPr>
              <w:t xml:space="preserve">- palielinājums (67 180 </w:t>
            </w:r>
            <w:proofErr w:type="spellStart"/>
            <w:r w:rsidRPr="00D9514F">
              <w:rPr>
                <w:i/>
                <w:sz w:val="18"/>
                <w:szCs w:val="18"/>
                <w:lang w:eastAsia="lv-LV"/>
              </w:rPr>
              <w:t>euro</w:t>
            </w:r>
            <w:proofErr w:type="spellEnd"/>
            <w:r w:rsidRPr="00D9514F">
              <w:rPr>
                <w:i/>
                <w:sz w:val="18"/>
                <w:szCs w:val="18"/>
                <w:lang w:eastAsia="lv-LV"/>
              </w:rPr>
              <w:t>) saistībā ar:</w:t>
            </w:r>
          </w:p>
          <w:p w14:paraId="4A79D670" w14:textId="77777777" w:rsidR="00BD60FD" w:rsidRPr="00D9514F" w:rsidRDefault="00BD60FD" w:rsidP="00731598">
            <w:pPr>
              <w:ind w:left="316"/>
              <w:jc w:val="both"/>
              <w:rPr>
                <w:i/>
                <w:sz w:val="18"/>
                <w:szCs w:val="18"/>
                <w:lang w:eastAsia="lv-LV"/>
              </w:rPr>
            </w:pPr>
            <w:r w:rsidRPr="00D9514F">
              <w:rPr>
                <w:i/>
                <w:sz w:val="18"/>
                <w:szCs w:val="18"/>
                <w:lang w:eastAsia="lv-LV"/>
              </w:rPr>
              <w:t xml:space="preserve">- prioritārā pasākuma “Pensiju, pabalstu un atlīdzību piegādes saņēmēja dzīvesvietā samaksas pieauguma kompensēšana” īstenošanu (20 441 </w:t>
            </w:r>
            <w:proofErr w:type="spellStart"/>
            <w:r w:rsidRPr="00D9514F">
              <w:rPr>
                <w:i/>
                <w:sz w:val="18"/>
                <w:szCs w:val="18"/>
                <w:lang w:eastAsia="lv-LV"/>
              </w:rPr>
              <w:t>euro</w:t>
            </w:r>
            <w:proofErr w:type="spellEnd"/>
            <w:r w:rsidRPr="00D9514F">
              <w:rPr>
                <w:i/>
                <w:sz w:val="18"/>
                <w:szCs w:val="18"/>
                <w:lang w:eastAsia="lv-LV"/>
              </w:rPr>
              <w:t>)  (MK 26.09.2023. sēdes prot. Nr.47 43.§ 2.punkts);</w:t>
            </w:r>
          </w:p>
          <w:p w14:paraId="3F2471C3" w14:textId="77777777" w:rsidR="00BD60FD" w:rsidRPr="00D9514F" w:rsidRDefault="00BD60FD" w:rsidP="00731598">
            <w:pPr>
              <w:ind w:left="316"/>
              <w:jc w:val="both"/>
              <w:rPr>
                <w:i/>
                <w:sz w:val="18"/>
                <w:szCs w:val="18"/>
                <w:lang w:eastAsia="lv-LV"/>
              </w:rPr>
            </w:pPr>
            <w:r w:rsidRPr="00D9514F">
              <w:rPr>
                <w:i/>
                <w:sz w:val="18"/>
                <w:szCs w:val="18"/>
                <w:lang w:eastAsia="lv-LV"/>
              </w:rPr>
              <w:t xml:space="preserve">- prioritārā pasākuma “Labklājības nozares sniegto pakalpojumu pieejamības nodrošināšana” īstenošanu (36 256 </w:t>
            </w:r>
            <w:proofErr w:type="spellStart"/>
            <w:r w:rsidRPr="00D9514F">
              <w:rPr>
                <w:i/>
                <w:sz w:val="18"/>
                <w:szCs w:val="18"/>
                <w:lang w:eastAsia="lv-LV"/>
              </w:rPr>
              <w:t>euro</w:t>
            </w:r>
            <w:proofErr w:type="spellEnd"/>
            <w:r w:rsidRPr="00D9514F">
              <w:rPr>
                <w:i/>
                <w:sz w:val="18"/>
                <w:szCs w:val="18"/>
                <w:lang w:eastAsia="lv-LV"/>
              </w:rPr>
              <w:t>) (MK 26.09.2023. sēdes prot. Nr.47 43.§ 2.punkts);</w:t>
            </w:r>
          </w:p>
          <w:p w14:paraId="742D0EF8" w14:textId="77777777" w:rsidR="00BD60FD" w:rsidRPr="00D9514F" w:rsidRDefault="00BD60FD" w:rsidP="00731598">
            <w:pPr>
              <w:ind w:left="316"/>
              <w:jc w:val="both"/>
              <w:rPr>
                <w:i/>
                <w:sz w:val="18"/>
                <w:szCs w:val="18"/>
                <w:lang w:eastAsia="lv-LV"/>
              </w:rPr>
            </w:pPr>
            <w:r w:rsidRPr="00D9514F">
              <w:rPr>
                <w:i/>
                <w:sz w:val="18"/>
                <w:szCs w:val="18"/>
                <w:lang w:eastAsia="lv-LV"/>
              </w:rPr>
              <w:t xml:space="preserve">- prioritārā pasākuma “Publisko personu nomas maksas sadārdzinājums” īstenošanu (9 990 </w:t>
            </w:r>
            <w:proofErr w:type="spellStart"/>
            <w:r w:rsidRPr="00D9514F">
              <w:rPr>
                <w:i/>
                <w:sz w:val="18"/>
                <w:szCs w:val="18"/>
                <w:lang w:eastAsia="lv-LV"/>
              </w:rPr>
              <w:t>euro</w:t>
            </w:r>
            <w:proofErr w:type="spellEnd"/>
            <w:r w:rsidRPr="00D9514F">
              <w:rPr>
                <w:i/>
                <w:sz w:val="18"/>
                <w:szCs w:val="18"/>
                <w:lang w:eastAsia="lv-LV"/>
              </w:rPr>
              <w:t>)  (MK 26.09.2023. sēdes prot. Nr.47 43.§ 2.punkts);</w:t>
            </w:r>
          </w:p>
          <w:p w14:paraId="7FA424B8" w14:textId="77777777" w:rsidR="00BD60FD" w:rsidRPr="00D9514F" w:rsidRDefault="00BD60FD" w:rsidP="00731598">
            <w:pPr>
              <w:ind w:left="316"/>
              <w:jc w:val="both"/>
              <w:rPr>
                <w:i/>
                <w:sz w:val="18"/>
                <w:szCs w:val="18"/>
                <w:lang w:eastAsia="lv-LV"/>
              </w:rPr>
            </w:pPr>
            <w:r w:rsidRPr="00D9514F">
              <w:rPr>
                <w:i/>
                <w:sz w:val="18"/>
                <w:szCs w:val="18"/>
                <w:lang w:eastAsia="lv-LV"/>
              </w:rPr>
              <w:t xml:space="preserve">- starpnozaru prioritārā pasākuma “Publisko personu nomas maksas sadārdzinājums” īstenošanu (455 </w:t>
            </w:r>
            <w:proofErr w:type="spellStart"/>
            <w:r w:rsidRPr="00D9514F">
              <w:rPr>
                <w:i/>
                <w:sz w:val="18"/>
                <w:szCs w:val="18"/>
                <w:lang w:eastAsia="lv-LV"/>
              </w:rPr>
              <w:t>euro</w:t>
            </w:r>
            <w:proofErr w:type="spellEnd"/>
            <w:r w:rsidRPr="00D9514F">
              <w:rPr>
                <w:i/>
                <w:sz w:val="18"/>
                <w:szCs w:val="18"/>
                <w:lang w:eastAsia="lv-LV"/>
              </w:rPr>
              <w:t>)  (MK 26.09.2023. sēdes prot. Nr.47 43.§ 2.punkts);</w:t>
            </w:r>
          </w:p>
          <w:p w14:paraId="5721A4F2" w14:textId="77777777" w:rsidR="00BD60FD" w:rsidRPr="00D9514F" w:rsidRDefault="00BD60FD" w:rsidP="00731598">
            <w:pPr>
              <w:ind w:left="316"/>
              <w:jc w:val="both"/>
              <w:rPr>
                <w:i/>
                <w:sz w:val="18"/>
                <w:szCs w:val="18"/>
                <w:lang w:eastAsia="lv-LV"/>
              </w:rPr>
            </w:pPr>
            <w:r w:rsidRPr="00D9514F">
              <w:rPr>
                <w:i/>
                <w:sz w:val="18"/>
                <w:szCs w:val="18"/>
                <w:lang w:eastAsia="lv-LV"/>
              </w:rPr>
              <w:t xml:space="preserve">- dalības maksas nodrošināšanu Starptautiskajā Sociālās drošības asociācijā (38 </w:t>
            </w:r>
            <w:proofErr w:type="spellStart"/>
            <w:r w:rsidRPr="00D9514F">
              <w:rPr>
                <w:i/>
                <w:sz w:val="18"/>
                <w:szCs w:val="18"/>
                <w:lang w:eastAsia="lv-LV"/>
              </w:rPr>
              <w:t>euro</w:t>
            </w:r>
            <w:proofErr w:type="spellEnd"/>
            <w:r w:rsidRPr="00D9514F">
              <w:rPr>
                <w:i/>
                <w:sz w:val="18"/>
                <w:szCs w:val="18"/>
                <w:lang w:eastAsia="lv-LV"/>
              </w:rPr>
              <w:t>);</w:t>
            </w:r>
          </w:p>
          <w:p w14:paraId="40C1CCBA" w14:textId="77777777" w:rsidR="00BD60FD" w:rsidRPr="00D9514F" w:rsidRDefault="00BD60FD" w:rsidP="00731598">
            <w:pPr>
              <w:jc w:val="both"/>
              <w:rPr>
                <w:i/>
                <w:sz w:val="18"/>
                <w:szCs w:val="18"/>
                <w:lang w:eastAsia="lv-LV"/>
              </w:rPr>
            </w:pPr>
            <w:r w:rsidRPr="00D9514F">
              <w:rPr>
                <w:i/>
                <w:sz w:val="18"/>
                <w:szCs w:val="18"/>
                <w:lang w:eastAsia="lv-LV"/>
              </w:rPr>
              <w:t xml:space="preserve">- samazinājums saistībā ar nodarbinātības speciālā budžeta īpatsvara samazināšanos no 4,49% līdz 4,35% (33 117 </w:t>
            </w:r>
            <w:proofErr w:type="spellStart"/>
            <w:r w:rsidRPr="00D9514F">
              <w:rPr>
                <w:i/>
                <w:sz w:val="18"/>
                <w:szCs w:val="18"/>
                <w:lang w:eastAsia="lv-LV"/>
              </w:rPr>
              <w:t>euro</w:t>
            </w:r>
            <w:proofErr w:type="spellEnd"/>
            <w:r w:rsidRPr="00D9514F">
              <w:rPr>
                <w:i/>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hideMark/>
          </w:tcPr>
          <w:p w14:paraId="65D7DC3A" w14:textId="77777777" w:rsidR="00BD60FD" w:rsidRPr="00D9514F" w:rsidRDefault="00BD60FD" w:rsidP="004671ED">
            <w:pPr>
              <w:jc w:val="right"/>
              <w:rPr>
                <w:iCs/>
                <w:sz w:val="18"/>
                <w:szCs w:val="18"/>
              </w:rPr>
            </w:pPr>
            <w:r w:rsidRPr="00D9514F">
              <w:rPr>
                <w:iCs/>
                <w:sz w:val="18"/>
                <w:szCs w:val="18"/>
              </w:rPr>
              <w:t>33 117</w:t>
            </w:r>
          </w:p>
        </w:tc>
        <w:tc>
          <w:tcPr>
            <w:tcW w:w="1280" w:type="dxa"/>
            <w:tcBorders>
              <w:top w:val="single" w:sz="4" w:space="0" w:color="000000"/>
              <w:left w:val="single" w:sz="4" w:space="0" w:color="000000"/>
              <w:bottom w:val="single" w:sz="4" w:space="0" w:color="000000"/>
              <w:right w:val="single" w:sz="4" w:space="0" w:color="000000"/>
            </w:tcBorders>
            <w:hideMark/>
          </w:tcPr>
          <w:p w14:paraId="2528830D" w14:textId="77777777" w:rsidR="00BD60FD" w:rsidRPr="00D9514F" w:rsidRDefault="00BD60FD" w:rsidP="004671ED">
            <w:pPr>
              <w:jc w:val="right"/>
              <w:rPr>
                <w:iCs/>
                <w:sz w:val="18"/>
                <w:szCs w:val="18"/>
              </w:rPr>
            </w:pPr>
            <w:r w:rsidRPr="00D9514F">
              <w:rPr>
                <w:iCs/>
                <w:sz w:val="18"/>
                <w:szCs w:val="18"/>
              </w:rPr>
              <w:t>67 180</w:t>
            </w:r>
          </w:p>
        </w:tc>
        <w:tc>
          <w:tcPr>
            <w:tcW w:w="1277" w:type="dxa"/>
            <w:tcBorders>
              <w:top w:val="single" w:sz="4" w:space="0" w:color="000000"/>
              <w:left w:val="single" w:sz="4" w:space="0" w:color="000000"/>
              <w:bottom w:val="single" w:sz="4" w:space="0" w:color="000000"/>
              <w:right w:val="single" w:sz="4" w:space="0" w:color="000000"/>
            </w:tcBorders>
            <w:hideMark/>
          </w:tcPr>
          <w:p w14:paraId="1E38455E" w14:textId="77777777" w:rsidR="00BD60FD" w:rsidRPr="00D9514F" w:rsidRDefault="00BD60FD" w:rsidP="004671ED">
            <w:pPr>
              <w:jc w:val="right"/>
              <w:rPr>
                <w:iCs/>
                <w:sz w:val="18"/>
                <w:szCs w:val="18"/>
              </w:rPr>
            </w:pPr>
            <w:r w:rsidRPr="00D9514F">
              <w:rPr>
                <w:iCs/>
                <w:sz w:val="18"/>
                <w:szCs w:val="18"/>
              </w:rPr>
              <w:t>34 063</w:t>
            </w:r>
          </w:p>
        </w:tc>
      </w:tr>
    </w:tbl>
    <w:p w14:paraId="31335700" w14:textId="77777777" w:rsidR="00BD60FD" w:rsidRPr="00D9514F" w:rsidRDefault="00BD60FD" w:rsidP="0028280E">
      <w:pPr>
        <w:ind w:firstLine="425"/>
        <w:jc w:val="both"/>
        <w:rPr>
          <w:sz w:val="18"/>
          <w:szCs w:val="18"/>
        </w:rPr>
      </w:pPr>
      <w:r w:rsidRPr="00D9514F">
        <w:rPr>
          <w:sz w:val="18"/>
          <w:szCs w:val="18"/>
        </w:rPr>
        <w:t>Piezīmes.</w:t>
      </w:r>
    </w:p>
    <w:p w14:paraId="199D6BDA" w14:textId="77777777" w:rsidR="00BD60FD" w:rsidRPr="00D9514F" w:rsidRDefault="00BD60FD" w:rsidP="0028280E">
      <w:pPr>
        <w:ind w:firstLine="425"/>
        <w:jc w:val="both"/>
        <w:rPr>
          <w:sz w:val="18"/>
          <w:szCs w:val="18"/>
        </w:rPr>
      </w:pPr>
      <w:r w:rsidRPr="00D9514F">
        <w:rPr>
          <w:bCs/>
          <w:iCs/>
          <w:sz w:val="18"/>
          <w:szCs w:val="18"/>
          <w:vertAlign w:val="superscript"/>
          <w:lang w:eastAsia="lv-LV"/>
        </w:rPr>
        <w:t xml:space="preserve">1 </w:t>
      </w:r>
      <w:r w:rsidRPr="00D9514F">
        <w:rPr>
          <w:bCs/>
          <w:iCs/>
          <w:sz w:val="18"/>
          <w:szCs w:val="18"/>
          <w:lang w:eastAsia="lv-LV"/>
        </w:rPr>
        <w:t xml:space="preserve">Kopējās izmaksas aktīvā nodarbinātības pasākuma “Neformālās izglītības programma “Valsts valoda bez starpniekvalodas”” īstenošanai palielinās saistībā ar vidējo izmaksu plānoto pieaugumu par 90,40 </w:t>
      </w:r>
      <w:proofErr w:type="spellStart"/>
      <w:r w:rsidRPr="00D9514F">
        <w:rPr>
          <w:bCs/>
          <w:i/>
          <w:sz w:val="18"/>
          <w:szCs w:val="18"/>
          <w:lang w:eastAsia="lv-LV"/>
        </w:rPr>
        <w:t>euro</w:t>
      </w:r>
      <w:proofErr w:type="spellEnd"/>
      <w:r w:rsidRPr="00D9514F">
        <w:rPr>
          <w:bCs/>
          <w:iCs/>
          <w:sz w:val="18"/>
          <w:szCs w:val="18"/>
          <w:lang w:eastAsia="lv-LV"/>
        </w:rPr>
        <w:t xml:space="preserve"> uz vienu iesaistāmo (no 805,17 </w:t>
      </w:r>
      <w:proofErr w:type="spellStart"/>
      <w:r w:rsidRPr="00D9514F">
        <w:rPr>
          <w:bCs/>
          <w:i/>
          <w:sz w:val="18"/>
          <w:szCs w:val="18"/>
          <w:lang w:eastAsia="lv-LV"/>
        </w:rPr>
        <w:t>euro</w:t>
      </w:r>
      <w:proofErr w:type="spellEnd"/>
      <w:r w:rsidRPr="00D9514F">
        <w:rPr>
          <w:bCs/>
          <w:iCs/>
          <w:sz w:val="18"/>
          <w:szCs w:val="18"/>
          <w:lang w:eastAsia="lv-LV"/>
        </w:rPr>
        <w:t xml:space="preserve"> līdz 895,57 </w:t>
      </w:r>
      <w:proofErr w:type="spellStart"/>
      <w:r w:rsidRPr="00D9514F">
        <w:rPr>
          <w:bCs/>
          <w:i/>
          <w:sz w:val="18"/>
          <w:szCs w:val="18"/>
          <w:lang w:eastAsia="lv-LV"/>
        </w:rPr>
        <w:t>euro</w:t>
      </w:r>
      <w:proofErr w:type="spellEnd"/>
      <w:r w:rsidRPr="00D9514F">
        <w:rPr>
          <w:bCs/>
          <w:iCs/>
          <w:sz w:val="18"/>
          <w:szCs w:val="18"/>
          <w:lang w:eastAsia="lv-LV"/>
        </w:rPr>
        <w:t>), tomēr, ņemot vērā, ka NVA stipendiju bezdarbniekam maksās tieši personai, nevis izglītības iestādei, iekļaujot to mācību maksas izdevumos, pārējās vidējās izmaksas samazinās.</w:t>
      </w:r>
    </w:p>
    <w:p w14:paraId="159B009E" w14:textId="77777777" w:rsidR="0028280E" w:rsidRDefault="0028280E">
      <w:pPr>
        <w:rPr>
          <w:b/>
          <w:lang w:eastAsia="lv-LV"/>
        </w:rPr>
      </w:pPr>
      <w:r>
        <w:rPr>
          <w:b/>
          <w:lang w:eastAsia="lv-LV"/>
        </w:rPr>
        <w:br w:type="page"/>
      </w:r>
    </w:p>
    <w:p w14:paraId="473F3D4C" w14:textId="67CF451B" w:rsidR="00BD60FD" w:rsidRPr="00D9514F" w:rsidRDefault="00BD60FD" w:rsidP="00BD60FD">
      <w:pPr>
        <w:spacing w:before="240" w:after="240"/>
        <w:jc w:val="center"/>
        <w:rPr>
          <w:b/>
          <w:lang w:eastAsia="lv-LV"/>
        </w:rPr>
      </w:pPr>
      <w:r w:rsidRPr="00D9514F">
        <w:rPr>
          <w:b/>
          <w:lang w:eastAsia="lv-LV"/>
        </w:rPr>
        <w:lastRenderedPageBreak/>
        <w:t>Finansēšana 2024. gada plānā</w:t>
      </w:r>
    </w:p>
    <w:p w14:paraId="601F61CD" w14:textId="77777777" w:rsidR="00BD60FD" w:rsidRPr="00D9514F" w:rsidRDefault="00BD60FD" w:rsidP="00BD60FD">
      <w:pPr>
        <w:ind w:left="7921" w:firstLine="720"/>
        <w:jc w:val="center"/>
        <w:rPr>
          <w:i/>
          <w:sz w:val="18"/>
          <w:szCs w:val="18"/>
        </w:rPr>
      </w:pPr>
      <w:proofErr w:type="spellStart"/>
      <w:r w:rsidRPr="00D9514F">
        <w:rPr>
          <w:i/>
          <w:sz w:val="18"/>
          <w:szCs w:val="18"/>
        </w:rPr>
        <w:t>Euro</w:t>
      </w:r>
      <w:proofErr w:type="spellEnd"/>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85"/>
        <w:gridCol w:w="1275"/>
      </w:tblGrid>
      <w:tr w:rsidR="00BD60FD" w:rsidRPr="00D9514F" w14:paraId="4721A746" w14:textId="77777777" w:rsidTr="004671ED">
        <w:trPr>
          <w:trHeight w:val="283"/>
          <w:tblHeader/>
          <w:jc w:val="center"/>
        </w:trPr>
        <w:tc>
          <w:tcPr>
            <w:tcW w:w="7785" w:type="dxa"/>
            <w:tcBorders>
              <w:top w:val="single" w:sz="4" w:space="0" w:color="000000"/>
              <w:left w:val="single" w:sz="4" w:space="0" w:color="000000"/>
              <w:bottom w:val="single" w:sz="4" w:space="0" w:color="000000"/>
              <w:right w:val="single" w:sz="4" w:space="0" w:color="000000"/>
            </w:tcBorders>
            <w:vAlign w:val="center"/>
            <w:hideMark/>
          </w:tcPr>
          <w:p w14:paraId="2EF7E378" w14:textId="77777777" w:rsidR="00BD60FD" w:rsidRPr="00D9514F" w:rsidRDefault="00BD60FD" w:rsidP="004671ED">
            <w:pPr>
              <w:jc w:val="center"/>
              <w:rPr>
                <w:sz w:val="18"/>
              </w:rPr>
            </w:pPr>
            <w:bookmarkStart w:id="15" w:name="_Hlk147338980"/>
            <w:r w:rsidRPr="00D9514F">
              <w:rPr>
                <w:sz w:val="18"/>
                <w:szCs w:val="18"/>
                <w:lang w:eastAsia="lv-LV"/>
              </w:rPr>
              <w:t>Pasākums</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76DE3EF1" w14:textId="77777777" w:rsidR="00BD60FD" w:rsidRPr="00D9514F" w:rsidRDefault="00BD60FD" w:rsidP="004671ED">
            <w:pPr>
              <w:jc w:val="center"/>
              <w:rPr>
                <w:sz w:val="18"/>
                <w:szCs w:val="18"/>
                <w:lang w:eastAsia="lv-LV"/>
              </w:rPr>
            </w:pPr>
            <w:r w:rsidRPr="00D9514F">
              <w:rPr>
                <w:sz w:val="18"/>
                <w:szCs w:val="18"/>
                <w:lang w:eastAsia="lv-LV"/>
              </w:rPr>
              <w:t>2024. gada plāns</w:t>
            </w:r>
          </w:p>
        </w:tc>
      </w:tr>
      <w:tr w:rsidR="00BD60FD" w:rsidRPr="00D9514F" w14:paraId="7D66C3D4" w14:textId="77777777" w:rsidTr="004671ED">
        <w:trPr>
          <w:trHeight w:val="142"/>
          <w:jc w:val="center"/>
        </w:trPr>
        <w:tc>
          <w:tcPr>
            <w:tcW w:w="7785" w:type="dxa"/>
            <w:tcBorders>
              <w:top w:val="single" w:sz="4" w:space="0" w:color="000000"/>
              <w:left w:val="single" w:sz="4" w:space="0" w:color="000000"/>
              <w:bottom w:val="single" w:sz="4" w:space="0" w:color="000000"/>
              <w:right w:val="single" w:sz="4" w:space="0" w:color="000000"/>
            </w:tcBorders>
            <w:shd w:val="clear" w:color="auto" w:fill="D9D9D9"/>
            <w:hideMark/>
          </w:tcPr>
          <w:p w14:paraId="711B0EDB" w14:textId="77777777" w:rsidR="00BD60FD" w:rsidRPr="00D9514F" w:rsidRDefault="00BD60FD" w:rsidP="00731598">
            <w:pPr>
              <w:jc w:val="both"/>
              <w:rPr>
                <w:b/>
                <w:sz w:val="18"/>
                <w:szCs w:val="18"/>
              </w:rPr>
            </w:pPr>
            <w:r w:rsidRPr="00D9514F">
              <w:rPr>
                <w:b/>
                <w:bCs/>
                <w:sz w:val="18"/>
                <w:szCs w:val="18"/>
                <w:lang w:eastAsia="lv-LV"/>
              </w:rPr>
              <w:t>Finansēšana – kopā</w:t>
            </w:r>
          </w:p>
        </w:tc>
        <w:tc>
          <w:tcPr>
            <w:tcW w:w="1275" w:type="dxa"/>
            <w:tcBorders>
              <w:top w:val="single" w:sz="4" w:space="0" w:color="000000"/>
              <w:left w:val="single" w:sz="4" w:space="0" w:color="000000"/>
              <w:bottom w:val="single" w:sz="4" w:space="0" w:color="000000"/>
              <w:right w:val="single" w:sz="4" w:space="0" w:color="000000"/>
            </w:tcBorders>
            <w:shd w:val="clear" w:color="auto" w:fill="D9D9D9"/>
            <w:hideMark/>
          </w:tcPr>
          <w:p w14:paraId="3615CD03" w14:textId="77777777" w:rsidR="00BD60FD" w:rsidRPr="00D9514F" w:rsidRDefault="00BD60FD" w:rsidP="004671ED">
            <w:pPr>
              <w:jc w:val="right"/>
              <w:rPr>
                <w:b/>
                <w:sz w:val="18"/>
                <w:szCs w:val="18"/>
              </w:rPr>
            </w:pPr>
            <w:r w:rsidRPr="00D9514F">
              <w:rPr>
                <w:b/>
                <w:sz w:val="18"/>
                <w:szCs w:val="18"/>
              </w:rPr>
              <w:t>-16 758 079</w:t>
            </w:r>
          </w:p>
        </w:tc>
      </w:tr>
      <w:tr w:rsidR="00BD60FD" w:rsidRPr="00D9514F" w14:paraId="6E8515F3" w14:textId="77777777" w:rsidTr="004671ED">
        <w:trPr>
          <w:trHeight w:val="142"/>
          <w:jc w:val="center"/>
        </w:trPr>
        <w:tc>
          <w:tcPr>
            <w:tcW w:w="9060" w:type="dxa"/>
            <w:gridSpan w:val="2"/>
            <w:tcBorders>
              <w:top w:val="single" w:sz="4" w:space="0" w:color="000000"/>
              <w:left w:val="single" w:sz="4" w:space="0" w:color="000000"/>
              <w:bottom w:val="single" w:sz="4" w:space="0" w:color="000000"/>
              <w:right w:val="single" w:sz="4" w:space="0" w:color="000000"/>
            </w:tcBorders>
            <w:hideMark/>
          </w:tcPr>
          <w:p w14:paraId="6A7390C0" w14:textId="77777777" w:rsidR="00BD60FD" w:rsidRPr="00D9514F" w:rsidRDefault="00BD60FD" w:rsidP="00731598">
            <w:pPr>
              <w:ind w:firstLine="313"/>
              <w:jc w:val="both"/>
              <w:rPr>
                <w:sz w:val="18"/>
                <w:szCs w:val="18"/>
              </w:rPr>
            </w:pPr>
            <w:r w:rsidRPr="00D9514F">
              <w:rPr>
                <w:i/>
                <w:sz w:val="18"/>
                <w:szCs w:val="18"/>
                <w:lang w:eastAsia="lv-LV"/>
              </w:rPr>
              <w:t>t. sk.:</w:t>
            </w:r>
          </w:p>
        </w:tc>
      </w:tr>
      <w:tr w:rsidR="00BD60FD" w:rsidRPr="00D9514F" w14:paraId="000F091D" w14:textId="77777777" w:rsidTr="004671ED">
        <w:trPr>
          <w:trHeight w:val="142"/>
          <w:jc w:val="center"/>
        </w:trPr>
        <w:tc>
          <w:tcPr>
            <w:tcW w:w="7785" w:type="dxa"/>
            <w:tcBorders>
              <w:top w:val="single" w:sz="4" w:space="0" w:color="000000"/>
              <w:left w:val="single" w:sz="4" w:space="0" w:color="000000"/>
              <w:bottom w:val="single" w:sz="4" w:space="0" w:color="000000"/>
              <w:right w:val="single" w:sz="4" w:space="0" w:color="000000"/>
            </w:tcBorders>
            <w:hideMark/>
          </w:tcPr>
          <w:p w14:paraId="02A80351" w14:textId="77777777" w:rsidR="00BD60FD" w:rsidRPr="00D9514F" w:rsidRDefault="00BD60FD" w:rsidP="00731598">
            <w:pPr>
              <w:jc w:val="both"/>
              <w:rPr>
                <w:sz w:val="18"/>
                <w:szCs w:val="18"/>
                <w:lang w:eastAsia="lv-LV"/>
              </w:rPr>
            </w:pPr>
            <w:r w:rsidRPr="00D9514F">
              <w:rPr>
                <w:sz w:val="18"/>
                <w:szCs w:val="18"/>
                <w:u w:val="single"/>
                <w:lang w:eastAsia="lv-LV"/>
              </w:rPr>
              <w:t>Naudas līdzekļi</w:t>
            </w:r>
          </w:p>
        </w:tc>
        <w:tc>
          <w:tcPr>
            <w:tcW w:w="1275" w:type="dxa"/>
            <w:tcBorders>
              <w:top w:val="single" w:sz="4" w:space="0" w:color="000000"/>
              <w:left w:val="single" w:sz="4" w:space="0" w:color="000000"/>
              <w:bottom w:val="single" w:sz="4" w:space="0" w:color="000000"/>
              <w:right w:val="single" w:sz="4" w:space="0" w:color="000000"/>
            </w:tcBorders>
            <w:hideMark/>
          </w:tcPr>
          <w:p w14:paraId="0293ED9B" w14:textId="77777777" w:rsidR="00BD60FD" w:rsidRPr="00D9514F" w:rsidRDefault="00BD60FD" w:rsidP="004671ED">
            <w:pPr>
              <w:jc w:val="right"/>
              <w:rPr>
                <w:b/>
                <w:sz w:val="18"/>
                <w:szCs w:val="18"/>
              </w:rPr>
            </w:pPr>
            <w:r w:rsidRPr="00D9514F">
              <w:rPr>
                <w:sz w:val="18"/>
                <w:szCs w:val="18"/>
              </w:rPr>
              <w:t>-16 758 079</w:t>
            </w:r>
          </w:p>
        </w:tc>
      </w:tr>
      <w:tr w:rsidR="00BD60FD" w:rsidRPr="00D9514F" w14:paraId="353ABF4F" w14:textId="77777777" w:rsidTr="004671ED">
        <w:trPr>
          <w:trHeight w:val="142"/>
          <w:jc w:val="center"/>
        </w:trPr>
        <w:tc>
          <w:tcPr>
            <w:tcW w:w="7785" w:type="dxa"/>
            <w:tcBorders>
              <w:top w:val="single" w:sz="4" w:space="0" w:color="000000"/>
              <w:left w:val="single" w:sz="4" w:space="0" w:color="000000"/>
              <w:bottom w:val="single" w:sz="4" w:space="0" w:color="000000"/>
              <w:right w:val="single" w:sz="4" w:space="0" w:color="000000"/>
            </w:tcBorders>
            <w:hideMark/>
          </w:tcPr>
          <w:p w14:paraId="5BDD51AE" w14:textId="77777777" w:rsidR="00BD60FD" w:rsidRPr="00D9514F" w:rsidRDefault="00BD60FD" w:rsidP="00731598">
            <w:pPr>
              <w:jc w:val="both"/>
              <w:rPr>
                <w:i/>
                <w:sz w:val="18"/>
                <w:szCs w:val="18"/>
                <w:lang w:eastAsia="lv-LV"/>
              </w:rPr>
            </w:pPr>
            <w:r w:rsidRPr="00D9514F">
              <w:rPr>
                <w:i/>
                <w:sz w:val="18"/>
                <w:szCs w:val="18"/>
              </w:rPr>
              <w:t>Valsts speciālā budžeta naudas līdzekļu atlikumu izmaiņas (palielinājums (–) vai samazinājums (+))</w:t>
            </w:r>
          </w:p>
        </w:tc>
        <w:tc>
          <w:tcPr>
            <w:tcW w:w="1275" w:type="dxa"/>
            <w:tcBorders>
              <w:top w:val="single" w:sz="4" w:space="0" w:color="000000"/>
              <w:left w:val="single" w:sz="4" w:space="0" w:color="000000"/>
              <w:bottom w:val="single" w:sz="4" w:space="0" w:color="000000"/>
              <w:right w:val="single" w:sz="4" w:space="0" w:color="000000"/>
            </w:tcBorders>
            <w:hideMark/>
          </w:tcPr>
          <w:p w14:paraId="5493629B" w14:textId="77777777" w:rsidR="00BD60FD" w:rsidRPr="00D9514F" w:rsidRDefault="00BD60FD" w:rsidP="004671ED">
            <w:pPr>
              <w:jc w:val="right"/>
              <w:rPr>
                <w:b/>
                <w:i/>
                <w:sz w:val="18"/>
                <w:szCs w:val="18"/>
              </w:rPr>
            </w:pPr>
            <w:r w:rsidRPr="00D9514F">
              <w:rPr>
                <w:i/>
                <w:sz w:val="18"/>
                <w:szCs w:val="18"/>
              </w:rPr>
              <w:t>-16 758 079</w:t>
            </w:r>
          </w:p>
        </w:tc>
      </w:tr>
    </w:tbl>
    <w:bookmarkEnd w:id="15"/>
    <w:p w14:paraId="29C9FBDD" w14:textId="77777777" w:rsidR="00BD60FD" w:rsidRPr="00D9514F" w:rsidRDefault="00BD60FD" w:rsidP="00BD60FD">
      <w:pPr>
        <w:widowControl w:val="0"/>
        <w:spacing w:before="240" w:after="240"/>
        <w:jc w:val="center"/>
        <w:rPr>
          <w:b/>
        </w:rPr>
      </w:pPr>
      <w:r w:rsidRPr="00D9514F">
        <w:rPr>
          <w:b/>
        </w:rPr>
        <w:t>04.03.00 Darba negadījumu speciālais budžets</w:t>
      </w:r>
    </w:p>
    <w:p w14:paraId="44D00FAC" w14:textId="77777777" w:rsidR="00BD60FD" w:rsidRPr="00D9514F" w:rsidRDefault="00BD60FD" w:rsidP="0028280E">
      <w:pPr>
        <w:spacing w:before="120"/>
        <w:jc w:val="both"/>
        <w:rPr>
          <w:u w:val="single"/>
          <w:lang w:eastAsia="lv-LV"/>
        </w:rPr>
      </w:pPr>
      <w:r w:rsidRPr="00D9514F">
        <w:rPr>
          <w:u w:val="single"/>
          <w:lang w:eastAsia="lv-LV"/>
        </w:rPr>
        <w:t>Apakšprogrammas mērķis:</w:t>
      </w:r>
    </w:p>
    <w:p w14:paraId="7CF610C6" w14:textId="77777777" w:rsidR="00BD60FD" w:rsidRPr="00D9514F" w:rsidRDefault="00BD60FD" w:rsidP="0028280E">
      <w:pPr>
        <w:numPr>
          <w:ilvl w:val="0"/>
          <w:numId w:val="19"/>
        </w:numPr>
        <w:spacing w:before="120" w:after="120"/>
        <w:ind w:left="1077" w:hanging="357"/>
        <w:jc w:val="both"/>
      </w:pPr>
      <w:r w:rsidRPr="00D9514F">
        <w:t>nodrošināt ienākumu kompensāciju, iestājoties nelaimes gadījumam darbā vai arodslimībai, un citus pasākumus, veicinot indivīdu ātrāku un pēc iespējas kvalitatīvāku atgriešanos darba tirgū pēc darbnespējas perioda;</w:t>
      </w:r>
    </w:p>
    <w:p w14:paraId="06EE6D3A" w14:textId="77777777" w:rsidR="00BD60FD" w:rsidRPr="00D9514F" w:rsidRDefault="00BD60FD" w:rsidP="0028280E">
      <w:pPr>
        <w:numPr>
          <w:ilvl w:val="0"/>
          <w:numId w:val="19"/>
        </w:numPr>
        <w:spacing w:before="120" w:after="120"/>
        <w:ind w:left="1077" w:hanging="357"/>
        <w:jc w:val="both"/>
      </w:pPr>
      <w:r w:rsidRPr="00D9514F">
        <w:t>paplašināt sabiedrības zināšanas un paaugstināt sabiedrības informētības līmeni par darba aizsardzības jautājumiem.</w:t>
      </w:r>
    </w:p>
    <w:p w14:paraId="03E0EFC3" w14:textId="77777777" w:rsidR="00BD60FD" w:rsidRPr="00D9514F" w:rsidRDefault="00BD60FD" w:rsidP="0028280E">
      <w:pPr>
        <w:spacing w:before="120"/>
        <w:jc w:val="both"/>
        <w:rPr>
          <w:bCs/>
          <w:u w:val="single"/>
        </w:rPr>
      </w:pPr>
      <w:r w:rsidRPr="00D9514F">
        <w:rPr>
          <w:bCs/>
          <w:u w:val="single"/>
        </w:rPr>
        <w:t>Galvenās aktivitātes:</w:t>
      </w:r>
    </w:p>
    <w:p w14:paraId="675ACD53" w14:textId="77777777" w:rsidR="00BD60FD" w:rsidRPr="00D9514F" w:rsidRDefault="00BD60FD" w:rsidP="0028280E">
      <w:pPr>
        <w:numPr>
          <w:ilvl w:val="0"/>
          <w:numId w:val="20"/>
        </w:numPr>
        <w:spacing w:before="120" w:after="120"/>
        <w:ind w:left="1077" w:hanging="357"/>
        <w:jc w:val="both"/>
      </w:pPr>
      <w:r w:rsidRPr="00D9514F">
        <w:rPr>
          <w:lang w:eastAsia="lv-LV"/>
        </w:rPr>
        <w:t>nodrošināt</w:t>
      </w:r>
      <w:r w:rsidRPr="00D9514F">
        <w:t xml:space="preserve"> 2023. gada oktobrī veiktās atlīdzību indeksācijas izmaksas 2024. gadā, kā arī atlīdzību indeksāciju 2024. gada oktobrī;</w:t>
      </w:r>
    </w:p>
    <w:p w14:paraId="2183DFEA" w14:textId="77777777" w:rsidR="00BD60FD" w:rsidRPr="00D9514F" w:rsidRDefault="00BD60FD" w:rsidP="0028280E">
      <w:pPr>
        <w:numPr>
          <w:ilvl w:val="0"/>
          <w:numId w:val="20"/>
        </w:numPr>
        <w:spacing w:before="120" w:after="120"/>
        <w:ind w:left="1077" w:hanging="357"/>
        <w:jc w:val="both"/>
      </w:pPr>
      <w:r w:rsidRPr="00D9514F">
        <w:rPr>
          <w:lang w:eastAsia="lv-LV"/>
        </w:rPr>
        <w:t>nodrošināt</w:t>
      </w:r>
      <w:r w:rsidRPr="00D9514F">
        <w:t xml:space="preserve"> slimības pabalstu izmaksas apdrošinātām personām, ja pārejošas darba nespējas cēlonis ir nelaimes gadījums darbā vai arodslimība (pabalsta vidējais apmērs 2 035,18 </w:t>
      </w:r>
      <w:proofErr w:type="spellStart"/>
      <w:r w:rsidRPr="00D9514F">
        <w:rPr>
          <w:i/>
        </w:rPr>
        <w:t>euro</w:t>
      </w:r>
      <w:proofErr w:type="spellEnd"/>
      <w:r w:rsidRPr="00D9514F">
        <w:t xml:space="preserve"> mēnesī, 80% apmērā no apdrošinātās personas apdrošināšanas iemaksu algas par laiku no darba nespējas 11.dienas (arodslimības gadījumā slimības pabalstu izmaksā sākot ar dienu, kad konstatēta arodslimība), bet ne ilgāku par 26 nedēļām, ja darba nespēja ir nepārtraukta, vai nav ilgāka par 52 nedēļām triju gadu periodā, ja darba nespēja atkārtojas ar pārtraukumiem;</w:t>
      </w:r>
    </w:p>
    <w:p w14:paraId="5B31EA06" w14:textId="77777777" w:rsidR="00BD60FD" w:rsidRPr="00D9514F" w:rsidRDefault="00BD60FD" w:rsidP="0028280E">
      <w:pPr>
        <w:numPr>
          <w:ilvl w:val="0"/>
          <w:numId w:val="20"/>
        </w:numPr>
        <w:spacing w:before="120" w:after="120"/>
        <w:ind w:left="1077" w:hanging="357"/>
        <w:jc w:val="both"/>
      </w:pPr>
      <w:r w:rsidRPr="00D9514F">
        <w:rPr>
          <w:lang w:eastAsia="lv-LV"/>
        </w:rPr>
        <w:t>nodrošināt</w:t>
      </w:r>
      <w:r w:rsidRPr="00D9514F">
        <w:t xml:space="preserve"> atlīdzību par darbspēju zaudējumu izmaksas (atlīdzības vidējais apmērs mēnesī 539,61 </w:t>
      </w:r>
      <w:proofErr w:type="spellStart"/>
      <w:r w:rsidRPr="00D9514F">
        <w:rPr>
          <w:i/>
        </w:rPr>
        <w:t>euro</w:t>
      </w:r>
      <w:proofErr w:type="spellEnd"/>
      <w:r w:rsidRPr="00D9514F">
        <w:t xml:space="preserve">, kas ir atkarīgs no saņēmēja vidējās sociālās apdrošināšanas iemaksu algas noteiktā periodā un darbspēju zaudējuma pakāpes procentos), tai skaitā nodrošinot atlīdzību izmaksas minimālā apmērā personām ar I invaliditātes grupu 273,60 </w:t>
      </w:r>
      <w:proofErr w:type="spellStart"/>
      <w:r w:rsidRPr="00D9514F">
        <w:rPr>
          <w:i/>
        </w:rPr>
        <w:t>euro</w:t>
      </w:r>
      <w:proofErr w:type="spellEnd"/>
      <w:r w:rsidRPr="00D9514F">
        <w:t xml:space="preserve"> mēnesī, personām ar II invaliditātes grupu 239,40 </w:t>
      </w:r>
      <w:proofErr w:type="spellStart"/>
      <w:r w:rsidRPr="00D9514F">
        <w:rPr>
          <w:i/>
        </w:rPr>
        <w:t>euro</w:t>
      </w:r>
      <w:proofErr w:type="spellEnd"/>
      <w:r w:rsidRPr="00D9514F">
        <w:t xml:space="preserve"> mēnesī un personām ar III invaliditātes grupu 171 </w:t>
      </w:r>
      <w:proofErr w:type="spellStart"/>
      <w:r w:rsidRPr="00D9514F">
        <w:rPr>
          <w:i/>
        </w:rPr>
        <w:t>euro</w:t>
      </w:r>
      <w:proofErr w:type="spellEnd"/>
      <w:r w:rsidRPr="00D9514F">
        <w:t xml:space="preserve"> mēnesī;</w:t>
      </w:r>
    </w:p>
    <w:p w14:paraId="24EBD61A" w14:textId="77777777" w:rsidR="00BD60FD" w:rsidRPr="00D9514F" w:rsidRDefault="00BD60FD" w:rsidP="0028280E">
      <w:pPr>
        <w:numPr>
          <w:ilvl w:val="0"/>
          <w:numId w:val="20"/>
        </w:numPr>
        <w:spacing w:before="120" w:after="120"/>
        <w:ind w:left="1077" w:hanging="357"/>
        <w:jc w:val="both"/>
        <w:rPr>
          <w:lang w:eastAsia="lv-LV"/>
        </w:rPr>
      </w:pPr>
      <w:r w:rsidRPr="00D9514F">
        <w:rPr>
          <w:lang w:eastAsia="lv-LV"/>
        </w:rPr>
        <w:t>nodrošināt</w:t>
      </w:r>
      <w:r w:rsidRPr="00D9514F">
        <w:t xml:space="preserve"> atlīdzību par apgādnieka zaudējumu izmaksas (atlīdzības vidējais apmērs mēnesī 489,37 </w:t>
      </w:r>
      <w:proofErr w:type="spellStart"/>
      <w:r w:rsidRPr="00D9514F">
        <w:rPr>
          <w:i/>
        </w:rPr>
        <w:t>euro</w:t>
      </w:r>
      <w:proofErr w:type="spellEnd"/>
      <w:r w:rsidRPr="00D9514F">
        <w:t xml:space="preserve">, kas ir atkarīgs no apgādnieka vidējās sociālās apdrošināšanas iemaksu algas noteiktā periodā un apgādībā bijušo personu skaita), tai skaitā nodrošinot atlīdzību izmaksas minimālā apmērā bērniem līdz 7 gadu vecumam 171 </w:t>
      </w:r>
      <w:proofErr w:type="spellStart"/>
      <w:r w:rsidRPr="00D9514F">
        <w:rPr>
          <w:i/>
        </w:rPr>
        <w:t>euro</w:t>
      </w:r>
      <w:proofErr w:type="spellEnd"/>
      <w:r w:rsidRPr="00D9514F">
        <w:t xml:space="preserve"> mēnesī un bērniem no 7 </w:t>
      </w:r>
      <w:r w:rsidRPr="00D9514F">
        <w:rPr>
          <w:lang w:eastAsia="lv-LV"/>
        </w:rPr>
        <w:t xml:space="preserve">gadu vecuma 206 </w:t>
      </w:r>
      <w:proofErr w:type="spellStart"/>
      <w:r w:rsidRPr="00D9514F">
        <w:rPr>
          <w:i/>
          <w:iCs/>
          <w:lang w:eastAsia="lv-LV"/>
        </w:rPr>
        <w:t>euro</w:t>
      </w:r>
      <w:proofErr w:type="spellEnd"/>
      <w:r w:rsidRPr="00D9514F">
        <w:rPr>
          <w:lang w:eastAsia="lv-LV"/>
        </w:rPr>
        <w:t xml:space="preserve"> mēnesī;</w:t>
      </w:r>
    </w:p>
    <w:p w14:paraId="068168D5" w14:textId="77777777" w:rsidR="00BD60FD" w:rsidRPr="00D9514F" w:rsidRDefault="00BD60FD" w:rsidP="0028280E">
      <w:pPr>
        <w:numPr>
          <w:ilvl w:val="0"/>
          <w:numId w:val="20"/>
        </w:numPr>
        <w:spacing w:before="120" w:after="120"/>
        <w:ind w:left="1077" w:hanging="357"/>
        <w:jc w:val="both"/>
      </w:pPr>
      <w:r w:rsidRPr="00D9514F">
        <w:rPr>
          <w:lang w:eastAsia="lv-LV"/>
        </w:rPr>
        <w:t xml:space="preserve">nodrošināt apbedīšanas pabalstu izmaksas darba negadījumā cietušās personas apbedīšanai divkāršas mēneša vidējās apdrošināšanas atlīdzības apmērā (pabalsta apmērs 1 565,96 </w:t>
      </w:r>
      <w:proofErr w:type="spellStart"/>
      <w:r w:rsidRPr="00D9514F">
        <w:rPr>
          <w:i/>
        </w:rPr>
        <w:t>euro</w:t>
      </w:r>
      <w:proofErr w:type="spellEnd"/>
      <w:r w:rsidRPr="00D9514F">
        <w:t xml:space="preserve"> vidēji mēnesī);</w:t>
      </w:r>
    </w:p>
    <w:p w14:paraId="2D9F6E80" w14:textId="77777777" w:rsidR="00BD60FD" w:rsidRPr="00D9514F" w:rsidRDefault="00BD60FD" w:rsidP="0028280E">
      <w:pPr>
        <w:numPr>
          <w:ilvl w:val="0"/>
          <w:numId w:val="20"/>
        </w:numPr>
        <w:spacing w:before="120" w:after="120"/>
        <w:ind w:left="1077" w:hanging="357"/>
        <w:jc w:val="both"/>
      </w:pPr>
      <w:r w:rsidRPr="00D9514F">
        <w:t>nodrošināt atlīdzību par ārstēšanu, aprūpi, medicīnisko un profesionālo rehabilitāciju, protezēšanu, rehabilitācijas līdzekļu iegādi un to remontu izmaksām, pavadoņu pakalpojumu apmaksu un ārstniecības iestādes apmeklēšanai paredzēto ceļa izdevumu apmaksu;</w:t>
      </w:r>
    </w:p>
    <w:p w14:paraId="585EE40A" w14:textId="77777777" w:rsidR="00BD60FD" w:rsidRPr="00D9514F" w:rsidRDefault="00BD60FD" w:rsidP="0028280E">
      <w:pPr>
        <w:numPr>
          <w:ilvl w:val="0"/>
          <w:numId w:val="20"/>
        </w:numPr>
        <w:spacing w:before="120" w:after="120"/>
        <w:ind w:left="1077" w:hanging="357"/>
        <w:jc w:val="both"/>
      </w:pPr>
      <w:r w:rsidRPr="00D9514F">
        <w:t>nodrošināt ES pensiju shēmas dalībnieka Latvijas valsts obligātajā pensiju apdrošināšanas sistēmā uzkrātā pensijas kapitāla un obligāto iemaksu nodošanu ES pensiju shēmai;</w:t>
      </w:r>
    </w:p>
    <w:p w14:paraId="4B5F2EAC" w14:textId="77777777" w:rsidR="00BD60FD" w:rsidRPr="00D9514F" w:rsidRDefault="00BD60FD" w:rsidP="0028280E">
      <w:pPr>
        <w:numPr>
          <w:ilvl w:val="0"/>
          <w:numId w:val="20"/>
        </w:numPr>
        <w:spacing w:before="120" w:after="120"/>
        <w:ind w:left="1077" w:hanging="357"/>
        <w:jc w:val="both"/>
      </w:pPr>
      <w:r w:rsidRPr="00D9514F">
        <w:rPr>
          <w:lang w:eastAsia="lv-LV"/>
        </w:rPr>
        <w:lastRenderedPageBreak/>
        <w:t>nodrošināt</w:t>
      </w:r>
      <w:r w:rsidRPr="00D9514F">
        <w:t xml:space="preserve"> preventīvos pasākumus nelaimes gadījumu darbā un arodslimību novēršanai;</w:t>
      </w:r>
    </w:p>
    <w:p w14:paraId="1D8E4A90" w14:textId="77777777" w:rsidR="00BD60FD" w:rsidRPr="00D9514F" w:rsidRDefault="00BD60FD" w:rsidP="0028280E">
      <w:pPr>
        <w:numPr>
          <w:ilvl w:val="0"/>
          <w:numId w:val="20"/>
        </w:numPr>
        <w:spacing w:before="120" w:after="120"/>
        <w:ind w:left="1077" w:hanging="357"/>
        <w:jc w:val="both"/>
      </w:pPr>
      <w:r w:rsidRPr="00D9514F">
        <w:rPr>
          <w:lang w:eastAsia="lv-LV"/>
        </w:rPr>
        <w:t>nodrošināt</w:t>
      </w:r>
      <w:r w:rsidRPr="00D9514F">
        <w:t> iemaksu veikšanu valsts pensiju speciālajā budžetā pensiju apdrošināšanai 20% apmērā no slimības pabalsta, ja šo personu slimības cēlonis ir nelaimes gadījums darbā vai arodslimība, un no atlīdzības par darbspēju zaudējumu, kuru saņem nestrādājošas personas ar invaliditāti, ja šo personu invaliditātes cēlonis ir nelaimes gadījums darbā vai arodslimība;</w:t>
      </w:r>
    </w:p>
    <w:p w14:paraId="76CF3420" w14:textId="77777777" w:rsidR="00BD60FD" w:rsidRPr="00D9514F" w:rsidRDefault="00BD60FD" w:rsidP="0028280E">
      <w:pPr>
        <w:numPr>
          <w:ilvl w:val="0"/>
          <w:numId w:val="20"/>
        </w:numPr>
        <w:spacing w:before="120" w:after="120"/>
        <w:ind w:left="1077" w:hanging="357"/>
        <w:jc w:val="both"/>
      </w:pPr>
      <w:r w:rsidRPr="00D9514F">
        <w:rPr>
          <w:lang w:eastAsia="lv-LV"/>
        </w:rPr>
        <w:t>nodrošināt</w:t>
      </w:r>
      <w:r w:rsidRPr="00D9514F">
        <w:t xml:space="preserve"> iemaksu veikšanu nodarbinātības speciālajā budžetā apdrošināšanai bezdarba gadījumam Ministru kabineta noteiktā apmērā no slimības pabalsta, ja šo personu pārejošas darbnespējas cēlonis ir nelaimes gadījums darbā vai arodslimība;</w:t>
      </w:r>
    </w:p>
    <w:p w14:paraId="060FAA36" w14:textId="77777777" w:rsidR="00BD60FD" w:rsidRPr="00D9514F" w:rsidRDefault="00BD60FD" w:rsidP="0028280E">
      <w:pPr>
        <w:numPr>
          <w:ilvl w:val="0"/>
          <w:numId w:val="20"/>
        </w:numPr>
        <w:spacing w:before="120" w:after="120"/>
        <w:ind w:left="1077" w:hanging="357"/>
        <w:jc w:val="both"/>
      </w:pPr>
      <w:r w:rsidRPr="00D9514F">
        <w:rPr>
          <w:lang w:eastAsia="lv-LV"/>
        </w:rPr>
        <w:t xml:space="preserve">nodrošināt </w:t>
      </w:r>
      <w:proofErr w:type="spellStart"/>
      <w:r w:rsidRPr="00D9514F">
        <w:t>transferta</w:t>
      </w:r>
      <w:proofErr w:type="spellEnd"/>
      <w:r w:rsidRPr="00D9514F">
        <w:t xml:space="preserve"> pārskaitījumu uz VSAA speciālo budžetu darba negadījumu speciālā budžeta administrēšanai.</w:t>
      </w:r>
    </w:p>
    <w:p w14:paraId="22019364" w14:textId="77777777" w:rsidR="00BD60FD" w:rsidRPr="00D9514F" w:rsidRDefault="00BD60FD" w:rsidP="0028280E">
      <w:pPr>
        <w:spacing w:before="120" w:after="240"/>
        <w:jc w:val="both"/>
      </w:pPr>
      <w:r w:rsidRPr="00D9514F">
        <w:rPr>
          <w:u w:val="single"/>
        </w:rPr>
        <w:t>Apakšprogrammas izpildītājs</w:t>
      </w:r>
      <w:r w:rsidRPr="00D9514F">
        <w:t>: VSAA.</w:t>
      </w:r>
    </w:p>
    <w:p w14:paraId="31801887" w14:textId="77777777" w:rsidR="00BD60FD" w:rsidRPr="00D9514F" w:rsidRDefault="00BD60FD" w:rsidP="00BD60FD">
      <w:pPr>
        <w:spacing w:before="240" w:after="360"/>
        <w:jc w:val="center"/>
        <w:rPr>
          <w:b/>
          <w:lang w:eastAsia="lv-LV"/>
        </w:rPr>
      </w:pPr>
      <w:r w:rsidRPr="00D9514F">
        <w:rPr>
          <w:b/>
          <w:lang w:eastAsia="lv-LV"/>
        </w:rPr>
        <w:t>Darbības rezultāti un to rezultatīvie rādītāji no 2022. līdz 2026. gadam</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0"/>
        <w:gridCol w:w="1135"/>
        <w:gridCol w:w="1135"/>
        <w:gridCol w:w="1135"/>
        <w:gridCol w:w="1135"/>
        <w:gridCol w:w="1135"/>
      </w:tblGrid>
      <w:tr w:rsidR="00BD60FD" w:rsidRPr="00D9514F" w14:paraId="13E4278A" w14:textId="77777777" w:rsidTr="004671ED">
        <w:trPr>
          <w:tblHeader/>
          <w:jc w:val="center"/>
        </w:trPr>
        <w:tc>
          <w:tcPr>
            <w:tcW w:w="3400" w:type="dxa"/>
            <w:tcBorders>
              <w:top w:val="single" w:sz="4" w:space="0" w:color="000000"/>
              <w:left w:val="single" w:sz="4" w:space="0" w:color="000000"/>
              <w:bottom w:val="single" w:sz="4" w:space="0" w:color="000000"/>
              <w:right w:val="single" w:sz="4" w:space="0" w:color="000000"/>
            </w:tcBorders>
          </w:tcPr>
          <w:p w14:paraId="1A39CB89" w14:textId="77777777" w:rsidR="00BD60FD" w:rsidRPr="00D9514F" w:rsidRDefault="00BD60FD" w:rsidP="004671ED">
            <w:pPr>
              <w:jc w:val="center"/>
              <w:rPr>
                <w:sz w:val="18"/>
                <w:szCs w:val="18"/>
              </w:rPr>
            </w:pPr>
          </w:p>
        </w:tc>
        <w:tc>
          <w:tcPr>
            <w:tcW w:w="1135" w:type="dxa"/>
            <w:tcBorders>
              <w:top w:val="single" w:sz="4" w:space="0" w:color="000000"/>
              <w:left w:val="single" w:sz="4" w:space="0" w:color="000000"/>
              <w:bottom w:val="single" w:sz="4" w:space="0" w:color="000000"/>
              <w:right w:val="single" w:sz="4" w:space="0" w:color="000000"/>
            </w:tcBorders>
            <w:hideMark/>
          </w:tcPr>
          <w:p w14:paraId="36420E1A" w14:textId="77777777" w:rsidR="00BD60FD" w:rsidRPr="00D9514F" w:rsidRDefault="00BD60FD" w:rsidP="004671ED">
            <w:pPr>
              <w:jc w:val="center"/>
              <w:rPr>
                <w:sz w:val="18"/>
                <w:szCs w:val="18"/>
                <w:lang w:eastAsia="lv-LV"/>
              </w:rPr>
            </w:pPr>
            <w:r w:rsidRPr="00D9514F">
              <w:rPr>
                <w:sz w:val="18"/>
                <w:szCs w:val="18"/>
                <w:lang w:eastAsia="lv-LV"/>
              </w:rPr>
              <w:t>2022. gads (izpilde)</w:t>
            </w:r>
          </w:p>
        </w:tc>
        <w:tc>
          <w:tcPr>
            <w:tcW w:w="1135" w:type="dxa"/>
            <w:tcBorders>
              <w:top w:val="single" w:sz="4" w:space="0" w:color="000000"/>
              <w:left w:val="single" w:sz="4" w:space="0" w:color="000000"/>
              <w:bottom w:val="single" w:sz="4" w:space="0" w:color="000000"/>
              <w:right w:val="single" w:sz="4" w:space="0" w:color="000000"/>
            </w:tcBorders>
            <w:hideMark/>
          </w:tcPr>
          <w:p w14:paraId="1F23D24A" w14:textId="77777777" w:rsidR="00BD60FD" w:rsidRPr="00D9514F" w:rsidRDefault="00BD60FD" w:rsidP="004671ED">
            <w:pPr>
              <w:jc w:val="center"/>
              <w:rPr>
                <w:sz w:val="18"/>
                <w:szCs w:val="18"/>
                <w:lang w:eastAsia="lv-LV"/>
              </w:rPr>
            </w:pPr>
            <w:r w:rsidRPr="00D9514F">
              <w:rPr>
                <w:sz w:val="18"/>
                <w:szCs w:val="18"/>
                <w:lang w:eastAsia="lv-LV"/>
              </w:rPr>
              <w:t>2023. gada     plāns</w:t>
            </w:r>
          </w:p>
        </w:tc>
        <w:tc>
          <w:tcPr>
            <w:tcW w:w="1135" w:type="dxa"/>
            <w:tcBorders>
              <w:top w:val="single" w:sz="4" w:space="0" w:color="000000"/>
              <w:left w:val="single" w:sz="4" w:space="0" w:color="000000"/>
              <w:bottom w:val="single" w:sz="4" w:space="0" w:color="000000"/>
              <w:right w:val="single" w:sz="4" w:space="0" w:color="000000"/>
            </w:tcBorders>
            <w:hideMark/>
          </w:tcPr>
          <w:p w14:paraId="3C47285D" w14:textId="77777777" w:rsidR="00BD60FD" w:rsidRPr="00D9514F" w:rsidRDefault="00BD60FD" w:rsidP="004671ED">
            <w:pPr>
              <w:jc w:val="center"/>
              <w:rPr>
                <w:sz w:val="18"/>
                <w:szCs w:val="18"/>
                <w:lang w:eastAsia="lv-LV"/>
              </w:rPr>
            </w:pPr>
            <w:r w:rsidRPr="00D9514F">
              <w:rPr>
                <w:sz w:val="18"/>
                <w:szCs w:val="18"/>
                <w:lang w:eastAsia="lv-LV"/>
              </w:rPr>
              <w:t>2024. gada plāns</w:t>
            </w:r>
          </w:p>
        </w:tc>
        <w:tc>
          <w:tcPr>
            <w:tcW w:w="1135" w:type="dxa"/>
            <w:tcBorders>
              <w:top w:val="single" w:sz="4" w:space="0" w:color="000000"/>
              <w:left w:val="single" w:sz="4" w:space="0" w:color="000000"/>
              <w:bottom w:val="single" w:sz="4" w:space="0" w:color="000000"/>
              <w:right w:val="single" w:sz="4" w:space="0" w:color="000000"/>
            </w:tcBorders>
            <w:hideMark/>
          </w:tcPr>
          <w:p w14:paraId="10E45C91" w14:textId="77777777" w:rsidR="00BD60FD" w:rsidRPr="00D9514F" w:rsidRDefault="00BD60FD" w:rsidP="004671ED">
            <w:pPr>
              <w:jc w:val="center"/>
              <w:rPr>
                <w:sz w:val="18"/>
                <w:szCs w:val="18"/>
                <w:lang w:eastAsia="lv-LV"/>
              </w:rPr>
            </w:pPr>
            <w:r w:rsidRPr="00D9514F">
              <w:rPr>
                <w:sz w:val="18"/>
                <w:szCs w:val="18"/>
                <w:lang w:eastAsia="lv-LV"/>
              </w:rPr>
              <w:t>2025. gada prognoze</w:t>
            </w:r>
          </w:p>
        </w:tc>
        <w:tc>
          <w:tcPr>
            <w:tcW w:w="1135" w:type="dxa"/>
            <w:tcBorders>
              <w:top w:val="single" w:sz="4" w:space="0" w:color="000000"/>
              <w:left w:val="single" w:sz="4" w:space="0" w:color="000000"/>
              <w:bottom w:val="single" w:sz="4" w:space="0" w:color="000000"/>
              <w:right w:val="single" w:sz="4" w:space="0" w:color="000000"/>
            </w:tcBorders>
            <w:hideMark/>
          </w:tcPr>
          <w:p w14:paraId="23BFE5EB" w14:textId="77777777" w:rsidR="00BD60FD" w:rsidRPr="00D9514F" w:rsidRDefault="00BD60FD" w:rsidP="004671ED">
            <w:pPr>
              <w:jc w:val="center"/>
              <w:rPr>
                <w:sz w:val="18"/>
                <w:szCs w:val="18"/>
                <w:lang w:eastAsia="lv-LV"/>
              </w:rPr>
            </w:pPr>
            <w:r w:rsidRPr="00D9514F">
              <w:rPr>
                <w:sz w:val="18"/>
                <w:szCs w:val="18"/>
                <w:lang w:eastAsia="lv-LV"/>
              </w:rPr>
              <w:t>2026. gada prognoze</w:t>
            </w:r>
          </w:p>
        </w:tc>
      </w:tr>
      <w:tr w:rsidR="00BD60FD" w:rsidRPr="00D9514F" w14:paraId="134D2633" w14:textId="77777777" w:rsidTr="004671ED">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2CD9155" w14:textId="77777777" w:rsidR="00BD60FD" w:rsidRPr="00D9514F" w:rsidRDefault="00BD60FD" w:rsidP="004671ED">
            <w:pPr>
              <w:jc w:val="center"/>
              <w:rPr>
                <w:sz w:val="18"/>
                <w:szCs w:val="18"/>
              </w:rPr>
            </w:pPr>
            <w:r w:rsidRPr="00D9514F">
              <w:rPr>
                <w:sz w:val="18"/>
                <w:szCs w:val="18"/>
                <w:lang w:eastAsia="lv-LV"/>
              </w:rPr>
              <w:t>Nodrošināta ienākumu kompensācija, ja ciests nelaimes gadījumā darbā vai iegūta arodslimība, sekmējot ātrāku un kvalitatīvāku atgriešanos darba tirgū pēc darbnespējas perioda</w:t>
            </w:r>
            <w:r w:rsidRPr="00D9514F">
              <w:rPr>
                <w:sz w:val="18"/>
              </w:rPr>
              <w:t xml:space="preserve"> </w:t>
            </w:r>
          </w:p>
        </w:tc>
      </w:tr>
      <w:tr w:rsidR="00BD60FD" w:rsidRPr="00D9514F" w14:paraId="09EB6A19" w14:textId="77777777" w:rsidTr="004671ED">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11BF2E79" w14:textId="77777777" w:rsidR="00BD60FD" w:rsidRPr="00D9514F" w:rsidRDefault="00BD60FD" w:rsidP="00731598">
            <w:pPr>
              <w:jc w:val="both"/>
              <w:rPr>
                <w:sz w:val="18"/>
                <w:szCs w:val="18"/>
              </w:rPr>
            </w:pPr>
            <w:r w:rsidRPr="00D9514F">
              <w:rPr>
                <w:bCs/>
                <w:sz w:val="18"/>
                <w:szCs w:val="18"/>
              </w:rPr>
              <w:t>Slimības pabalsta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6E66976B" w14:textId="77777777" w:rsidR="00BD60FD" w:rsidRPr="00D9514F" w:rsidRDefault="00BD60FD" w:rsidP="004671ED">
            <w:pPr>
              <w:jc w:val="center"/>
              <w:rPr>
                <w:sz w:val="18"/>
                <w:szCs w:val="18"/>
              </w:rPr>
            </w:pPr>
            <w:r w:rsidRPr="00D9514F">
              <w:rPr>
                <w:sz w:val="18"/>
                <w:szCs w:val="18"/>
              </w:rPr>
              <w:t>538</w:t>
            </w:r>
          </w:p>
        </w:tc>
        <w:tc>
          <w:tcPr>
            <w:tcW w:w="1135" w:type="dxa"/>
            <w:tcBorders>
              <w:top w:val="single" w:sz="4" w:space="0" w:color="000000"/>
              <w:left w:val="single" w:sz="4" w:space="0" w:color="000000"/>
              <w:bottom w:val="single" w:sz="4" w:space="0" w:color="000000"/>
              <w:right w:val="single" w:sz="4" w:space="0" w:color="000000"/>
            </w:tcBorders>
            <w:hideMark/>
          </w:tcPr>
          <w:p w14:paraId="70CBDE4D" w14:textId="77777777" w:rsidR="00BD60FD" w:rsidRPr="00D9514F" w:rsidRDefault="00BD60FD" w:rsidP="004671ED">
            <w:pPr>
              <w:jc w:val="center"/>
              <w:rPr>
                <w:sz w:val="18"/>
                <w:szCs w:val="18"/>
              </w:rPr>
            </w:pPr>
            <w:r w:rsidRPr="00D9514F">
              <w:rPr>
                <w:sz w:val="18"/>
                <w:szCs w:val="18"/>
              </w:rPr>
              <w:t>600</w:t>
            </w:r>
          </w:p>
        </w:tc>
        <w:tc>
          <w:tcPr>
            <w:tcW w:w="1135" w:type="dxa"/>
            <w:tcBorders>
              <w:top w:val="single" w:sz="4" w:space="0" w:color="000000"/>
              <w:left w:val="single" w:sz="4" w:space="0" w:color="000000"/>
              <w:bottom w:val="single" w:sz="4" w:space="0" w:color="000000"/>
              <w:right w:val="single" w:sz="4" w:space="0" w:color="000000"/>
            </w:tcBorders>
          </w:tcPr>
          <w:p w14:paraId="581C28AE" w14:textId="77777777" w:rsidR="00BD60FD" w:rsidRPr="00D9514F" w:rsidRDefault="00BD60FD" w:rsidP="004671ED">
            <w:pPr>
              <w:jc w:val="center"/>
              <w:rPr>
                <w:sz w:val="18"/>
                <w:szCs w:val="18"/>
              </w:rPr>
            </w:pPr>
            <w:r w:rsidRPr="00D9514F">
              <w:rPr>
                <w:sz w:val="18"/>
                <w:szCs w:val="18"/>
              </w:rPr>
              <w:t>630</w:t>
            </w:r>
          </w:p>
        </w:tc>
        <w:tc>
          <w:tcPr>
            <w:tcW w:w="1135" w:type="dxa"/>
            <w:tcBorders>
              <w:top w:val="single" w:sz="4" w:space="0" w:color="000000"/>
              <w:left w:val="single" w:sz="4" w:space="0" w:color="000000"/>
              <w:bottom w:val="single" w:sz="4" w:space="0" w:color="000000"/>
              <w:right w:val="single" w:sz="4" w:space="0" w:color="000000"/>
            </w:tcBorders>
          </w:tcPr>
          <w:p w14:paraId="4B518D07" w14:textId="77777777" w:rsidR="00BD60FD" w:rsidRPr="00D9514F" w:rsidRDefault="00BD60FD" w:rsidP="004671ED">
            <w:pPr>
              <w:jc w:val="center"/>
              <w:rPr>
                <w:sz w:val="18"/>
                <w:szCs w:val="18"/>
              </w:rPr>
            </w:pPr>
            <w:r w:rsidRPr="00D9514F">
              <w:rPr>
                <w:sz w:val="18"/>
                <w:szCs w:val="18"/>
              </w:rPr>
              <w:t>660</w:t>
            </w:r>
          </w:p>
        </w:tc>
        <w:tc>
          <w:tcPr>
            <w:tcW w:w="1135" w:type="dxa"/>
            <w:tcBorders>
              <w:top w:val="single" w:sz="4" w:space="0" w:color="000000"/>
              <w:left w:val="single" w:sz="4" w:space="0" w:color="000000"/>
              <w:bottom w:val="single" w:sz="4" w:space="0" w:color="000000"/>
              <w:right w:val="single" w:sz="4" w:space="0" w:color="000000"/>
            </w:tcBorders>
          </w:tcPr>
          <w:p w14:paraId="129C1C03" w14:textId="77777777" w:rsidR="00BD60FD" w:rsidRPr="00D9514F" w:rsidRDefault="00BD60FD" w:rsidP="004671ED">
            <w:pPr>
              <w:jc w:val="center"/>
              <w:rPr>
                <w:sz w:val="18"/>
                <w:szCs w:val="18"/>
              </w:rPr>
            </w:pPr>
            <w:r w:rsidRPr="00D9514F">
              <w:rPr>
                <w:sz w:val="18"/>
                <w:szCs w:val="18"/>
              </w:rPr>
              <w:t>690</w:t>
            </w:r>
          </w:p>
        </w:tc>
      </w:tr>
      <w:tr w:rsidR="00BD60FD" w:rsidRPr="00D9514F" w14:paraId="5B72CC27" w14:textId="77777777" w:rsidTr="004671ED">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2751EDBE" w14:textId="77777777" w:rsidR="00BD60FD" w:rsidRPr="00D9514F" w:rsidRDefault="00BD60FD" w:rsidP="00731598">
            <w:pPr>
              <w:jc w:val="both"/>
              <w:rPr>
                <w:sz w:val="18"/>
                <w:szCs w:val="18"/>
              </w:rPr>
            </w:pPr>
            <w:r w:rsidRPr="00D9514F">
              <w:rPr>
                <w:bCs/>
                <w:sz w:val="18"/>
                <w:szCs w:val="18"/>
              </w:rPr>
              <w:t>Atlīdzības par darbspēju zaudējumu saņēmēji vidēji mēnesī (skaits)</w:t>
            </w:r>
          </w:p>
        </w:tc>
        <w:tc>
          <w:tcPr>
            <w:tcW w:w="1135" w:type="dxa"/>
            <w:tcBorders>
              <w:top w:val="nil"/>
              <w:left w:val="single" w:sz="4" w:space="0" w:color="auto"/>
              <w:bottom w:val="single" w:sz="4" w:space="0" w:color="auto"/>
              <w:right w:val="single" w:sz="4" w:space="0" w:color="auto"/>
            </w:tcBorders>
            <w:hideMark/>
          </w:tcPr>
          <w:p w14:paraId="0D1A4F65" w14:textId="77777777" w:rsidR="00BD60FD" w:rsidRPr="00D9514F" w:rsidRDefault="00BD60FD" w:rsidP="004671ED">
            <w:pPr>
              <w:jc w:val="center"/>
              <w:rPr>
                <w:sz w:val="18"/>
                <w:szCs w:val="18"/>
              </w:rPr>
            </w:pPr>
            <w:r w:rsidRPr="00D9514F">
              <w:rPr>
                <w:sz w:val="18"/>
                <w:szCs w:val="18"/>
              </w:rPr>
              <w:t>12 203</w:t>
            </w:r>
          </w:p>
        </w:tc>
        <w:tc>
          <w:tcPr>
            <w:tcW w:w="1135" w:type="dxa"/>
            <w:tcBorders>
              <w:top w:val="single" w:sz="4" w:space="0" w:color="000000"/>
              <w:left w:val="single" w:sz="4" w:space="0" w:color="000000"/>
              <w:bottom w:val="single" w:sz="4" w:space="0" w:color="000000"/>
              <w:right w:val="single" w:sz="4" w:space="0" w:color="000000"/>
            </w:tcBorders>
            <w:hideMark/>
          </w:tcPr>
          <w:p w14:paraId="4564801A" w14:textId="77777777" w:rsidR="00BD60FD" w:rsidRPr="00D9514F" w:rsidRDefault="00BD60FD" w:rsidP="004671ED">
            <w:pPr>
              <w:jc w:val="center"/>
              <w:rPr>
                <w:sz w:val="18"/>
                <w:szCs w:val="18"/>
              </w:rPr>
            </w:pPr>
            <w:r w:rsidRPr="00D9514F">
              <w:rPr>
                <w:sz w:val="18"/>
                <w:szCs w:val="18"/>
              </w:rPr>
              <w:t>13 025</w:t>
            </w:r>
          </w:p>
        </w:tc>
        <w:tc>
          <w:tcPr>
            <w:tcW w:w="1135" w:type="dxa"/>
            <w:tcBorders>
              <w:top w:val="single" w:sz="4" w:space="0" w:color="000000"/>
              <w:left w:val="single" w:sz="4" w:space="0" w:color="000000"/>
              <w:bottom w:val="single" w:sz="4" w:space="0" w:color="000000"/>
              <w:right w:val="single" w:sz="4" w:space="0" w:color="000000"/>
            </w:tcBorders>
          </w:tcPr>
          <w:p w14:paraId="3B9337F1" w14:textId="77777777" w:rsidR="00BD60FD" w:rsidRPr="00D9514F" w:rsidRDefault="00BD60FD" w:rsidP="004671ED">
            <w:pPr>
              <w:jc w:val="center"/>
              <w:rPr>
                <w:sz w:val="18"/>
                <w:szCs w:val="18"/>
              </w:rPr>
            </w:pPr>
            <w:r w:rsidRPr="00D9514F">
              <w:rPr>
                <w:sz w:val="18"/>
                <w:szCs w:val="18"/>
              </w:rPr>
              <w:t>13 716</w:t>
            </w:r>
          </w:p>
        </w:tc>
        <w:tc>
          <w:tcPr>
            <w:tcW w:w="1135" w:type="dxa"/>
            <w:tcBorders>
              <w:top w:val="single" w:sz="4" w:space="0" w:color="000000"/>
              <w:left w:val="single" w:sz="4" w:space="0" w:color="000000"/>
              <w:bottom w:val="single" w:sz="4" w:space="0" w:color="000000"/>
              <w:right w:val="single" w:sz="4" w:space="0" w:color="000000"/>
            </w:tcBorders>
          </w:tcPr>
          <w:p w14:paraId="19D5F1DE" w14:textId="77777777" w:rsidR="00BD60FD" w:rsidRPr="00D9514F" w:rsidRDefault="00BD60FD" w:rsidP="004671ED">
            <w:pPr>
              <w:jc w:val="center"/>
              <w:rPr>
                <w:sz w:val="18"/>
                <w:szCs w:val="18"/>
              </w:rPr>
            </w:pPr>
            <w:r w:rsidRPr="00D9514F">
              <w:rPr>
                <w:sz w:val="18"/>
                <w:szCs w:val="18"/>
              </w:rPr>
              <w:t>14 539</w:t>
            </w:r>
          </w:p>
        </w:tc>
        <w:tc>
          <w:tcPr>
            <w:tcW w:w="1135" w:type="dxa"/>
            <w:tcBorders>
              <w:top w:val="single" w:sz="4" w:space="0" w:color="000000"/>
              <w:left w:val="single" w:sz="4" w:space="0" w:color="000000"/>
              <w:bottom w:val="single" w:sz="4" w:space="0" w:color="000000"/>
              <w:right w:val="single" w:sz="4" w:space="0" w:color="000000"/>
            </w:tcBorders>
          </w:tcPr>
          <w:p w14:paraId="3FAC98E8" w14:textId="77777777" w:rsidR="00BD60FD" w:rsidRPr="00D9514F" w:rsidRDefault="00BD60FD" w:rsidP="004671ED">
            <w:pPr>
              <w:jc w:val="center"/>
              <w:rPr>
                <w:sz w:val="18"/>
                <w:szCs w:val="18"/>
              </w:rPr>
            </w:pPr>
            <w:r w:rsidRPr="00D9514F">
              <w:rPr>
                <w:sz w:val="18"/>
                <w:szCs w:val="18"/>
              </w:rPr>
              <w:t>15 412</w:t>
            </w:r>
          </w:p>
        </w:tc>
      </w:tr>
      <w:tr w:rsidR="00BD60FD" w:rsidRPr="00D9514F" w14:paraId="5516C861" w14:textId="77777777" w:rsidTr="004671ED">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5E0EE622" w14:textId="77777777" w:rsidR="00BD60FD" w:rsidRPr="00D9514F" w:rsidRDefault="00BD60FD" w:rsidP="00731598">
            <w:pPr>
              <w:jc w:val="both"/>
              <w:rPr>
                <w:sz w:val="18"/>
                <w:szCs w:val="18"/>
              </w:rPr>
            </w:pPr>
            <w:r w:rsidRPr="00D9514F">
              <w:rPr>
                <w:bCs/>
                <w:sz w:val="18"/>
                <w:szCs w:val="18"/>
              </w:rPr>
              <w:t>Atlīdzības par apgādnieka zaudējumu saņēmēji vidēji mēnesī (skaits)</w:t>
            </w:r>
          </w:p>
        </w:tc>
        <w:tc>
          <w:tcPr>
            <w:tcW w:w="1135" w:type="dxa"/>
            <w:tcBorders>
              <w:top w:val="nil"/>
              <w:left w:val="single" w:sz="4" w:space="0" w:color="auto"/>
              <w:bottom w:val="single" w:sz="4" w:space="0" w:color="auto"/>
              <w:right w:val="single" w:sz="4" w:space="0" w:color="auto"/>
            </w:tcBorders>
            <w:hideMark/>
          </w:tcPr>
          <w:p w14:paraId="7C9F8AC1" w14:textId="77777777" w:rsidR="00BD60FD" w:rsidRPr="00D9514F" w:rsidRDefault="00BD60FD" w:rsidP="004671ED">
            <w:pPr>
              <w:jc w:val="center"/>
              <w:rPr>
                <w:sz w:val="18"/>
                <w:szCs w:val="18"/>
              </w:rPr>
            </w:pPr>
            <w:r w:rsidRPr="00D9514F">
              <w:rPr>
                <w:sz w:val="18"/>
                <w:szCs w:val="18"/>
              </w:rPr>
              <w:t>49</w:t>
            </w:r>
          </w:p>
        </w:tc>
        <w:tc>
          <w:tcPr>
            <w:tcW w:w="1135" w:type="dxa"/>
            <w:tcBorders>
              <w:top w:val="single" w:sz="4" w:space="0" w:color="000000"/>
              <w:left w:val="single" w:sz="4" w:space="0" w:color="000000"/>
              <w:bottom w:val="single" w:sz="4" w:space="0" w:color="000000"/>
              <w:right w:val="single" w:sz="4" w:space="0" w:color="000000"/>
            </w:tcBorders>
            <w:hideMark/>
          </w:tcPr>
          <w:p w14:paraId="0F9AF73E" w14:textId="77777777" w:rsidR="00BD60FD" w:rsidRPr="00D9514F" w:rsidRDefault="00BD60FD" w:rsidP="004671ED">
            <w:pPr>
              <w:jc w:val="center"/>
              <w:rPr>
                <w:sz w:val="18"/>
                <w:szCs w:val="18"/>
              </w:rPr>
            </w:pPr>
            <w:r w:rsidRPr="00D9514F">
              <w:rPr>
                <w:sz w:val="18"/>
                <w:szCs w:val="18"/>
              </w:rPr>
              <w:t>52</w:t>
            </w:r>
          </w:p>
        </w:tc>
        <w:tc>
          <w:tcPr>
            <w:tcW w:w="1135" w:type="dxa"/>
            <w:tcBorders>
              <w:top w:val="single" w:sz="4" w:space="0" w:color="000000"/>
              <w:left w:val="single" w:sz="4" w:space="0" w:color="000000"/>
              <w:bottom w:val="single" w:sz="4" w:space="0" w:color="000000"/>
              <w:right w:val="single" w:sz="4" w:space="0" w:color="000000"/>
            </w:tcBorders>
          </w:tcPr>
          <w:p w14:paraId="470BB301" w14:textId="77777777" w:rsidR="00BD60FD" w:rsidRPr="00D9514F" w:rsidRDefault="00BD60FD" w:rsidP="004671ED">
            <w:pPr>
              <w:jc w:val="center"/>
              <w:rPr>
                <w:sz w:val="18"/>
                <w:szCs w:val="18"/>
              </w:rPr>
            </w:pPr>
            <w:r w:rsidRPr="00D9514F">
              <w:rPr>
                <w:sz w:val="18"/>
                <w:szCs w:val="18"/>
              </w:rPr>
              <w:t>54</w:t>
            </w:r>
          </w:p>
        </w:tc>
        <w:tc>
          <w:tcPr>
            <w:tcW w:w="1135" w:type="dxa"/>
            <w:tcBorders>
              <w:top w:val="single" w:sz="4" w:space="0" w:color="000000"/>
              <w:left w:val="single" w:sz="4" w:space="0" w:color="000000"/>
              <w:bottom w:val="single" w:sz="4" w:space="0" w:color="000000"/>
              <w:right w:val="single" w:sz="4" w:space="0" w:color="000000"/>
            </w:tcBorders>
          </w:tcPr>
          <w:p w14:paraId="26DF1105" w14:textId="77777777" w:rsidR="00BD60FD" w:rsidRPr="00D9514F" w:rsidRDefault="00BD60FD" w:rsidP="004671ED">
            <w:pPr>
              <w:jc w:val="center"/>
              <w:rPr>
                <w:sz w:val="18"/>
                <w:szCs w:val="18"/>
              </w:rPr>
            </w:pPr>
            <w:r w:rsidRPr="00D9514F">
              <w:rPr>
                <w:sz w:val="18"/>
                <w:szCs w:val="18"/>
              </w:rPr>
              <w:t>57</w:t>
            </w:r>
          </w:p>
        </w:tc>
        <w:tc>
          <w:tcPr>
            <w:tcW w:w="1135" w:type="dxa"/>
            <w:tcBorders>
              <w:top w:val="single" w:sz="4" w:space="0" w:color="000000"/>
              <w:left w:val="single" w:sz="4" w:space="0" w:color="000000"/>
              <w:bottom w:val="single" w:sz="4" w:space="0" w:color="000000"/>
              <w:right w:val="single" w:sz="4" w:space="0" w:color="000000"/>
            </w:tcBorders>
          </w:tcPr>
          <w:p w14:paraId="569CB69F" w14:textId="77777777" w:rsidR="00BD60FD" w:rsidRPr="00D9514F" w:rsidRDefault="00BD60FD" w:rsidP="004671ED">
            <w:pPr>
              <w:jc w:val="center"/>
              <w:rPr>
                <w:sz w:val="18"/>
                <w:szCs w:val="18"/>
              </w:rPr>
            </w:pPr>
            <w:r w:rsidRPr="00D9514F">
              <w:rPr>
                <w:sz w:val="18"/>
                <w:szCs w:val="18"/>
              </w:rPr>
              <w:t>60</w:t>
            </w:r>
          </w:p>
        </w:tc>
      </w:tr>
      <w:tr w:rsidR="00BD60FD" w:rsidRPr="00D9514F" w14:paraId="39015B59" w14:textId="77777777" w:rsidTr="004671ED">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66120A2D" w14:textId="77777777" w:rsidR="00BD60FD" w:rsidRPr="00D9514F" w:rsidRDefault="00BD60FD" w:rsidP="00731598">
            <w:pPr>
              <w:jc w:val="both"/>
              <w:rPr>
                <w:sz w:val="18"/>
                <w:szCs w:val="18"/>
              </w:rPr>
            </w:pPr>
            <w:r w:rsidRPr="00D9514F">
              <w:rPr>
                <w:bCs/>
                <w:sz w:val="18"/>
                <w:szCs w:val="18"/>
              </w:rPr>
              <w:t>Apbedīšanas pabalsta saņēmēji vidēji mēnesī (skaits)</w:t>
            </w:r>
          </w:p>
        </w:tc>
        <w:tc>
          <w:tcPr>
            <w:tcW w:w="1135" w:type="dxa"/>
            <w:tcBorders>
              <w:top w:val="nil"/>
              <w:left w:val="single" w:sz="4" w:space="0" w:color="auto"/>
              <w:bottom w:val="single" w:sz="4" w:space="0" w:color="auto"/>
              <w:right w:val="single" w:sz="4" w:space="0" w:color="auto"/>
            </w:tcBorders>
            <w:hideMark/>
          </w:tcPr>
          <w:p w14:paraId="5D1D517D" w14:textId="77777777" w:rsidR="00BD60FD" w:rsidRPr="00D9514F" w:rsidRDefault="00BD60FD" w:rsidP="004671ED">
            <w:pPr>
              <w:jc w:val="center"/>
              <w:rPr>
                <w:bCs/>
                <w:sz w:val="18"/>
                <w:szCs w:val="18"/>
                <w:lang w:eastAsia="lv-LV"/>
              </w:rPr>
            </w:pPr>
            <w:r w:rsidRPr="00D9514F">
              <w:rPr>
                <w:bCs/>
                <w:sz w:val="18"/>
                <w:szCs w:val="18"/>
                <w:lang w:eastAsia="lv-LV"/>
              </w:rPr>
              <w:t>6</w:t>
            </w:r>
          </w:p>
        </w:tc>
        <w:tc>
          <w:tcPr>
            <w:tcW w:w="1135" w:type="dxa"/>
            <w:tcBorders>
              <w:top w:val="single" w:sz="4" w:space="0" w:color="000000"/>
              <w:left w:val="single" w:sz="4" w:space="0" w:color="000000"/>
              <w:bottom w:val="single" w:sz="4" w:space="0" w:color="000000"/>
              <w:right w:val="single" w:sz="4" w:space="0" w:color="000000"/>
            </w:tcBorders>
            <w:hideMark/>
          </w:tcPr>
          <w:p w14:paraId="48CC0CE4" w14:textId="77777777" w:rsidR="00BD60FD" w:rsidRPr="00D9514F" w:rsidRDefault="00BD60FD" w:rsidP="004671ED">
            <w:pPr>
              <w:jc w:val="center"/>
              <w:rPr>
                <w:sz w:val="18"/>
                <w:szCs w:val="18"/>
              </w:rPr>
            </w:pPr>
            <w:r w:rsidRPr="00D9514F">
              <w:rPr>
                <w:sz w:val="18"/>
                <w:szCs w:val="18"/>
              </w:rPr>
              <w:t>6</w:t>
            </w:r>
          </w:p>
        </w:tc>
        <w:tc>
          <w:tcPr>
            <w:tcW w:w="1135" w:type="dxa"/>
            <w:tcBorders>
              <w:top w:val="single" w:sz="4" w:space="0" w:color="000000"/>
              <w:left w:val="single" w:sz="4" w:space="0" w:color="000000"/>
              <w:bottom w:val="single" w:sz="4" w:space="0" w:color="000000"/>
              <w:right w:val="single" w:sz="4" w:space="0" w:color="000000"/>
            </w:tcBorders>
          </w:tcPr>
          <w:p w14:paraId="5717508E" w14:textId="77777777" w:rsidR="00BD60FD" w:rsidRPr="00D9514F" w:rsidRDefault="00BD60FD" w:rsidP="004671ED">
            <w:pPr>
              <w:jc w:val="center"/>
              <w:rPr>
                <w:bCs/>
                <w:sz w:val="18"/>
                <w:szCs w:val="18"/>
                <w:lang w:eastAsia="lv-LV"/>
              </w:rPr>
            </w:pPr>
            <w:r w:rsidRPr="00D9514F">
              <w:rPr>
                <w:sz w:val="18"/>
                <w:szCs w:val="18"/>
              </w:rPr>
              <w:t>6</w:t>
            </w:r>
          </w:p>
        </w:tc>
        <w:tc>
          <w:tcPr>
            <w:tcW w:w="1135" w:type="dxa"/>
            <w:tcBorders>
              <w:top w:val="single" w:sz="4" w:space="0" w:color="000000"/>
              <w:left w:val="single" w:sz="4" w:space="0" w:color="000000"/>
              <w:bottom w:val="single" w:sz="4" w:space="0" w:color="000000"/>
              <w:right w:val="single" w:sz="4" w:space="0" w:color="000000"/>
            </w:tcBorders>
          </w:tcPr>
          <w:p w14:paraId="347A4D99" w14:textId="77777777" w:rsidR="00BD60FD" w:rsidRPr="00D9514F" w:rsidRDefault="00BD60FD" w:rsidP="004671ED">
            <w:pPr>
              <w:jc w:val="center"/>
              <w:rPr>
                <w:bCs/>
                <w:sz w:val="18"/>
                <w:szCs w:val="18"/>
                <w:lang w:eastAsia="lv-LV"/>
              </w:rPr>
            </w:pPr>
            <w:r w:rsidRPr="00D9514F">
              <w:rPr>
                <w:sz w:val="18"/>
                <w:szCs w:val="18"/>
              </w:rPr>
              <w:t>6</w:t>
            </w:r>
          </w:p>
        </w:tc>
        <w:tc>
          <w:tcPr>
            <w:tcW w:w="1135" w:type="dxa"/>
            <w:tcBorders>
              <w:top w:val="single" w:sz="4" w:space="0" w:color="000000"/>
              <w:left w:val="single" w:sz="4" w:space="0" w:color="000000"/>
              <w:bottom w:val="single" w:sz="4" w:space="0" w:color="000000"/>
              <w:right w:val="single" w:sz="4" w:space="0" w:color="000000"/>
            </w:tcBorders>
          </w:tcPr>
          <w:p w14:paraId="52FFC3A4" w14:textId="77777777" w:rsidR="00BD60FD" w:rsidRPr="00D9514F" w:rsidRDefault="00BD60FD" w:rsidP="004671ED">
            <w:pPr>
              <w:jc w:val="center"/>
              <w:rPr>
                <w:bCs/>
                <w:sz w:val="18"/>
                <w:szCs w:val="18"/>
                <w:lang w:eastAsia="lv-LV"/>
              </w:rPr>
            </w:pPr>
            <w:r w:rsidRPr="00D9514F">
              <w:rPr>
                <w:sz w:val="18"/>
                <w:szCs w:val="18"/>
              </w:rPr>
              <w:t>6</w:t>
            </w:r>
          </w:p>
        </w:tc>
      </w:tr>
      <w:tr w:rsidR="00BD60FD" w:rsidRPr="00D9514F" w14:paraId="02FD2210" w14:textId="77777777" w:rsidTr="004671ED">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041A26F9" w14:textId="77777777" w:rsidR="00BD60FD" w:rsidRPr="00D9514F" w:rsidRDefault="00BD60FD" w:rsidP="00731598">
            <w:pPr>
              <w:jc w:val="both"/>
              <w:rPr>
                <w:sz w:val="18"/>
                <w:szCs w:val="18"/>
              </w:rPr>
            </w:pPr>
            <w:r w:rsidRPr="00D9514F">
              <w:rPr>
                <w:bCs/>
                <w:sz w:val="18"/>
                <w:szCs w:val="18"/>
              </w:rPr>
              <w:t>Pārējo pabalstu saņēmēji vidēji mēnesī (skaits)</w:t>
            </w:r>
          </w:p>
        </w:tc>
        <w:tc>
          <w:tcPr>
            <w:tcW w:w="1135" w:type="dxa"/>
            <w:tcBorders>
              <w:top w:val="nil"/>
              <w:left w:val="single" w:sz="4" w:space="0" w:color="auto"/>
              <w:bottom w:val="single" w:sz="4" w:space="0" w:color="auto"/>
              <w:right w:val="single" w:sz="4" w:space="0" w:color="auto"/>
            </w:tcBorders>
            <w:hideMark/>
          </w:tcPr>
          <w:p w14:paraId="7A55D66D" w14:textId="77777777" w:rsidR="00BD60FD" w:rsidRPr="00D9514F" w:rsidRDefault="00BD60FD" w:rsidP="004671ED">
            <w:pPr>
              <w:jc w:val="center"/>
              <w:rPr>
                <w:bCs/>
                <w:sz w:val="18"/>
                <w:szCs w:val="18"/>
                <w:lang w:eastAsia="lv-LV"/>
              </w:rPr>
            </w:pPr>
            <w:r w:rsidRPr="00D9514F">
              <w:rPr>
                <w:bCs/>
                <w:sz w:val="18"/>
                <w:szCs w:val="18"/>
                <w:lang w:eastAsia="lv-LV"/>
              </w:rPr>
              <w:t>454</w:t>
            </w:r>
          </w:p>
        </w:tc>
        <w:tc>
          <w:tcPr>
            <w:tcW w:w="1135" w:type="dxa"/>
            <w:tcBorders>
              <w:top w:val="single" w:sz="4" w:space="0" w:color="000000"/>
              <w:left w:val="single" w:sz="4" w:space="0" w:color="000000"/>
              <w:bottom w:val="single" w:sz="4" w:space="0" w:color="000000"/>
              <w:right w:val="single" w:sz="4" w:space="0" w:color="000000"/>
            </w:tcBorders>
            <w:hideMark/>
          </w:tcPr>
          <w:p w14:paraId="4A1007BC" w14:textId="77777777" w:rsidR="00BD60FD" w:rsidRPr="00D9514F" w:rsidRDefault="00BD60FD" w:rsidP="004671ED">
            <w:pPr>
              <w:jc w:val="center"/>
              <w:rPr>
                <w:sz w:val="18"/>
                <w:szCs w:val="18"/>
              </w:rPr>
            </w:pPr>
            <w:r w:rsidRPr="00D9514F">
              <w:rPr>
                <w:sz w:val="18"/>
                <w:szCs w:val="18"/>
              </w:rPr>
              <w:t>570</w:t>
            </w:r>
          </w:p>
        </w:tc>
        <w:tc>
          <w:tcPr>
            <w:tcW w:w="1135" w:type="dxa"/>
            <w:tcBorders>
              <w:top w:val="single" w:sz="4" w:space="0" w:color="000000"/>
              <w:left w:val="single" w:sz="4" w:space="0" w:color="000000"/>
              <w:bottom w:val="single" w:sz="4" w:space="0" w:color="000000"/>
              <w:right w:val="single" w:sz="4" w:space="0" w:color="000000"/>
            </w:tcBorders>
          </w:tcPr>
          <w:p w14:paraId="6405A61D" w14:textId="77777777" w:rsidR="00BD60FD" w:rsidRPr="00D9514F" w:rsidRDefault="00BD60FD" w:rsidP="004671ED">
            <w:pPr>
              <w:jc w:val="center"/>
              <w:rPr>
                <w:bCs/>
                <w:sz w:val="18"/>
                <w:szCs w:val="18"/>
                <w:lang w:eastAsia="lv-LV"/>
              </w:rPr>
            </w:pPr>
            <w:r w:rsidRPr="00D9514F">
              <w:rPr>
                <w:sz w:val="18"/>
                <w:szCs w:val="18"/>
              </w:rPr>
              <w:t>538</w:t>
            </w:r>
          </w:p>
        </w:tc>
        <w:tc>
          <w:tcPr>
            <w:tcW w:w="1135" w:type="dxa"/>
            <w:tcBorders>
              <w:top w:val="single" w:sz="4" w:space="0" w:color="000000"/>
              <w:left w:val="single" w:sz="4" w:space="0" w:color="000000"/>
              <w:bottom w:val="single" w:sz="4" w:space="0" w:color="000000"/>
              <w:right w:val="single" w:sz="4" w:space="0" w:color="000000"/>
            </w:tcBorders>
          </w:tcPr>
          <w:p w14:paraId="47C2992D" w14:textId="77777777" w:rsidR="00BD60FD" w:rsidRPr="00D9514F" w:rsidRDefault="00BD60FD" w:rsidP="004671ED">
            <w:pPr>
              <w:jc w:val="center"/>
              <w:rPr>
                <w:bCs/>
                <w:sz w:val="18"/>
                <w:szCs w:val="18"/>
                <w:lang w:eastAsia="lv-LV"/>
              </w:rPr>
            </w:pPr>
            <w:r w:rsidRPr="00D9514F">
              <w:rPr>
                <w:sz w:val="18"/>
                <w:szCs w:val="18"/>
              </w:rPr>
              <w:t>554</w:t>
            </w:r>
          </w:p>
        </w:tc>
        <w:tc>
          <w:tcPr>
            <w:tcW w:w="1135" w:type="dxa"/>
            <w:tcBorders>
              <w:top w:val="single" w:sz="4" w:space="0" w:color="000000"/>
              <w:left w:val="single" w:sz="4" w:space="0" w:color="000000"/>
              <w:bottom w:val="single" w:sz="4" w:space="0" w:color="000000"/>
              <w:right w:val="single" w:sz="4" w:space="0" w:color="000000"/>
            </w:tcBorders>
          </w:tcPr>
          <w:p w14:paraId="0F7B29BE" w14:textId="77777777" w:rsidR="00BD60FD" w:rsidRPr="00D9514F" w:rsidRDefault="00BD60FD" w:rsidP="004671ED">
            <w:pPr>
              <w:jc w:val="center"/>
              <w:rPr>
                <w:bCs/>
                <w:sz w:val="18"/>
                <w:szCs w:val="18"/>
                <w:lang w:eastAsia="lv-LV"/>
              </w:rPr>
            </w:pPr>
            <w:r w:rsidRPr="00D9514F">
              <w:rPr>
                <w:sz w:val="18"/>
                <w:szCs w:val="18"/>
              </w:rPr>
              <w:t>571</w:t>
            </w:r>
          </w:p>
        </w:tc>
      </w:tr>
      <w:tr w:rsidR="00BD60FD" w:rsidRPr="00D9514F" w14:paraId="45BC3436" w14:textId="77777777" w:rsidTr="004671ED">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4107097" w14:textId="77777777" w:rsidR="00BD60FD" w:rsidRPr="00D9514F" w:rsidRDefault="00BD60FD" w:rsidP="004671ED">
            <w:pPr>
              <w:jc w:val="center"/>
              <w:rPr>
                <w:sz w:val="18"/>
                <w:szCs w:val="18"/>
              </w:rPr>
            </w:pPr>
            <w:r w:rsidRPr="00D9514F">
              <w:rPr>
                <w:sz w:val="18"/>
                <w:szCs w:val="18"/>
                <w:lang w:eastAsia="lv-LV"/>
              </w:rPr>
              <w:t>Īstenoti pasākumi sabiedrības zināšanu un informētības uzlabošanai, lai mazinātu risku ciest nelaimes gadījumā darbā vai iegūt arodslimību</w:t>
            </w:r>
          </w:p>
        </w:tc>
      </w:tr>
      <w:tr w:rsidR="00BD60FD" w:rsidRPr="00D9514F" w14:paraId="5535D4A9" w14:textId="77777777" w:rsidTr="004671ED">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602BE6EA" w14:textId="77777777" w:rsidR="00BD60FD" w:rsidRPr="00D9514F" w:rsidRDefault="00BD60FD" w:rsidP="00731598">
            <w:pPr>
              <w:ind w:left="35"/>
              <w:jc w:val="both"/>
              <w:rPr>
                <w:sz w:val="18"/>
              </w:rPr>
            </w:pPr>
            <w:r w:rsidRPr="00D9514F">
              <w:rPr>
                <w:bCs/>
                <w:sz w:val="18"/>
                <w:szCs w:val="18"/>
              </w:rPr>
              <w:t>Informatīvi semināri (skaits)</w:t>
            </w:r>
          </w:p>
        </w:tc>
        <w:tc>
          <w:tcPr>
            <w:tcW w:w="1135" w:type="dxa"/>
            <w:tcBorders>
              <w:top w:val="single" w:sz="4" w:space="0" w:color="auto"/>
              <w:left w:val="single" w:sz="4" w:space="0" w:color="auto"/>
              <w:bottom w:val="single" w:sz="4" w:space="0" w:color="auto"/>
              <w:right w:val="single" w:sz="4" w:space="0" w:color="auto"/>
            </w:tcBorders>
            <w:hideMark/>
          </w:tcPr>
          <w:p w14:paraId="0F467D0C" w14:textId="77777777" w:rsidR="00BD60FD" w:rsidRPr="00D9514F" w:rsidRDefault="00BD60FD" w:rsidP="004671ED">
            <w:pPr>
              <w:jc w:val="center"/>
              <w:rPr>
                <w:sz w:val="18"/>
                <w:szCs w:val="18"/>
              </w:rPr>
            </w:pPr>
            <w:r w:rsidRPr="00D9514F">
              <w:rPr>
                <w:sz w:val="18"/>
                <w:szCs w:val="18"/>
              </w:rPr>
              <w:t>61</w:t>
            </w:r>
          </w:p>
        </w:tc>
        <w:tc>
          <w:tcPr>
            <w:tcW w:w="1135" w:type="dxa"/>
            <w:tcBorders>
              <w:top w:val="single" w:sz="4" w:space="0" w:color="000000"/>
              <w:left w:val="single" w:sz="4" w:space="0" w:color="000000"/>
              <w:bottom w:val="single" w:sz="4" w:space="0" w:color="000000"/>
              <w:right w:val="single" w:sz="4" w:space="0" w:color="000000"/>
            </w:tcBorders>
            <w:hideMark/>
          </w:tcPr>
          <w:p w14:paraId="1E37E744" w14:textId="77777777" w:rsidR="00BD60FD" w:rsidRPr="00D9514F" w:rsidRDefault="00BD60FD" w:rsidP="004671ED">
            <w:pPr>
              <w:jc w:val="center"/>
              <w:rPr>
                <w:sz w:val="18"/>
              </w:rPr>
            </w:pPr>
            <w:r w:rsidRPr="00D9514F">
              <w:rPr>
                <w:sz w:val="18"/>
                <w:szCs w:val="18"/>
              </w:rPr>
              <w:t>103</w:t>
            </w:r>
          </w:p>
        </w:tc>
        <w:tc>
          <w:tcPr>
            <w:tcW w:w="1135" w:type="dxa"/>
            <w:tcBorders>
              <w:top w:val="single" w:sz="4" w:space="0" w:color="000000"/>
              <w:left w:val="single" w:sz="4" w:space="0" w:color="000000"/>
              <w:bottom w:val="single" w:sz="4" w:space="0" w:color="000000"/>
              <w:right w:val="single" w:sz="4" w:space="0" w:color="000000"/>
            </w:tcBorders>
          </w:tcPr>
          <w:p w14:paraId="61AFCE21" w14:textId="77777777" w:rsidR="00BD60FD" w:rsidRPr="00D9514F" w:rsidRDefault="00BD60FD" w:rsidP="004671ED">
            <w:pPr>
              <w:jc w:val="center"/>
              <w:rPr>
                <w:sz w:val="18"/>
                <w:szCs w:val="18"/>
              </w:rPr>
            </w:pPr>
            <w:r w:rsidRPr="00D9514F">
              <w:rPr>
                <w:sz w:val="18"/>
                <w:szCs w:val="18"/>
              </w:rPr>
              <w:t>70</w:t>
            </w:r>
          </w:p>
        </w:tc>
        <w:tc>
          <w:tcPr>
            <w:tcW w:w="1135" w:type="dxa"/>
            <w:tcBorders>
              <w:top w:val="single" w:sz="4" w:space="0" w:color="000000"/>
              <w:left w:val="single" w:sz="4" w:space="0" w:color="000000"/>
              <w:bottom w:val="single" w:sz="4" w:space="0" w:color="000000"/>
              <w:right w:val="single" w:sz="4" w:space="0" w:color="000000"/>
            </w:tcBorders>
          </w:tcPr>
          <w:p w14:paraId="3083AB32" w14:textId="77777777" w:rsidR="00BD60FD" w:rsidRPr="00D9514F" w:rsidRDefault="00BD60FD" w:rsidP="004671ED">
            <w:pPr>
              <w:jc w:val="center"/>
              <w:rPr>
                <w:sz w:val="18"/>
                <w:szCs w:val="18"/>
              </w:rPr>
            </w:pPr>
            <w:r w:rsidRPr="00D9514F">
              <w:rPr>
                <w:sz w:val="18"/>
              </w:rPr>
              <w:t>55</w:t>
            </w:r>
          </w:p>
        </w:tc>
        <w:tc>
          <w:tcPr>
            <w:tcW w:w="1135" w:type="dxa"/>
            <w:tcBorders>
              <w:top w:val="single" w:sz="4" w:space="0" w:color="000000"/>
              <w:left w:val="single" w:sz="4" w:space="0" w:color="000000"/>
              <w:bottom w:val="single" w:sz="4" w:space="0" w:color="000000"/>
              <w:right w:val="single" w:sz="4" w:space="0" w:color="000000"/>
            </w:tcBorders>
          </w:tcPr>
          <w:p w14:paraId="464B6386" w14:textId="77777777" w:rsidR="00BD60FD" w:rsidRPr="00D9514F" w:rsidRDefault="00BD60FD" w:rsidP="004671ED">
            <w:pPr>
              <w:jc w:val="center"/>
              <w:rPr>
                <w:sz w:val="18"/>
              </w:rPr>
            </w:pPr>
            <w:r w:rsidRPr="00D9514F">
              <w:rPr>
                <w:sz w:val="18"/>
              </w:rPr>
              <w:t>60</w:t>
            </w:r>
          </w:p>
        </w:tc>
      </w:tr>
      <w:tr w:rsidR="00BD60FD" w:rsidRPr="00D9514F" w14:paraId="133B20A4" w14:textId="77777777" w:rsidTr="004671ED">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0D2C2E17" w14:textId="77777777" w:rsidR="00BD60FD" w:rsidRPr="00D9514F" w:rsidRDefault="00BD60FD" w:rsidP="00731598">
            <w:pPr>
              <w:ind w:left="35"/>
              <w:jc w:val="both"/>
              <w:rPr>
                <w:sz w:val="18"/>
                <w:szCs w:val="18"/>
              </w:rPr>
            </w:pPr>
            <w:r w:rsidRPr="00D9514F">
              <w:rPr>
                <w:bCs/>
                <w:sz w:val="18"/>
                <w:szCs w:val="18"/>
              </w:rPr>
              <w:t>Informatīvi materiāli darba aizsardzības jomā, t.sk.:</w:t>
            </w:r>
          </w:p>
        </w:tc>
        <w:tc>
          <w:tcPr>
            <w:tcW w:w="1135" w:type="dxa"/>
            <w:tcBorders>
              <w:top w:val="nil"/>
              <w:left w:val="single" w:sz="4" w:space="0" w:color="auto"/>
              <w:bottom w:val="single" w:sz="4" w:space="0" w:color="auto"/>
              <w:right w:val="single" w:sz="4" w:space="0" w:color="auto"/>
            </w:tcBorders>
          </w:tcPr>
          <w:p w14:paraId="72F0E1E6" w14:textId="77777777" w:rsidR="00BD60FD" w:rsidRPr="00D9514F" w:rsidRDefault="00BD60FD" w:rsidP="004671ED">
            <w:pPr>
              <w:jc w:val="center"/>
              <w:rPr>
                <w:bCs/>
                <w:sz w:val="18"/>
                <w:szCs w:val="18"/>
                <w:lang w:eastAsia="lv-LV"/>
              </w:rPr>
            </w:pPr>
          </w:p>
        </w:tc>
        <w:tc>
          <w:tcPr>
            <w:tcW w:w="1135" w:type="dxa"/>
            <w:tcBorders>
              <w:top w:val="single" w:sz="4" w:space="0" w:color="000000"/>
              <w:left w:val="single" w:sz="4" w:space="0" w:color="000000"/>
              <w:bottom w:val="single" w:sz="4" w:space="0" w:color="000000"/>
              <w:right w:val="single" w:sz="4" w:space="0" w:color="000000"/>
            </w:tcBorders>
          </w:tcPr>
          <w:p w14:paraId="1E172194" w14:textId="77777777" w:rsidR="00BD60FD" w:rsidRPr="00D9514F" w:rsidRDefault="00BD60FD" w:rsidP="004671ED">
            <w:pPr>
              <w:jc w:val="center"/>
              <w:rPr>
                <w:sz w:val="18"/>
                <w:szCs w:val="18"/>
              </w:rPr>
            </w:pPr>
          </w:p>
        </w:tc>
        <w:tc>
          <w:tcPr>
            <w:tcW w:w="1135" w:type="dxa"/>
            <w:tcBorders>
              <w:top w:val="single" w:sz="4" w:space="0" w:color="000000"/>
              <w:left w:val="single" w:sz="4" w:space="0" w:color="000000"/>
              <w:bottom w:val="single" w:sz="4" w:space="0" w:color="000000"/>
              <w:right w:val="single" w:sz="4" w:space="0" w:color="000000"/>
            </w:tcBorders>
          </w:tcPr>
          <w:p w14:paraId="786FE954" w14:textId="77777777" w:rsidR="00BD60FD" w:rsidRPr="00D9514F" w:rsidRDefault="00BD60FD" w:rsidP="004671ED">
            <w:pPr>
              <w:jc w:val="center"/>
              <w:rPr>
                <w:bCs/>
                <w:sz w:val="18"/>
                <w:szCs w:val="18"/>
                <w:lang w:eastAsia="lv-LV"/>
              </w:rPr>
            </w:pPr>
          </w:p>
        </w:tc>
        <w:tc>
          <w:tcPr>
            <w:tcW w:w="1135" w:type="dxa"/>
            <w:tcBorders>
              <w:top w:val="single" w:sz="4" w:space="0" w:color="000000"/>
              <w:left w:val="single" w:sz="4" w:space="0" w:color="000000"/>
              <w:bottom w:val="single" w:sz="4" w:space="0" w:color="000000"/>
              <w:right w:val="single" w:sz="4" w:space="0" w:color="000000"/>
            </w:tcBorders>
          </w:tcPr>
          <w:p w14:paraId="78572F0D" w14:textId="77777777" w:rsidR="00BD60FD" w:rsidRPr="00D9514F" w:rsidRDefault="00BD60FD" w:rsidP="004671ED">
            <w:pPr>
              <w:jc w:val="center"/>
              <w:rPr>
                <w:bCs/>
                <w:sz w:val="18"/>
                <w:szCs w:val="18"/>
                <w:lang w:eastAsia="lv-LV"/>
              </w:rPr>
            </w:pPr>
          </w:p>
        </w:tc>
        <w:tc>
          <w:tcPr>
            <w:tcW w:w="1135" w:type="dxa"/>
            <w:tcBorders>
              <w:top w:val="single" w:sz="4" w:space="0" w:color="000000"/>
              <w:left w:val="single" w:sz="4" w:space="0" w:color="000000"/>
              <w:bottom w:val="single" w:sz="4" w:space="0" w:color="000000"/>
              <w:right w:val="single" w:sz="4" w:space="0" w:color="000000"/>
            </w:tcBorders>
          </w:tcPr>
          <w:p w14:paraId="43B50986" w14:textId="77777777" w:rsidR="00BD60FD" w:rsidRPr="00D9514F" w:rsidRDefault="00BD60FD" w:rsidP="004671ED">
            <w:pPr>
              <w:jc w:val="center"/>
              <w:rPr>
                <w:bCs/>
                <w:sz w:val="18"/>
                <w:szCs w:val="18"/>
                <w:lang w:eastAsia="lv-LV"/>
              </w:rPr>
            </w:pPr>
          </w:p>
        </w:tc>
      </w:tr>
      <w:tr w:rsidR="00BD60FD" w:rsidRPr="00D9514F" w14:paraId="5EC339B1" w14:textId="77777777" w:rsidTr="004671ED">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5E5FE794" w14:textId="77777777" w:rsidR="00BD60FD" w:rsidRPr="00D9514F" w:rsidRDefault="00BD60FD" w:rsidP="00731598">
            <w:pPr>
              <w:ind w:left="311"/>
              <w:jc w:val="both"/>
              <w:rPr>
                <w:i/>
                <w:iCs/>
                <w:sz w:val="18"/>
              </w:rPr>
            </w:pPr>
            <w:r w:rsidRPr="00D9514F">
              <w:rPr>
                <w:bCs/>
                <w:i/>
                <w:iCs/>
                <w:sz w:val="18"/>
                <w:szCs w:val="18"/>
              </w:rPr>
              <w:t xml:space="preserve"> bukleti un brošūras (skaits)</w:t>
            </w:r>
          </w:p>
        </w:tc>
        <w:tc>
          <w:tcPr>
            <w:tcW w:w="1135" w:type="dxa"/>
            <w:tcBorders>
              <w:top w:val="nil"/>
              <w:left w:val="single" w:sz="4" w:space="0" w:color="auto"/>
              <w:bottom w:val="single" w:sz="4" w:space="0" w:color="auto"/>
              <w:right w:val="single" w:sz="4" w:space="0" w:color="auto"/>
            </w:tcBorders>
            <w:hideMark/>
          </w:tcPr>
          <w:p w14:paraId="2043F4DB" w14:textId="77777777" w:rsidR="00BD60FD" w:rsidRPr="00D9514F" w:rsidRDefault="00BD60FD" w:rsidP="004671ED">
            <w:pPr>
              <w:jc w:val="center"/>
              <w:rPr>
                <w:i/>
                <w:iCs/>
                <w:sz w:val="18"/>
                <w:szCs w:val="18"/>
              </w:rPr>
            </w:pPr>
            <w:r w:rsidRPr="00D9514F">
              <w:rPr>
                <w:i/>
                <w:iCs/>
                <w:sz w:val="18"/>
                <w:szCs w:val="18"/>
              </w:rPr>
              <w:t>11</w:t>
            </w:r>
          </w:p>
        </w:tc>
        <w:tc>
          <w:tcPr>
            <w:tcW w:w="1135" w:type="dxa"/>
            <w:tcBorders>
              <w:top w:val="single" w:sz="4" w:space="0" w:color="000000"/>
              <w:left w:val="single" w:sz="4" w:space="0" w:color="000000"/>
              <w:bottom w:val="single" w:sz="4" w:space="0" w:color="000000"/>
              <w:right w:val="single" w:sz="4" w:space="0" w:color="000000"/>
            </w:tcBorders>
            <w:hideMark/>
          </w:tcPr>
          <w:p w14:paraId="6A153219" w14:textId="77777777" w:rsidR="00BD60FD" w:rsidRPr="00D9514F" w:rsidRDefault="00BD60FD" w:rsidP="004671ED">
            <w:pPr>
              <w:jc w:val="center"/>
              <w:rPr>
                <w:i/>
                <w:iCs/>
                <w:sz w:val="18"/>
              </w:rPr>
            </w:pPr>
            <w:r w:rsidRPr="00D9514F">
              <w:rPr>
                <w:i/>
                <w:iCs/>
                <w:sz w:val="18"/>
                <w:szCs w:val="18"/>
              </w:rPr>
              <w:t>5</w:t>
            </w:r>
          </w:p>
        </w:tc>
        <w:tc>
          <w:tcPr>
            <w:tcW w:w="1135" w:type="dxa"/>
            <w:tcBorders>
              <w:top w:val="single" w:sz="4" w:space="0" w:color="000000"/>
              <w:left w:val="single" w:sz="4" w:space="0" w:color="000000"/>
              <w:bottom w:val="single" w:sz="4" w:space="0" w:color="000000"/>
              <w:right w:val="single" w:sz="4" w:space="0" w:color="000000"/>
            </w:tcBorders>
          </w:tcPr>
          <w:p w14:paraId="4A2FE04B" w14:textId="77777777" w:rsidR="00BD60FD" w:rsidRPr="00D9514F" w:rsidRDefault="00BD60FD" w:rsidP="004671ED">
            <w:pPr>
              <w:jc w:val="center"/>
              <w:rPr>
                <w:i/>
                <w:iCs/>
                <w:sz w:val="18"/>
                <w:szCs w:val="18"/>
              </w:rPr>
            </w:pPr>
            <w:r w:rsidRPr="00D9514F">
              <w:rPr>
                <w:i/>
                <w:iCs/>
                <w:sz w:val="18"/>
                <w:szCs w:val="18"/>
              </w:rPr>
              <w:t>3</w:t>
            </w:r>
          </w:p>
        </w:tc>
        <w:tc>
          <w:tcPr>
            <w:tcW w:w="1135" w:type="dxa"/>
            <w:tcBorders>
              <w:top w:val="single" w:sz="4" w:space="0" w:color="000000"/>
              <w:left w:val="single" w:sz="4" w:space="0" w:color="000000"/>
              <w:bottom w:val="single" w:sz="4" w:space="0" w:color="000000"/>
              <w:right w:val="single" w:sz="4" w:space="0" w:color="000000"/>
            </w:tcBorders>
          </w:tcPr>
          <w:p w14:paraId="29BC76B6" w14:textId="77777777" w:rsidR="00BD60FD" w:rsidRPr="00D9514F" w:rsidRDefault="00BD60FD" w:rsidP="004671ED">
            <w:pPr>
              <w:jc w:val="center"/>
              <w:rPr>
                <w:i/>
                <w:iCs/>
                <w:sz w:val="18"/>
              </w:rPr>
            </w:pPr>
            <w:r w:rsidRPr="00D9514F">
              <w:rPr>
                <w:i/>
                <w:iCs/>
                <w:sz w:val="18"/>
              </w:rPr>
              <w:t>3</w:t>
            </w:r>
          </w:p>
        </w:tc>
        <w:tc>
          <w:tcPr>
            <w:tcW w:w="1135" w:type="dxa"/>
            <w:tcBorders>
              <w:top w:val="single" w:sz="4" w:space="0" w:color="000000"/>
              <w:left w:val="single" w:sz="4" w:space="0" w:color="000000"/>
              <w:bottom w:val="single" w:sz="4" w:space="0" w:color="000000"/>
              <w:right w:val="single" w:sz="4" w:space="0" w:color="000000"/>
            </w:tcBorders>
          </w:tcPr>
          <w:p w14:paraId="3E22F950" w14:textId="77777777" w:rsidR="00BD60FD" w:rsidRPr="00D9514F" w:rsidRDefault="00BD60FD" w:rsidP="004671ED">
            <w:pPr>
              <w:jc w:val="center"/>
              <w:rPr>
                <w:i/>
                <w:iCs/>
                <w:sz w:val="18"/>
              </w:rPr>
            </w:pPr>
            <w:r w:rsidRPr="00D9514F">
              <w:rPr>
                <w:i/>
                <w:iCs/>
                <w:sz w:val="18"/>
              </w:rPr>
              <w:t>3</w:t>
            </w:r>
          </w:p>
        </w:tc>
      </w:tr>
      <w:tr w:rsidR="00BD60FD" w:rsidRPr="00D9514F" w14:paraId="0B84BA4B" w14:textId="77777777" w:rsidTr="004671ED">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02892E05" w14:textId="77777777" w:rsidR="00BD60FD" w:rsidRPr="00D9514F" w:rsidRDefault="00BD60FD" w:rsidP="00731598">
            <w:pPr>
              <w:ind w:left="311"/>
              <w:jc w:val="both"/>
              <w:rPr>
                <w:i/>
                <w:iCs/>
                <w:sz w:val="18"/>
                <w:szCs w:val="18"/>
              </w:rPr>
            </w:pPr>
            <w:r w:rsidRPr="00D9514F">
              <w:rPr>
                <w:bCs/>
                <w:i/>
                <w:iCs/>
                <w:sz w:val="18"/>
                <w:szCs w:val="18"/>
              </w:rPr>
              <w:t xml:space="preserve"> plakāti (skaits)</w:t>
            </w:r>
          </w:p>
        </w:tc>
        <w:tc>
          <w:tcPr>
            <w:tcW w:w="1135" w:type="dxa"/>
            <w:tcBorders>
              <w:top w:val="nil"/>
              <w:left w:val="single" w:sz="4" w:space="0" w:color="auto"/>
              <w:bottom w:val="single" w:sz="4" w:space="0" w:color="auto"/>
              <w:right w:val="single" w:sz="4" w:space="0" w:color="auto"/>
            </w:tcBorders>
            <w:hideMark/>
          </w:tcPr>
          <w:p w14:paraId="63B72CD0" w14:textId="77777777" w:rsidR="00BD60FD" w:rsidRPr="00D9514F" w:rsidRDefault="00BD60FD" w:rsidP="004671ED">
            <w:pPr>
              <w:jc w:val="center"/>
              <w:rPr>
                <w:bCs/>
                <w:i/>
                <w:iCs/>
                <w:sz w:val="18"/>
                <w:szCs w:val="18"/>
                <w:lang w:eastAsia="lv-LV"/>
              </w:rPr>
            </w:pPr>
            <w:r w:rsidRPr="00D9514F">
              <w:rPr>
                <w:bCs/>
                <w:i/>
                <w:iCs/>
                <w:sz w:val="18"/>
                <w:szCs w:val="18"/>
                <w:lang w:eastAsia="lv-LV"/>
              </w:rPr>
              <w:t>16</w:t>
            </w:r>
          </w:p>
        </w:tc>
        <w:tc>
          <w:tcPr>
            <w:tcW w:w="1135" w:type="dxa"/>
            <w:tcBorders>
              <w:top w:val="single" w:sz="4" w:space="0" w:color="000000"/>
              <w:left w:val="single" w:sz="4" w:space="0" w:color="000000"/>
              <w:bottom w:val="single" w:sz="4" w:space="0" w:color="000000"/>
              <w:right w:val="single" w:sz="4" w:space="0" w:color="000000"/>
            </w:tcBorders>
            <w:hideMark/>
          </w:tcPr>
          <w:p w14:paraId="053F0DD9" w14:textId="77777777" w:rsidR="00BD60FD" w:rsidRPr="00D9514F" w:rsidRDefault="00BD60FD" w:rsidP="004671ED">
            <w:pPr>
              <w:jc w:val="center"/>
              <w:rPr>
                <w:i/>
                <w:iCs/>
                <w:sz w:val="18"/>
                <w:szCs w:val="18"/>
              </w:rPr>
            </w:pPr>
            <w:r w:rsidRPr="00D9514F">
              <w:rPr>
                <w:i/>
                <w:iCs/>
                <w:sz w:val="18"/>
                <w:szCs w:val="18"/>
              </w:rPr>
              <w:t>8</w:t>
            </w:r>
          </w:p>
        </w:tc>
        <w:tc>
          <w:tcPr>
            <w:tcW w:w="1135" w:type="dxa"/>
            <w:tcBorders>
              <w:top w:val="single" w:sz="4" w:space="0" w:color="000000"/>
              <w:left w:val="single" w:sz="4" w:space="0" w:color="000000"/>
              <w:bottom w:val="single" w:sz="4" w:space="0" w:color="000000"/>
              <w:right w:val="single" w:sz="4" w:space="0" w:color="000000"/>
            </w:tcBorders>
          </w:tcPr>
          <w:p w14:paraId="5F02DFA0" w14:textId="77777777" w:rsidR="00BD60FD" w:rsidRPr="00D9514F" w:rsidRDefault="00BD60FD" w:rsidP="004671ED">
            <w:pPr>
              <w:jc w:val="center"/>
              <w:rPr>
                <w:bCs/>
                <w:i/>
                <w:iCs/>
                <w:sz w:val="18"/>
                <w:szCs w:val="18"/>
                <w:lang w:eastAsia="lv-LV"/>
              </w:rPr>
            </w:pPr>
            <w:r w:rsidRPr="00D9514F">
              <w:rPr>
                <w:i/>
                <w:iCs/>
                <w:sz w:val="18"/>
                <w:szCs w:val="18"/>
              </w:rPr>
              <w:t>10</w:t>
            </w:r>
          </w:p>
        </w:tc>
        <w:tc>
          <w:tcPr>
            <w:tcW w:w="1135" w:type="dxa"/>
            <w:tcBorders>
              <w:top w:val="single" w:sz="4" w:space="0" w:color="000000"/>
              <w:left w:val="single" w:sz="4" w:space="0" w:color="000000"/>
              <w:bottom w:val="single" w:sz="4" w:space="0" w:color="000000"/>
              <w:right w:val="single" w:sz="4" w:space="0" w:color="000000"/>
            </w:tcBorders>
          </w:tcPr>
          <w:p w14:paraId="0C49D3E5" w14:textId="77777777" w:rsidR="00BD60FD" w:rsidRPr="00D9514F" w:rsidRDefault="00BD60FD" w:rsidP="004671ED">
            <w:pPr>
              <w:jc w:val="center"/>
              <w:rPr>
                <w:bCs/>
                <w:i/>
                <w:iCs/>
                <w:sz w:val="18"/>
                <w:szCs w:val="18"/>
                <w:lang w:eastAsia="lv-LV"/>
              </w:rPr>
            </w:pPr>
            <w:r w:rsidRPr="00D9514F">
              <w:rPr>
                <w:bCs/>
                <w:i/>
                <w:iCs/>
                <w:sz w:val="18"/>
                <w:szCs w:val="18"/>
                <w:lang w:eastAsia="lv-LV"/>
              </w:rPr>
              <w:t>8</w:t>
            </w:r>
          </w:p>
        </w:tc>
        <w:tc>
          <w:tcPr>
            <w:tcW w:w="1135" w:type="dxa"/>
            <w:tcBorders>
              <w:top w:val="single" w:sz="4" w:space="0" w:color="000000"/>
              <w:left w:val="single" w:sz="4" w:space="0" w:color="000000"/>
              <w:bottom w:val="single" w:sz="4" w:space="0" w:color="000000"/>
              <w:right w:val="single" w:sz="4" w:space="0" w:color="000000"/>
            </w:tcBorders>
          </w:tcPr>
          <w:p w14:paraId="0752B8B5" w14:textId="77777777" w:rsidR="00BD60FD" w:rsidRPr="00D9514F" w:rsidRDefault="00BD60FD" w:rsidP="004671ED">
            <w:pPr>
              <w:jc w:val="center"/>
              <w:rPr>
                <w:bCs/>
                <w:i/>
                <w:iCs/>
                <w:sz w:val="18"/>
                <w:szCs w:val="18"/>
                <w:lang w:eastAsia="lv-LV"/>
              </w:rPr>
            </w:pPr>
            <w:r w:rsidRPr="00D9514F">
              <w:rPr>
                <w:bCs/>
                <w:i/>
                <w:iCs/>
                <w:sz w:val="18"/>
                <w:szCs w:val="18"/>
                <w:lang w:eastAsia="lv-LV"/>
              </w:rPr>
              <w:t>8</w:t>
            </w:r>
          </w:p>
        </w:tc>
      </w:tr>
      <w:tr w:rsidR="00BD60FD" w:rsidRPr="00D9514F" w14:paraId="49B9E287" w14:textId="77777777" w:rsidTr="004671ED">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7DEB8E1C" w14:textId="77777777" w:rsidR="00BD60FD" w:rsidRPr="00D9514F" w:rsidRDefault="00BD60FD" w:rsidP="00731598">
            <w:pPr>
              <w:ind w:left="311"/>
              <w:jc w:val="both"/>
              <w:rPr>
                <w:i/>
                <w:iCs/>
                <w:sz w:val="18"/>
              </w:rPr>
            </w:pPr>
            <w:proofErr w:type="spellStart"/>
            <w:r w:rsidRPr="00D9514F">
              <w:rPr>
                <w:bCs/>
                <w:i/>
                <w:iCs/>
                <w:sz w:val="18"/>
                <w:szCs w:val="18"/>
              </w:rPr>
              <w:t>videosižeti</w:t>
            </w:r>
            <w:proofErr w:type="spellEnd"/>
            <w:r w:rsidRPr="00D9514F">
              <w:rPr>
                <w:bCs/>
                <w:i/>
                <w:iCs/>
                <w:sz w:val="18"/>
                <w:szCs w:val="18"/>
              </w:rPr>
              <w:t xml:space="preserve"> / videofilmas (skaits)</w:t>
            </w:r>
          </w:p>
        </w:tc>
        <w:tc>
          <w:tcPr>
            <w:tcW w:w="1135" w:type="dxa"/>
            <w:tcBorders>
              <w:top w:val="nil"/>
              <w:left w:val="single" w:sz="4" w:space="0" w:color="auto"/>
              <w:bottom w:val="single" w:sz="4" w:space="0" w:color="auto"/>
              <w:right w:val="single" w:sz="4" w:space="0" w:color="auto"/>
            </w:tcBorders>
            <w:hideMark/>
          </w:tcPr>
          <w:p w14:paraId="50B7B138" w14:textId="77777777" w:rsidR="00BD60FD" w:rsidRPr="00D9514F" w:rsidRDefault="00BD60FD" w:rsidP="004671ED">
            <w:pPr>
              <w:jc w:val="center"/>
              <w:rPr>
                <w:i/>
                <w:iCs/>
                <w:sz w:val="18"/>
                <w:szCs w:val="18"/>
              </w:rPr>
            </w:pPr>
            <w:r w:rsidRPr="00D9514F">
              <w:rPr>
                <w:i/>
                <w:iCs/>
                <w:sz w:val="18"/>
                <w:szCs w:val="18"/>
              </w:rPr>
              <w:t>10</w:t>
            </w:r>
          </w:p>
        </w:tc>
        <w:tc>
          <w:tcPr>
            <w:tcW w:w="1135" w:type="dxa"/>
            <w:tcBorders>
              <w:top w:val="single" w:sz="4" w:space="0" w:color="000000"/>
              <w:left w:val="single" w:sz="4" w:space="0" w:color="000000"/>
              <w:bottom w:val="single" w:sz="4" w:space="0" w:color="000000"/>
              <w:right w:val="single" w:sz="4" w:space="0" w:color="000000"/>
            </w:tcBorders>
            <w:hideMark/>
          </w:tcPr>
          <w:p w14:paraId="3216A4A9" w14:textId="77777777" w:rsidR="00BD60FD" w:rsidRPr="00D9514F" w:rsidRDefault="00BD60FD" w:rsidP="004671ED">
            <w:pPr>
              <w:jc w:val="center"/>
              <w:rPr>
                <w:i/>
                <w:iCs/>
                <w:sz w:val="18"/>
              </w:rPr>
            </w:pPr>
            <w:r w:rsidRPr="00D9514F">
              <w:rPr>
                <w:i/>
                <w:iCs/>
                <w:sz w:val="18"/>
                <w:szCs w:val="18"/>
              </w:rPr>
              <w:t>12</w:t>
            </w:r>
          </w:p>
        </w:tc>
        <w:tc>
          <w:tcPr>
            <w:tcW w:w="1135" w:type="dxa"/>
            <w:tcBorders>
              <w:top w:val="single" w:sz="4" w:space="0" w:color="000000"/>
              <w:left w:val="single" w:sz="4" w:space="0" w:color="000000"/>
              <w:bottom w:val="single" w:sz="4" w:space="0" w:color="000000"/>
              <w:right w:val="single" w:sz="4" w:space="0" w:color="000000"/>
            </w:tcBorders>
          </w:tcPr>
          <w:p w14:paraId="29B7AFC7" w14:textId="77777777" w:rsidR="00BD60FD" w:rsidRPr="00D9514F" w:rsidRDefault="00BD60FD" w:rsidP="004671ED">
            <w:pPr>
              <w:jc w:val="center"/>
              <w:rPr>
                <w:i/>
                <w:iCs/>
                <w:sz w:val="18"/>
                <w:szCs w:val="18"/>
              </w:rPr>
            </w:pPr>
            <w:r w:rsidRPr="00D9514F">
              <w:rPr>
                <w:i/>
                <w:iCs/>
                <w:sz w:val="18"/>
              </w:rPr>
              <w:t>5</w:t>
            </w:r>
          </w:p>
        </w:tc>
        <w:tc>
          <w:tcPr>
            <w:tcW w:w="1135" w:type="dxa"/>
            <w:tcBorders>
              <w:top w:val="single" w:sz="4" w:space="0" w:color="000000"/>
              <w:left w:val="single" w:sz="4" w:space="0" w:color="000000"/>
              <w:bottom w:val="single" w:sz="4" w:space="0" w:color="000000"/>
              <w:right w:val="single" w:sz="4" w:space="0" w:color="000000"/>
            </w:tcBorders>
          </w:tcPr>
          <w:p w14:paraId="06DF2A9B" w14:textId="77777777" w:rsidR="00BD60FD" w:rsidRPr="00D9514F" w:rsidRDefault="00BD60FD" w:rsidP="004671ED">
            <w:pPr>
              <w:jc w:val="center"/>
              <w:rPr>
                <w:i/>
                <w:iCs/>
                <w:sz w:val="18"/>
              </w:rPr>
            </w:pPr>
            <w:r w:rsidRPr="00D9514F">
              <w:rPr>
                <w:i/>
                <w:iCs/>
                <w:sz w:val="18"/>
              </w:rPr>
              <w:t>5</w:t>
            </w:r>
          </w:p>
        </w:tc>
        <w:tc>
          <w:tcPr>
            <w:tcW w:w="1135" w:type="dxa"/>
            <w:tcBorders>
              <w:top w:val="single" w:sz="4" w:space="0" w:color="000000"/>
              <w:left w:val="single" w:sz="4" w:space="0" w:color="000000"/>
              <w:bottom w:val="single" w:sz="4" w:space="0" w:color="000000"/>
              <w:right w:val="single" w:sz="4" w:space="0" w:color="000000"/>
            </w:tcBorders>
          </w:tcPr>
          <w:p w14:paraId="3A723076" w14:textId="77777777" w:rsidR="00BD60FD" w:rsidRPr="00D9514F" w:rsidRDefault="00BD60FD" w:rsidP="004671ED">
            <w:pPr>
              <w:jc w:val="center"/>
              <w:rPr>
                <w:i/>
                <w:iCs/>
                <w:sz w:val="18"/>
              </w:rPr>
            </w:pPr>
            <w:r w:rsidRPr="00D9514F">
              <w:rPr>
                <w:i/>
                <w:iCs/>
                <w:sz w:val="18"/>
              </w:rPr>
              <w:t>5</w:t>
            </w:r>
          </w:p>
        </w:tc>
      </w:tr>
      <w:tr w:rsidR="00BD60FD" w:rsidRPr="00D9514F" w14:paraId="5DF25562" w14:textId="77777777" w:rsidTr="004671ED">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7B342FB4" w14:textId="77777777" w:rsidR="00BD60FD" w:rsidRPr="00D9514F" w:rsidRDefault="00BD60FD" w:rsidP="00731598">
            <w:pPr>
              <w:ind w:left="35"/>
              <w:jc w:val="both"/>
              <w:rPr>
                <w:sz w:val="18"/>
                <w:szCs w:val="18"/>
                <w:vertAlign w:val="superscript"/>
              </w:rPr>
            </w:pPr>
            <w:r w:rsidRPr="00D9514F">
              <w:rPr>
                <w:bCs/>
                <w:sz w:val="18"/>
                <w:szCs w:val="18"/>
              </w:rPr>
              <w:t>Informatīvās kampaņas (skaits)</w:t>
            </w:r>
            <w:r w:rsidRPr="00D9514F">
              <w:rPr>
                <w:bCs/>
                <w:sz w:val="18"/>
                <w:szCs w:val="18"/>
                <w:vertAlign w:val="superscript"/>
              </w:rPr>
              <w:t>1</w:t>
            </w:r>
          </w:p>
        </w:tc>
        <w:tc>
          <w:tcPr>
            <w:tcW w:w="1135" w:type="dxa"/>
            <w:tcBorders>
              <w:top w:val="nil"/>
              <w:left w:val="single" w:sz="4" w:space="0" w:color="auto"/>
              <w:bottom w:val="single" w:sz="4" w:space="0" w:color="auto"/>
              <w:right w:val="single" w:sz="4" w:space="0" w:color="auto"/>
            </w:tcBorders>
            <w:hideMark/>
          </w:tcPr>
          <w:p w14:paraId="1C17045A" w14:textId="77777777" w:rsidR="00BD60FD" w:rsidRPr="00D9514F" w:rsidRDefault="00BD60FD" w:rsidP="004671ED">
            <w:pPr>
              <w:jc w:val="center"/>
              <w:rPr>
                <w:bCs/>
                <w:sz w:val="18"/>
                <w:szCs w:val="18"/>
                <w:lang w:eastAsia="lv-LV"/>
              </w:rPr>
            </w:pPr>
            <w:r w:rsidRPr="00D9514F">
              <w:rPr>
                <w:bCs/>
                <w:sz w:val="18"/>
                <w:szCs w:val="18"/>
                <w:lang w:eastAsia="lv-LV"/>
              </w:rPr>
              <w:t>-</w:t>
            </w:r>
          </w:p>
        </w:tc>
        <w:tc>
          <w:tcPr>
            <w:tcW w:w="1135" w:type="dxa"/>
            <w:tcBorders>
              <w:top w:val="single" w:sz="4" w:space="0" w:color="000000"/>
              <w:left w:val="single" w:sz="4" w:space="0" w:color="000000"/>
              <w:bottom w:val="single" w:sz="4" w:space="0" w:color="000000"/>
              <w:right w:val="single" w:sz="4" w:space="0" w:color="000000"/>
            </w:tcBorders>
            <w:hideMark/>
          </w:tcPr>
          <w:p w14:paraId="3A0EC331" w14:textId="77777777" w:rsidR="00BD60FD" w:rsidRPr="00D9514F" w:rsidRDefault="00BD60FD" w:rsidP="004671ED">
            <w:pPr>
              <w:jc w:val="center"/>
              <w:rPr>
                <w:sz w:val="18"/>
                <w:szCs w:val="18"/>
              </w:rPr>
            </w:pPr>
            <w:r w:rsidRPr="00D9514F">
              <w:rPr>
                <w:sz w:val="18"/>
                <w:szCs w:val="18"/>
              </w:rPr>
              <w:t>1</w:t>
            </w:r>
          </w:p>
        </w:tc>
        <w:tc>
          <w:tcPr>
            <w:tcW w:w="1135" w:type="dxa"/>
            <w:tcBorders>
              <w:top w:val="single" w:sz="4" w:space="0" w:color="000000"/>
              <w:left w:val="single" w:sz="4" w:space="0" w:color="000000"/>
              <w:bottom w:val="single" w:sz="4" w:space="0" w:color="000000"/>
              <w:right w:val="single" w:sz="4" w:space="0" w:color="000000"/>
            </w:tcBorders>
          </w:tcPr>
          <w:p w14:paraId="6363081D" w14:textId="77777777" w:rsidR="00BD60FD" w:rsidRPr="00D9514F" w:rsidRDefault="00BD60FD" w:rsidP="004671ED">
            <w:pPr>
              <w:jc w:val="center"/>
              <w:rPr>
                <w:bCs/>
                <w:sz w:val="18"/>
                <w:szCs w:val="18"/>
                <w:lang w:eastAsia="lv-LV"/>
              </w:rPr>
            </w:pPr>
            <w:r w:rsidRPr="00D9514F">
              <w:rPr>
                <w:bCs/>
                <w:sz w:val="18"/>
                <w:szCs w:val="18"/>
                <w:lang w:eastAsia="lv-LV"/>
              </w:rPr>
              <w:t>1</w:t>
            </w:r>
          </w:p>
        </w:tc>
        <w:tc>
          <w:tcPr>
            <w:tcW w:w="1135" w:type="dxa"/>
            <w:tcBorders>
              <w:top w:val="single" w:sz="4" w:space="0" w:color="000000"/>
              <w:left w:val="single" w:sz="4" w:space="0" w:color="000000"/>
              <w:bottom w:val="single" w:sz="4" w:space="0" w:color="000000"/>
              <w:right w:val="single" w:sz="4" w:space="0" w:color="000000"/>
            </w:tcBorders>
          </w:tcPr>
          <w:p w14:paraId="693B2E27" w14:textId="77777777" w:rsidR="00BD60FD" w:rsidRPr="00D9514F" w:rsidRDefault="00BD60FD" w:rsidP="004671ED">
            <w:pPr>
              <w:jc w:val="center"/>
              <w:rPr>
                <w:bCs/>
                <w:sz w:val="18"/>
                <w:szCs w:val="18"/>
                <w:lang w:eastAsia="lv-LV"/>
              </w:rPr>
            </w:pPr>
            <w:r w:rsidRPr="00D9514F">
              <w:rPr>
                <w:bCs/>
                <w:sz w:val="18"/>
                <w:szCs w:val="18"/>
                <w:lang w:eastAsia="lv-LV"/>
              </w:rPr>
              <w:t>1</w:t>
            </w:r>
          </w:p>
        </w:tc>
        <w:tc>
          <w:tcPr>
            <w:tcW w:w="1135" w:type="dxa"/>
            <w:tcBorders>
              <w:top w:val="single" w:sz="4" w:space="0" w:color="000000"/>
              <w:left w:val="single" w:sz="4" w:space="0" w:color="000000"/>
              <w:bottom w:val="single" w:sz="4" w:space="0" w:color="000000"/>
              <w:right w:val="single" w:sz="4" w:space="0" w:color="000000"/>
            </w:tcBorders>
          </w:tcPr>
          <w:p w14:paraId="1E668468" w14:textId="77777777" w:rsidR="00BD60FD" w:rsidRPr="00D9514F" w:rsidRDefault="00BD60FD" w:rsidP="004671ED">
            <w:pPr>
              <w:jc w:val="center"/>
              <w:rPr>
                <w:bCs/>
                <w:sz w:val="18"/>
                <w:szCs w:val="18"/>
                <w:lang w:eastAsia="lv-LV"/>
              </w:rPr>
            </w:pPr>
            <w:r w:rsidRPr="00D9514F">
              <w:rPr>
                <w:bCs/>
                <w:sz w:val="18"/>
                <w:szCs w:val="18"/>
                <w:lang w:eastAsia="lv-LV"/>
              </w:rPr>
              <w:t>1</w:t>
            </w:r>
          </w:p>
        </w:tc>
      </w:tr>
    </w:tbl>
    <w:p w14:paraId="34C27502" w14:textId="77777777" w:rsidR="00BD60FD" w:rsidRPr="00D9514F" w:rsidRDefault="00BD60FD" w:rsidP="00BD60FD">
      <w:pPr>
        <w:rPr>
          <w:sz w:val="6"/>
          <w:szCs w:val="18"/>
        </w:rPr>
      </w:pPr>
    </w:p>
    <w:p w14:paraId="230F907D" w14:textId="77777777" w:rsidR="00BD60FD" w:rsidRPr="00D9514F" w:rsidRDefault="00BD60FD" w:rsidP="0028280E">
      <w:pPr>
        <w:ind w:firstLine="425"/>
        <w:jc w:val="both"/>
        <w:rPr>
          <w:sz w:val="18"/>
          <w:szCs w:val="18"/>
          <w:lang w:eastAsia="lv-LV"/>
        </w:rPr>
      </w:pPr>
      <w:bookmarkStart w:id="16" w:name="_Hlk148101509"/>
      <w:r w:rsidRPr="00D9514F">
        <w:rPr>
          <w:sz w:val="18"/>
          <w:szCs w:val="18"/>
          <w:lang w:eastAsia="lv-LV"/>
        </w:rPr>
        <w:t>Piezīmes.</w:t>
      </w:r>
    </w:p>
    <w:p w14:paraId="2726DF2F" w14:textId="77777777" w:rsidR="00BD60FD" w:rsidRPr="00D9514F" w:rsidRDefault="00BD60FD" w:rsidP="0028280E">
      <w:pPr>
        <w:ind w:firstLine="425"/>
        <w:jc w:val="both"/>
        <w:rPr>
          <w:sz w:val="18"/>
          <w:szCs w:val="18"/>
          <w:lang w:eastAsia="lv-LV"/>
        </w:rPr>
      </w:pPr>
      <w:r w:rsidRPr="00D9514F">
        <w:rPr>
          <w:sz w:val="18"/>
          <w:szCs w:val="18"/>
          <w:vertAlign w:val="superscript"/>
          <w:lang w:eastAsia="lv-LV"/>
        </w:rPr>
        <w:t>1</w:t>
      </w:r>
      <w:r w:rsidRPr="00D9514F">
        <w:rPr>
          <w:sz w:val="18"/>
          <w:szCs w:val="18"/>
          <w:lang w:eastAsia="lv-LV"/>
        </w:rPr>
        <w:t xml:space="preserve"> Rādītājam 2022. gadā tika plānota vērtība “1”, bet saistībā ar to, ka RSU divas reizes neizdevās realizēt iepirkumu, kampaņa netika īstenota.</w:t>
      </w:r>
    </w:p>
    <w:bookmarkEnd w:id="16"/>
    <w:p w14:paraId="194CC466" w14:textId="77777777" w:rsidR="00BD60FD" w:rsidRPr="00D9514F" w:rsidRDefault="00BD60FD" w:rsidP="00BD60FD">
      <w:pPr>
        <w:spacing w:before="240" w:after="240"/>
        <w:jc w:val="center"/>
        <w:rPr>
          <w:b/>
          <w:lang w:eastAsia="lv-LV"/>
        </w:rPr>
      </w:pPr>
      <w:r w:rsidRPr="00D9514F">
        <w:rPr>
          <w:b/>
          <w:lang w:eastAsia="lv-LV"/>
        </w:rPr>
        <w:t>Finansiālie rādītāji no 2022. līdz 2026.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BD60FD" w:rsidRPr="00D9514F" w14:paraId="0B10A5F2" w14:textId="77777777" w:rsidTr="004671ED">
        <w:trPr>
          <w:trHeight w:val="283"/>
          <w:tblHeader/>
          <w:jc w:val="center"/>
        </w:trPr>
        <w:tc>
          <w:tcPr>
            <w:tcW w:w="3378" w:type="dxa"/>
            <w:tcBorders>
              <w:top w:val="single" w:sz="4" w:space="0" w:color="000000"/>
              <w:left w:val="single" w:sz="4" w:space="0" w:color="000000"/>
              <w:bottom w:val="single" w:sz="4" w:space="0" w:color="000000"/>
              <w:right w:val="single" w:sz="4" w:space="0" w:color="000000"/>
            </w:tcBorders>
            <w:vAlign w:val="center"/>
          </w:tcPr>
          <w:p w14:paraId="31174AFB" w14:textId="77777777" w:rsidR="00BD60FD" w:rsidRPr="00D9514F" w:rsidRDefault="00BD60FD" w:rsidP="004671ED">
            <w:pPr>
              <w:jc w:val="center"/>
              <w:rPr>
                <w:sz w:val="18"/>
              </w:rPr>
            </w:pPr>
            <w:bookmarkStart w:id="17" w:name="_Hlk147339058"/>
          </w:p>
        </w:tc>
        <w:tc>
          <w:tcPr>
            <w:tcW w:w="1131" w:type="dxa"/>
            <w:tcBorders>
              <w:top w:val="single" w:sz="4" w:space="0" w:color="000000"/>
              <w:left w:val="single" w:sz="4" w:space="0" w:color="000000"/>
              <w:bottom w:val="single" w:sz="4" w:space="0" w:color="000000"/>
              <w:right w:val="single" w:sz="4" w:space="0" w:color="000000"/>
            </w:tcBorders>
            <w:hideMark/>
          </w:tcPr>
          <w:p w14:paraId="65A4556D" w14:textId="77777777" w:rsidR="00BD60FD" w:rsidRPr="00D9514F" w:rsidRDefault="00BD60FD" w:rsidP="004671ED">
            <w:pPr>
              <w:jc w:val="center"/>
              <w:rPr>
                <w:sz w:val="18"/>
                <w:lang w:eastAsia="lv-LV"/>
              </w:rPr>
            </w:pPr>
            <w:r w:rsidRPr="00D9514F">
              <w:rPr>
                <w:sz w:val="18"/>
                <w:szCs w:val="18"/>
                <w:lang w:eastAsia="lv-LV"/>
              </w:rPr>
              <w:t>2022. gads (izpilde)</w:t>
            </w:r>
          </w:p>
        </w:tc>
        <w:tc>
          <w:tcPr>
            <w:tcW w:w="1132" w:type="dxa"/>
            <w:tcBorders>
              <w:top w:val="single" w:sz="4" w:space="0" w:color="000000"/>
              <w:left w:val="single" w:sz="4" w:space="0" w:color="000000"/>
              <w:bottom w:val="single" w:sz="4" w:space="0" w:color="000000"/>
              <w:right w:val="single" w:sz="4" w:space="0" w:color="000000"/>
            </w:tcBorders>
            <w:hideMark/>
          </w:tcPr>
          <w:p w14:paraId="6C6E130F" w14:textId="77777777" w:rsidR="00BD60FD" w:rsidRPr="00D9514F" w:rsidRDefault="00BD60FD" w:rsidP="004671ED">
            <w:pPr>
              <w:jc w:val="center"/>
              <w:rPr>
                <w:sz w:val="18"/>
                <w:lang w:eastAsia="lv-LV"/>
              </w:rPr>
            </w:pPr>
            <w:r w:rsidRPr="00D9514F">
              <w:rPr>
                <w:sz w:val="18"/>
                <w:szCs w:val="18"/>
                <w:lang w:eastAsia="lv-LV"/>
              </w:rPr>
              <w:t>2023. gada     plāns</w:t>
            </w:r>
          </w:p>
        </w:tc>
        <w:tc>
          <w:tcPr>
            <w:tcW w:w="1132" w:type="dxa"/>
            <w:tcBorders>
              <w:top w:val="single" w:sz="4" w:space="0" w:color="000000"/>
              <w:left w:val="single" w:sz="4" w:space="0" w:color="000000"/>
              <w:bottom w:val="single" w:sz="4" w:space="0" w:color="000000"/>
              <w:right w:val="single" w:sz="4" w:space="0" w:color="000000"/>
            </w:tcBorders>
            <w:hideMark/>
          </w:tcPr>
          <w:p w14:paraId="55DE05D5" w14:textId="77777777" w:rsidR="00BD60FD" w:rsidRPr="00D9514F" w:rsidRDefault="00BD60FD" w:rsidP="004671ED">
            <w:pPr>
              <w:jc w:val="center"/>
              <w:rPr>
                <w:sz w:val="18"/>
                <w:szCs w:val="18"/>
                <w:lang w:eastAsia="lv-LV"/>
              </w:rPr>
            </w:pPr>
            <w:r w:rsidRPr="00D9514F">
              <w:rPr>
                <w:sz w:val="18"/>
                <w:szCs w:val="18"/>
                <w:lang w:eastAsia="lv-LV"/>
              </w:rPr>
              <w:t>2024. gada plāns</w:t>
            </w:r>
          </w:p>
        </w:tc>
        <w:tc>
          <w:tcPr>
            <w:tcW w:w="1132" w:type="dxa"/>
            <w:tcBorders>
              <w:top w:val="single" w:sz="4" w:space="0" w:color="000000"/>
              <w:left w:val="single" w:sz="4" w:space="0" w:color="000000"/>
              <w:bottom w:val="single" w:sz="4" w:space="0" w:color="000000"/>
              <w:right w:val="single" w:sz="4" w:space="0" w:color="000000"/>
            </w:tcBorders>
            <w:hideMark/>
          </w:tcPr>
          <w:p w14:paraId="41929F0F" w14:textId="77777777" w:rsidR="00BD60FD" w:rsidRPr="00D9514F" w:rsidRDefault="00BD60FD" w:rsidP="004671ED">
            <w:pPr>
              <w:jc w:val="center"/>
              <w:rPr>
                <w:sz w:val="18"/>
                <w:szCs w:val="18"/>
                <w:lang w:eastAsia="lv-LV"/>
              </w:rPr>
            </w:pPr>
            <w:r w:rsidRPr="00D9514F">
              <w:rPr>
                <w:sz w:val="18"/>
                <w:szCs w:val="18"/>
                <w:lang w:eastAsia="lv-LV"/>
              </w:rPr>
              <w:t>2025. gada plāns</w:t>
            </w:r>
          </w:p>
        </w:tc>
        <w:tc>
          <w:tcPr>
            <w:tcW w:w="1132" w:type="dxa"/>
            <w:tcBorders>
              <w:top w:val="single" w:sz="4" w:space="0" w:color="000000"/>
              <w:left w:val="single" w:sz="4" w:space="0" w:color="000000"/>
              <w:bottom w:val="single" w:sz="4" w:space="0" w:color="000000"/>
              <w:right w:val="single" w:sz="4" w:space="0" w:color="000000"/>
            </w:tcBorders>
            <w:hideMark/>
          </w:tcPr>
          <w:p w14:paraId="30ECE4C2" w14:textId="77777777" w:rsidR="00BD60FD" w:rsidRPr="00D9514F" w:rsidRDefault="00BD60FD" w:rsidP="004671ED">
            <w:pPr>
              <w:ind w:firstLine="2"/>
              <w:jc w:val="center"/>
              <w:rPr>
                <w:sz w:val="18"/>
                <w:szCs w:val="18"/>
              </w:rPr>
            </w:pPr>
            <w:r w:rsidRPr="00D9514F">
              <w:rPr>
                <w:sz w:val="18"/>
                <w:szCs w:val="18"/>
                <w:lang w:eastAsia="lv-LV"/>
              </w:rPr>
              <w:t>2026. gada plāns</w:t>
            </w:r>
          </w:p>
        </w:tc>
      </w:tr>
      <w:tr w:rsidR="00BD60FD" w:rsidRPr="00D9514F" w14:paraId="599B2E1E" w14:textId="77777777" w:rsidTr="004671ED">
        <w:trPr>
          <w:trHeight w:val="142"/>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18BAE2A0" w14:textId="77777777" w:rsidR="00BD60FD" w:rsidRPr="00D9514F" w:rsidRDefault="00BD60FD" w:rsidP="00731598">
            <w:pPr>
              <w:jc w:val="both"/>
              <w:rPr>
                <w:sz w:val="18"/>
              </w:rPr>
            </w:pPr>
            <w:r w:rsidRPr="00D9514F">
              <w:rPr>
                <w:sz w:val="18"/>
                <w:szCs w:val="18"/>
              </w:rPr>
              <w:t xml:space="preserve">Kopējie ieņēmumi, </w:t>
            </w:r>
            <w:proofErr w:type="spellStart"/>
            <w:r w:rsidRPr="00D9514F">
              <w:rPr>
                <w:i/>
                <w:sz w:val="18"/>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hideMark/>
          </w:tcPr>
          <w:p w14:paraId="5494BFF5" w14:textId="77777777" w:rsidR="00BD60FD" w:rsidRPr="00D9514F" w:rsidRDefault="00BD60FD" w:rsidP="004671ED">
            <w:pPr>
              <w:jc w:val="right"/>
              <w:rPr>
                <w:sz w:val="18"/>
                <w:szCs w:val="18"/>
              </w:rPr>
            </w:pPr>
            <w:r w:rsidRPr="00D9514F">
              <w:rPr>
                <w:sz w:val="18"/>
                <w:szCs w:val="18"/>
              </w:rPr>
              <w:t>88 276 411</w:t>
            </w:r>
          </w:p>
        </w:tc>
        <w:tc>
          <w:tcPr>
            <w:tcW w:w="1132" w:type="dxa"/>
            <w:tcBorders>
              <w:top w:val="single" w:sz="4" w:space="0" w:color="auto"/>
              <w:left w:val="nil"/>
              <w:bottom w:val="single" w:sz="4" w:space="0" w:color="auto"/>
              <w:right w:val="single" w:sz="4" w:space="0" w:color="auto"/>
            </w:tcBorders>
            <w:hideMark/>
          </w:tcPr>
          <w:p w14:paraId="6994FDCE" w14:textId="77777777" w:rsidR="00BD60FD" w:rsidRPr="00D9514F" w:rsidRDefault="00BD60FD" w:rsidP="004671ED">
            <w:pPr>
              <w:jc w:val="right"/>
              <w:rPr>
                <w:sz w:val="18"/>
                <w:szCs w:val="18"/>
              </w:rPr>
            </w:pPr>
            <w:r w:rsidRPr="00D9514F">
              <w:rPr>
                <w:sz w:val="18"/>
                <w:szCs w:val="18"/>
              </w:rPr>
              <w:t>98 867 262</w:t>
            </w:r>
          </w:p>
        </w:tc>
        <w:tc>
          <w:tcPr>
            <w:tcW w:w="1132" w:type="dxa"/>
            <w:tcBorders>
              <w:top w:val="single" w:sz="4" w:space="0" w:color="auto"/>
              <w:left w:val="nil"/>
              <w:bottom w:val="single" w:sz="4" w:space="0" w:color="auto"/>
              <w:right w:val="single" w:sz="4" w:space="0" w:color="auto"/>
            </w:tcBorders>
            <w:hideMark/>
          </w:tcPr>
          <w:p w14:paraId="13D9C5F1" w14:textId="77777777" w:rsidR="00BD60FD" w:rsidRPr="00D9514F" w:rsidRDefault="00BD60FD" w:rsidP="004671ED">
            <w:pPr>
              <w:jc w:val="right"/>
              <w:rPr>
                <w:sz w:val="18"/>
                <w:szCs w:val="18"/>
              </w:rPr>
            </w:pPr>
            <w:r w:rsidRPr="00D9514F">
              <w:rPr>
                <w:sz w:val="18"/>
                <w:szCs w:val="18"/>
              </w:rPr>
              <w:t>117 503 059</w:t>
            </w:r>
          </w:p>
        </w:tc>
        <w:tc>
          <w:tcPr>
            <w:tcW w:w="1132" w:type="dxa"/>
            <w:tcBorders>
              <w:top w:val="single" w:sz="4" w:space="0" w:color="auto"/>
              <w:left w:val="nil"/>
              <w:bottom w:val="single" w:sz="4" w:space="0" w:color="auto"/>
              <w:right w:val="single" w:sz="4" w:space="0" w:color="auto"/>
            </w:tcBorders>
            <w:hideMark/>
          </w:tcPr>
          <w:p w14:paraId="248B7CEE" w14:textId="77777777" w:rsidR="00BD60FD" w:rsidRPr="00D9514F" w:rsidRDefault="00BD60FD" w:rsidP="004671ED">
            <w:pPr>
              <w:jc w:val="right"/>
              <w:rPr>
                <w:sz w:val="18"/>
                <w:szCs w:val="18"/>
              </w:rPr>
            </w:pPr>
            <w:r w:rsidRPr="00D9514F">
              <w:rPr>
                <w:sz w:val="18"/>
                <w:szCs w:val="18"/>
              </w:rPr>
              <w:t>132 956 481</w:t>
            </w:r>
          </w:p>
        </w:tc>
        <w:tc>
          <w:tcPr>
            <w:tcW w:w="1132" w:type="dxa"/>
            <w:tcBorders>
              <w:top w:val="single" w:sz="4" w:space="0" w:color="auto"/>
              <w:left w:val="nil"/>
              <w:bottom w:val="single" w:sz="4" w:space="0" w:color="auto"/>
              <w:right w:val="single" w:sz="4" w:space="0" w:color="auto"/>
            </w:tcBorders>
            <w:hideMark/>
          </w:tcPr>
          <w:p w14:paraId="164469CA" w14:textId="77777777" w:rsidR="00BD60FD" w:rsidRPr="00D9514F" w:rsidRDefault="00BD60FD" w:rsidP="004671ED">
            <w:pPr>
              <w:jc w:val="right"/>
              <w:rPr>
                <w:sz w:val="18"/>
                <w:szCs w:val="18"/>
              </w:rPr>
            </w:pPr>
            <w:r w:rsidRPr="00D9514F">
              <w:rPr>
                <w:sz w:val="18"/>
                <w:szCs w:val="18"/>
              </w:rPr>
              <w:t>148 582 211</w:t>
            </w:r>
          </w:p>
        </w:tc>
      </w:tr>
      <w:tr w:rsidR="00BD60FD" w:rsidRPr="00D9514F" w14:paraId="5C2A18C4" w14:textId="77777777" w:rsidTr="004671ED">
        <w:trPr>
          <w:trHeight w:val="142"/>
          <w:jc w:val="center"/>
        </w:trPr>
        <w:tc>
          <w:tcPr>
            <w:tcW w:w="337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1451688" w14:textId="77777777" w:rsidR="00BD60FD" w:rsidRPr="00D9514F" w:rsidRDefault="00BD60FD" w:rsidP="00731598">
            <w:pPr>
              <w:jc w:val="both"/>
              <w:rPr>
                <w:sz w:val="18"/>
                <w:lang w:eastAsia="lv-LV"/>
              </w:rPr>
            </w:pPr>
            <w:r w:rsidRPr="00D9514F">
              <w:rPr>
                <w:sz w:val="18"/>
                <w:lang w:eastAsia="lv-LV"/>
              </w:rPr>
              <w:t xml:space="preserve">Kopējie izdevumi, </w:t>
            </w:r>
            <w:proofErr w:type="spellStart"/>
            <w:r w:rsidRPr="00D9514F">
              <w:rPr>
                <w:i/>
                <w:sz w:val="18"/>
                <w:szCs w:val="18"/>
              </w:rPr>
              <w:t>euro</w:t>
            </w:r>
            <w:proofErr w:type="spellEnd"/>
          </w:p>
        </w:tc>
        <w:tc>
          <w:tcPr>
            <w:tcW w:w="1131" w:type="dxa"/>
            <w:tcBorders>
              <w:top w:val="nil"/>
              <w:left w:val="single" w:sz="4" w:space="0" w:color="auto"/>
              <w:bottom w:val="single" w:sz="4" w:space="0" w:color="auto"/>
              <w:right w:val="single" w:sz="4" w:space="0" w:color="auto"/>
            </w:tcBorders>
            <w:shd w:val="clear" w:color="auto" w:fill="D9D9D9"/>
            <w:hideMark/>
          </w:tcPr>
          <w:p w14:paraId="427E2CE2" w14:textId="77777777" w:rsidR="00BD60FD" w:rsidRPr="00D9514F" w:rsidRDefault="00BD60FD" w:rsidP="004671ED">
            <w:pPr>
              <w:jc w:val="right"/>
              <w:rPr>
                <w:sz w:val="18"/>
                <w:szCs w:val="18"/>
              </w:rPr>
            </w:pPr>
            <w:r w:rsidRPr="00D9514F">
              <w:rPr>
                <w:sz w:val="18"/>
                <w:szCs w:val="18"/>
              </w:rPr>
              <w:t>82 057 743</w:t>
            </w:r>
          </w:p>
        </w:tc>
        <w:tc>
          <w:tcPr>
            <w:tcW w:w="1132" w:type="dxa"/>
            <w:tcBorders>
              <w:top w:val="nil"/>
              <w:left w:val="nil"/>
              <w:bottom w:val="single" w:sz="4" w:space="0" w:color="auto"/>
              <w:right w:val="single" w:sz="4" w:space="0" w:color="auto"/>
            </w:tcBorders>
            <w:shd w:val="clear" w:color="auto" w:fill="D9D9D9"/>
            <w:hideMark/>
          </w:tcPr>
          <w:p w14:paraId="7D8CACE5" w14:textId="77777777" w:rsidR="00BD60FD" w:rsidRPr="00D9514F" w:rsidRDefault="00BD60FD" w:rsidP="004671ED">
            <w:pPr>
              <w:jc w:val="right"/>
              <w:rPr>
                <w:sz w:val="18"/>
                <w:szCs w:val="18"/>
              </w:rPr>
            </w:pPr>
            <w:r w:rsidRPr="00D9514F">
              <w:rPr>
                <w:sz w:val="18"/>
                <w:szCs w:val="18"/>
              </w:rPr>
              <w:t>103 491 480</w:t>
            </w:r>
          </w:p>
        </w:tc>
        <w:tc>
          <w:tcPr>
            <w:tcW w:w="1132" w:type="dxa"/>
            <w:tcBorders>
              <w:top w:val="nil"/>
              <w:left w:val="nil"/>
              <w:bottom w:val="single" w:sz="4" w:space="0" w:color="auto"/>
              <w:right w:val="single" w:sz="4" w:space="0" w:color="auto"/>
            </w:tcBorders>
            <w:shd w:val="clear" w:color="auto" w:fill="D9D9D9"/>
            <w:hideMark/>
          </w:tcPr>
          <w:p w14:paraId="18D1C262" w14:textId="77777777" w:rsidR="00BD60FD" w:rsidRPr="00D9514F" w:rsidRDefault="00BD60FD" w:rsidP="004671ED">
            <w:pPr>
              <w:jc w:val="right"/>
              <w:rPr>
                <w:sz w:val="18"/>
                <w:szCs w:val="18"/>
              </w:rPr>
            </w:pPr>
            <w:r w:rsidRPr="00D9514F">
              <w:rPr>
                <w:sz w:val="18"/>
                <w:szCs w:val="18"/>
              </w:rPr>
              <w:t>116 675 249</w:t>
            </w:r>
          </w:p>
        </w:tc>
        <w:tc>
          <w:tcPr>
            <w:tcW w:w="1132" w:type="dxa"/>
            <w:tcBorders>
              <w:top w:val="nil"/>
              <w:left w:val="nil"/>
              <w:bottom w:val="single" w:sz="4" w:space="0" w:color="auto"/>
              <w:right w:val="single" w:sz="4" w:space="0" w:color="auto"/>
            </w:tcBorders>
            <w:shd w:val="clear" w:color="auto" w:fill="D9D9D9"/>
            <w:hideMark/>
          </w:tcPr>
          <w:p w14:paraId="421AE060" w14:textId="77777777" w:rsidR="00BD60FD" w:rsidRPr="00D9514F" w:rsidRDefault="00BD60FD" w:rsidP="004671ED">
            <w:pPr>
              <w:jc w:val="right"/>
              <w:rPr>
                <w:sz w:val="18"/>
                <w:szCs w:val="18"/>
              </w:rPr>
            </w:pPr>
            <w:r w:rsidRPr="00D9514F">
              <w:rPr>
                <w:sz w:val="18"/>
                <w:szCs w:val="18"/>
              </w:rPr>
              <w:t>132 876 469</w:t>
            </w:r>
          </w:p>
        </w:tc>
        <w:tc>
          <w:tcPr>
            <w:tcW w:w="1132" w:type="dxa"/>
            <w:tcBorders>
              <w:top w:val="nil"/>
              <w:left w:val="nil"/>
              <w:bottom w:val="single" w:sz="4" w:space="0" w:color="auto"/>
              <w:right w:val="single" w:sz="4" w:space="0" w:color="auto"/>
            </w:tcBorders>
            <w:shd w:val="clear" w:color="auto" w:fill="D9D9D9"/>
            <w:hideMark/>
          </w:tcPr>
          <w:p w14:paraId="1C1E9440" w14:textId="77777777" w:rsidR="00BD60FD" w:rsidRPr="00D9514F" w:rsidRDefault="00BD60FD" w:rsidP="004671ED">
            <w:pPr>
              <w:jc w:val="right"/>
              <w:rPr>
                <w:sz w:val="18"/>
                <w:szCs w:val="18"/>
              </w:rPr>
            </w:pPr>
            <w:r w:rsidRPr="00D9514F">
              <w:rPr>
                <w:sz w:val="18"/>
                <w:szCs w:val="18"/>
              </w:rPr>
              <w:t>150 438 975</w:t>
            </w:r>
          </w:p>
        </w:tc>
      </w:tr>
      <w:tr w:rsidR="00BD60FD" w:rsidRPr="00D9514F" w14:paraId="55234C5C" w14:textId="77777777" w:rsidTr="004671ED">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5604F5E9" w14:textId="77777777" w:rsidR="00BD60FD" w:rsidRPr="00D9514F" w:rsidRDefault="00BD60FD" w:rsidP="00731598">
            <w:pPr>
              <w:jc w:val="both"/>
              <w:rPr>
                <w:sz w:val="18"/>
                <w:szCs w:val="18"/>
                <w:lang w:eastAsia="lv-LV"/>
              </w:rPr>
            </w:pPr>
            <w:r w:rsidRPr="00D9514F">
              <w:rPr>
                <w:sz w:val="18"/>
                <w:szCs w:val="18"/>
                <w:lang w:eastAsia="lv-LV"/>
              </w:rPr>
              <w:t xml:space="preserve">Kopējo izdevumu izmaiņas, </w:t>
            </w:r>
            <w:proofErr w:type="spellStart"/>
            <w:r w:rsidRPr="00D9514F">
              <w:rPr>
                <w:i/>
                <w:sz w:val="18"/>
                <w:szCs w:val="18"/>
                <w:lang w:eastAsia="lv-LV"/>
              </w:rPr>
              <w:t>euro</w:t>
            </w:r>
            <w:proofErr w:type="spellEnd"/>
            <w:r w:rsidRPr="00D9514F">
              <w:rPr>
                <w:sz w:val="18"/>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hideMark/>
          </w:tcPr>
          <w:p w14:paraId="175ADC44" w14:textId="77777777" w:rsidR="00BD60FD" w:rsidRPr="00D9514F" w:rsidRDefault="00BD60FD" w:rsidP="004671ED">
            <w:pPr>
              <w:jc w:val="center"/>
              <w:rPr>
                <w:sz w:val="18"/>
              </w:rPr>
            </w:pPr>
            <w:r w:rsidRPr="00D9514F">
              <w:rPr>
                <w:sz w:val="16"/>
                <w:szCs w:val="16"/>
              </w:rPr>
              <w:t>×</w:t>
            </w:r>
          </w:p>
        </w:tc>
        <w:tc>
          <w:tcPr>
            <w:tcW w:w="1132" w:type="dxa"/>
            <w:tcBorders>
              <w:top w:val="nil"/>
              <w:left w:val="nil"/>
              <w:bottom w:val="single" w:sz="4" w:space="0" w:color="auto"/>
              <w:right w:val="single" w:sz="4" w:space="0" w:color="auto"/>
            </w:tcBorders>
            <w:hideMark/>
          </w:tcPr>
          <w:p w14:paraId="13C0D068" w14:textId="77777777" w:rsidR="00BD60FD" w:rsidRPr="00D9514F" w:rsidRDefault="00BD60FD" w:rsidP="004671ED">
            <w:pPr>
              <w:jc w:val="right"/>
              <w:rPr>
                <w:sz w:val="18"/>
                <w:szCs w:val="18"/>
              </w:rPr>
            </w:pPr>
            <w:r w:rsidRPr="00D9514F">
              <w:rPr>
                <w:sz w:val="18"/>
                <w:szCs w:val="18"/>
              </w:rPr>
              <w:t>21 433 737</w:t>
            </w:r>
          </w:p>
        </w:tc>
        <w:tc>
          <w:tcPr>
            <w:tcW w:w="1132" w:type="dxa"/>
            <w:tcBorders>
              <w:top w:val="nil"/>
              <w:left w:val="nil"/>
              <w:bottom w:val="single" w:sz="4" w:space="0" w:color="auto"/>
              <w:right w:val="single" w:sz="4" w:space="0" w:color="auto"/>
            </w:tcBorders>
            <w:hideMark/>
          </w:tcPr>
          <w:p w14:paraId="6707E5FE" w14:textId="77777777" w:rsidR="00BD60FD" w:rsidRPr="00D9514F" w:rsidRDefault="00BD60FD" w:rsidP="004671ED">
            <w:pPr>
              <w:jc w:val="right"/>
              <w:rPr>
                <w:sz w:val="18"/>
                <w:szCs w:val="18"/>
              </w:rPr>
            </w:pPr>
            <w:r w:rsidRPr="00D9514F">
              <w:rPr>
                <w:sz w:val="18"/>
                <w:szCs w:val="18"/>
              </w:rPr>
              <w:t>13 183 769</w:t>
            </w:r>
          </w:p>
        </w:tc>
        <w:tc>
          <w:tcPr>
            <w:tcW w:w="1132" w:type="dxa"/>
            <w:tcBorders>
              <w:top w:val="nil"/>
              <w:left w:val="nil"/>
              <w:bottom w:val="single" w:sz="4" w:space="0" w:color="auto"/>
              <w:right w:val="single" w:sz="4" w:space="0" w:color="auto"/>
            </w:tcBorders>
            <w:hideMark/>
          </w:tcPr>
          <w:p w14:paraId="350F34AA" w14:textId="77777777" w:rsidR="00BD60FD" w:rsidRPr="00D9514F" w:rsidRDefault="00BD60FD" w:rsidP="004671ED">
            <w:pPr>
              <w:jc w:val="right"/>
              <w:rPr>
                <w:sz w:val="18"/>
                <w:szCs w:val="18"/>
              </w:rPr>
            </w:pPr>
            <w:r w:rsidRPr="00D9514F">
              <w:rPr>
                <w:sz w:val="18"/>
                <w:szCs w:val="18"/>
              </w:rPr>
              <w:t>16 201 220</w:t>
            </w:r>
          </w:p>
        </w:tc>
        <w:tc>
          <w:tcPr>
            <w:tcW w:w="1132" w:type="dxa"/>
            <w:tcBorders>
              <w:top w:val="nil"/>
              <w:left w:val="nil"/>
              <w:bottom w:val="single" w:sz="4" w:space="0" w:color="auto"/>
              <w:right w:val="single" w:sz="4" w:space="0" w:color="auto"/>
            </w:tcBorders>
            <w:hideMark/>
          </w:tcPr>
          <w:p w14:paraId="23642D1C" w14:textId="77777777" w:rsidR="00BD60FD" w:rsidRPr="00D9514F" w:rsidRDefault="00BD60FD" w:rsidP="004671ED">
            <w:pPr>
              <w:jc w:val="right"/>
              <w:rPr>
                <w:sz w:val="18"/>
                <w:szCs w:val="18"/>
              </w:rPr>
            </w:pPr>
            <w:r w:rsidRPr="00D9514F">
              <w:rPr>
                <w:sz w:val="18"/>
                <w:szCs w:val="18"/>
              </w:rPr>
              <w:t>17 562 506</w:t>
            </w:r>
          </w:p>
        </w:tc>
      </w:tr>
      <w:tr w:rsidR="00BD60FD" w:rsidRPr="00D9514F" w14:paraId="475E27F3" w14:textId="77777777" w:rsidTr="004671ED">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4635404F" w14:textId="77777777" w:rsidR="00BD60FD" w:rsidRPr="00D9514F" w:rsidRDefault="00BD60FD" w:rsidP="00731598">
            <w:pPr>
              <w:jc w:val="both"/>
              <w:rPr>
                <w:sz w:val="18"/>
              </w:rPr>
            </w:pPr>
            <w:r w:rsidRPr="00D9514F">
              <w:rPr>
                <w:sz w:val="18"/>
                <w:lang w:eastAsia="lv-LV"/>
              </w:rPr>
              <w:t>Kopējie izdevumi</w:t>
            </w:r>
            <w:r w:rsidRPr="00D9514F">
              <w:rPr>
                <w:sz w:val="18"/>
              </w:rPr>
              <w:t>, % (+/–) pret iepriekšējo gadu</w:t>
            </w:r>
          </w:p>
        </w:tc>
        <w:tc>
          <w:tcPr>
            <w:tcW w:w="1131" w:type="dxa"/>
            <w:tcBorders>
              <w:top w:val="nil"/>
              <w:left w:val="single" w:sz="4" w:space="0" w:color="auto"/>
              <w:bottom w:val="single" w:sz="4" w:space="0" w:color="auto"/>
              <w:right w:val="single" w:sz="4" w:space="0" w:color="auto"/>
            </w:tcBorders>
            <w:hideMark/>
          </w:tcPr>
          <w:p w14:paraId="03F0FD35" w14:textId="77777777" w:rsidR="00BD60FD" w:rsidRPr="00D9514F" w:rsidRDefault="00BD60FD" w:rsidP="004671ED">
            <w:pPr>
              <w:jc w:val="center"/>
              <w:rPr>
                <w:sz w:val="18"/>
              </w:rPr>
            </w:pPr>
            <w:r w:rsidRPr="00D9514F">
              <w:rPr>
                <w:sz w:val="16"/>
                <w:szCs w:val="16"/>
              </w:rPr>
              <w:t>×</w:t>
            </w:r>
          </w:p>
        </w:tc>
        <w:tc>
          <w:tcPr>
            <w:tcW w:w="1132" w:type="dxa"/>
            <w:tcBorders>
              <w:top w:val="nil"/>
              <w:left w:val="nil"/>
              <w:bottom w:val="single" w:sz="4" w:space="0" w:color="auto"/>
              <w:right w:val="single" w:sz="4" w:space="0" w:color="auto"/>
            </w:tcBorders>
            <w:hideMark/>
          </w:tcPr>
          <w:p w14:paraId="4F2E79F3" w14:textId="77777777" w:rsidR="00BD60FD" w:rsidRPr="00D9514F" w:rsidRDefault="00BD60FD" w:rsidP="004671ED">
            <w:pPr>
              <w:jc w:val="right"/>
              <w:rPr>
                <w:sz w:val="18"/>
                <w:szCs w:val="18"/>
              </w:rPr>
            </w:pPr>
            <w:r w:rsidRPr="00D9514F">
              <w:rPr>
                <w:sz w:val="18"/>
                <w:szCs w:val="18"/>
              </w:rPr>
              <w:t>26,1</w:t>
            </w:r>
          </w:p>
        </w:tc>
        <w:tc>
          <w:tcPr>
            <w:tcW w:w="1132" w:type="dxa"/>
            <w:tcBorders>
              <w:top w:val="nil"/>
              <w:left w:val="nil"/>
              <w:bottom w:val="single" w:sz="4" w:space="0" w:color="auto"/>
              <w:right w:val="single" w:sz="4" w:space="0" w:color="auto"/>
            </w:tcBorders>
            <w:hideMark/>
          </w:tcPr>
          <w:p w14:paraId="450932BF" w14:textId="77777777" w:rsidR="00BD60FD" w:rsidRPr="00D9514F" w:rsidRDefault="00BD60FD" w:rsidP="004671ED">
            <w:pPr>
              <w:jc w:val="right"/>
              <w:rPr>
                <w:sz w:val="18"/>
                <w:szCs w:val="18"/>
              </w:rPr>
            </w:pPr>
            <w:r w:rsidRPr="00D9514F">
              <w:rPr>
                <w:sz w:val="18"/>
                <w:szCs w:val="18"/>
              </w:rPr>
              <w:t>12,7</w:t>
            </w:r>
          </w:p>
        </w:tc>
        <w:tc>
          <w:tcPr>
            <w:tcW w:w="1132" w:type="dxa"/>
            <w:tcBorders>
              <w:top w:val="nil"/>
              <w:left w:val="nil"/>
              <w:bottom w:val="single" w:sz="4" w:space="0" w:color="auto"/>
              <w:right w:val="single" w:sz="4" w:space="0" w:color="auto"/>
            </w:tcBorders>
            <w:hideMark/>
          </w:tcPr>
          <w:p w14:paraId="0CECB091" w14:textId="77777777" w:rsidR="00BD60FD" w:rsidRPr="00D9514F" w:rsidRDefault="00BD60FD" w:rsidP="004671ED">
            <w:pPr>
              <w:jc w:val="right"/>
              <w:rPr>
                <w:sz w:val="18"/>
                <w:szCs w:val="18"/>
              </w:rPr>
            </w:pPr>
            <w:r w:rsidRPr="00D9514F">
              <w:rPr>
                <w:sz w:val="18"/>
                <w:szCs w:val="18"/>
              </w:rPr>
              <w:t>13,9</w:t>
            </w:r>
          </w:p>
        </w:tc>
        <w:tc>
          <w:tcPr>
            <w:tcW w:w="1132" w:type="dxa"/>
            <w:tcBorders>
              <w:top w:val="nil"/>
              <w:left w:val="nil"/>
              <w:bottom w:val="single" w:sz="4" w:space="0" w:color="auto"/>
              <w:right w:val="single" w:sz="4" w:space="0" w:color="auto"/>
            </w:tcBorders>
            <w:hideMark/>
          </w:tcPr>
          <w:p w14:paraId="6F3E62B8" w14:textId="77777777" w:rsidR="00BD60FD" w:rsidRPr="00D9514F" w:rsidRDefault="00BD60FD" w:rsidP="004671ED">
            <w:pPr>
              <w:jc w:val="right"/>
              <w:rPr>
                <w:sz w:val="18"/>
                <w:szCs w:val="18"/>
              </w:rPr>
            </w:pPr>
            <w:r w:rsidRPr="00D9514F">
              <w:rPr>
                <w:sz w:val="18"/>
                <w:szCs w:val="18"/>
              </w:rPr>
              <w:t>13,2</w:t>
            </w:r>
          </w:p>
        </w:tc>
      </w:tr>
      <w:tr w:rsidR="00BD60FD" w:rsidRPr="00D9514F" w14:paraId="35FF9306" w14:textId="77777777" w:rsidTr="004671ED">
        <w:trPr>
          <w:trHeight w:val="142"/>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022F7FE8" w14:textId="77777777" w:rsidR="00BD60FD" w:rsidRPr="00D9514F" w:rsidRDefault="00BD60FD" w:rsidP="00731598">
            <w:pPr>
              <w:jc w:val="both"/>
              <w:rPr>
                <w:i/>
                <w:sz w:val="18"/>
                <w:szCs w:val="18"/>
              </w:rPr>
            </w:pPr>
            <w:r w:rsidRPr="00D9514F">
              <w:rPr>
                <w:sz w:val="18"/>
                <w:lang w:eastAsia="lv-LV"/>
              </w:rPr>
              <w:t xml:space="preserve">Finansiālā bilance, </w:t>
            </w:r>
            <w:proofErr w:type="spellStart"/>
            <w:r w:rsidRPr="00D9514F">
              <w:rPr>
                <w:i/>
                <w:sz w:val="18"/>
                <w:szCs w:val="18"/>
                <w:lang w:eastAsia="lv-LV"/>
              </w:rPr>
              <w:t>euro</w:t>
            </w:r>
            <w:proofErr w:type="spellEnd"/>
          </w:p>
        </w:tc>
        <w:tc>
          <w:tcPr>
            <w:tcW w:w="1131" w:type="dxa"/>
            <w:tcBorders>
              <w:top w:val="nil"/>
              <w:left w:val="single" w:sz="4" w:space="0" w:color="auto"/>
              <w:bottom w:val="single" w:sz="4" w:space="0" w:color="auto"/>
              <w:right w:val="single" w:sz="4" w:space="0" w:color="auto"/>
            </w:tcBorders>
            <w:hideMark/>
          </w:tcPr>
          <w:p w14:paraId="734A8699" w14:textId="77777777" w:rsidR="00BD60FD" w:rsidRPr="00D9514F" w:rsidRDefault="00BD60FD" w:rsidP="004671ED">
            <w:pPr>
              <w:jc w:val="right"/>
              <w:rPr>
                <w:sz w:val="18"/>
                <w:szCs w:val="18"/>
              </w:rPr>
            </w:pPr>
            <w:r w:rsidRPr="00D9514F">
              <w:rPr>
                <w:sz w:val="18"/>
                <w:szCs w:val="18"/>
              </w:rPr>
              <w:t>6 218 668</w:t>
            </w:r>
          </w:p>
        </w:tc>
        <w:tc>
          <w:tcPr>
            <w:tcW w:w="1132" w:type="dxa"/>
            <w:tcBorders>
              <w:top w:val="nil"/>
              <w:left w:val="nil"/>
              <w:bottom w:val="single" w:sz="4" w:space="0" w:color="auto"/>
              <w:right w:val="single" w:sz="4" w:space="0" w:color="auto"/>
            </w:tcBorders>
            <w:hideMark/>
          </w:tcPr>
          <w:p w14:paraId="0D1A98F1" w14:textId="77777777" w:rsidR="00BD60FD" w:rsidRPr="00D9514F" w:rsidRDefault="00BD60FD" w:rsidP="004671ED">
            <w:pPr>
              <w:jc w:val="right"/>
              <w:rPr>
                <w:sz w:val="18"/>
                <w:szCs w:val="18"/>
              </w:rPr>
            </w:pPr>
            <w:r w:rsidRPr="00D9514F">
              <w:rPr>
                <w:sz w:val="18"/>
                <w:szCs w:val="18"/>
              </w:rPr>
              <w:t>-4 624 218</w:t>
            </w:r>
          </w:p>
        </w:tc>
        <w:tc>
          <w:tcPr>
            <w:tcW w:w="1132" w:type="dxa"/>
            <w:tcBorders>
              <w:top w:val="nil"/>
              <w:left w:val="nil"/>
              <w:bottom w:val="single" w:sz="4" w:space="0" w:color="auto"/>
              <w:right w:val="single" w:sz="4" w:space="0" w:color="auto"/>
            </w:tcBorders>
            <w:hideMark/>
          </w:tcPr>
          <w:p w14:paraId="506A1B9C" w14:textId="77777777" w:rsidR="00BD60FD" w:rsidRPr="00D9514F" w:rsidRDefault="00BD60FD" w:rsidP="004671ED">
            <w:pPr>
              <w:jc w:val="right"/>
              <w:rPr>
                <w:sz w:val="18"/>
                <w:szCs w:val="18"/>
              </w:rPr>
            </w:pPr>
            <w:r w:rsidRPr="00D9514F">
              <w:rPr>
                <w:sz w:val="18"/>
                <w:szCs w:val="18"/>
              </w:rPr>
              <w:t>827 810</w:t>
            </w:r>
          </w:p>
        </w:tc>
        <w:tc>
          <w:tcPr>
            <w:tcW w:w="1132" w:type="dxa"/>
            <w:tcBorders>
              <w:top w:val="nil"/>
              <w:left w:val="nil"/>
              <w:bottom w:val="single" w:sz="4" w:space="0" w:color="auto"/>
              <w:right w:val="single" w:sz="4" w:space="0" w:color="auto"/>
            </w:tcBorders>
            <w:hideMark/>
          </w:tcPr>
          <w:p w14:paraId="11B20325" w14:textId="77777777" w:rsidR="00BD60FD" w:rsidRPr="00D9514F" w:rsidRDefault="00BD60FD" w:rsidP="004671ED">
            <w:pPr>
              <w:jc w:val="right"/>
              <w:rPr>
                <w:sz w:val="18"/>
                <w:szCs w:val="18"/>
              </w:rPr>
            </w:pPr>
            <w:r w:rsidRPr="00D9514F">
              <w:rPr>
                <w:sz w:val="18"/>
                <w:szCs w:val="18"/>
              </w:rPr>
              <w:t>80 012</w:t>
            </w:r>
          </w:p>
        </w:tc>
        <w:tc>
          <w:tcPr>
            <w:tcW w:w="1132" w:type="dxa"/>
            <w:tcBorders>
              <w:top w:val="nil"/>
              <w:left w:val="nil"/>
              <w:bottom w:val="single" w:sz="4" w:space="0" w:color="auto"/>
              <w:right w:val="single" w:sz="4" w:space="0" w:color="auto"/>
            </w:tcBorders>
            <w:hideMark/>
          </w:tcPr>
          <w:p w14:paraId="752F6340" w14:textId="77777777" w:rsidR="00BD60FD" w:rsidRPr="00D9514F" w:rsidRDefault="00BD60FD" w:rsidP="004671ED">
            <w:pPr>
              <w:jc w:val="right"/>
              <w:rPr>
                <w:sz w:val="18"/>
                <w:szCs w:val="18"/>
              </w:rPr>
            </w:pPr>
            <w:r w:rsidRPr="00D9514F">
              <w:rPr>
                <w:sz w:val="18"/>
                <w:szCs w:val="18"/>
              </w:rPr>
              <w:t>-1 856 764</w:t>
            </w:r>
          </w:p>
        </w:tc>
      </w:tr>
      <w:tr w:rsidR="00BD60FD" w:rsidRPr="00D9514F" w14:paraId="5598DD3B" w14:textId="77777777" w:rsidTr="004671ED">
        <w:trPr>
          <w:trHeight w:val="103"/>
          <w:jc w:val="center"/>
        </w:trPr>
        <w:tc>
          <w:tcPr>
            <w:tcW w:w="3378" w:type="dxa"/>
            <w:tcBorders>
              <w:top w:val="single" w:sz="4" w:space="0" w:color="000000"/>
              <w:left w:val="single" w:sz="4" w:space="0" w:color="000000"/>
              <w:bottom w:val="single" w:sz="4" w:space="0" w:color="000000"/>
              <w:right w:val="single" w:sz="4" w:space="0" w:color="000000"/>
            </w:tcBorders>
            <w:hideMark/>
          </w:tcPr>
          <w:p w14:paraId="28B821ED" w14:textId="77777777" w:rsidR="00BD60FD" w:rsidRPr="00D9514F" w:rsidRDefault="00BD60FD" w:rsidP="00731598">
            <w:pPr>
              <w:jc w:val="both"/>
              <w:rPr>
                <w:sz w:val="18"/>
                <w:szCs w:val="18"/>
              </w:rPr>
            </w:pPr>
            <w:r w:rsidRPr="00D9514F">
              <w:rPr>
                <w:sz w:val="18"/>
                <w:szCs w:val="18"/>
              </w:rPr>
              <w:t xml:space="preserve">Naudas līdzekļi </w:t>
            </w:r>
          </w:p>
        </w:tc>
        <w:tc>
          <w:tcPr>
            <w:tcW w:w="1131" w:type="dxa"/>
            <w:tcBorders>
              <w:top w:val="nil"/>
              <w:left w:val="single" w:sz="4" w:space="0" w:color="auto"/>
              <w:bottom w:val="single" w:sz="4" w:space="0" w:color="auto"/>
              <w:right w:val="single" w:sz="4" w:space="0" w:color="auto"/>
            </w:tcBorders>
            <w:hideMark/>
          </w:tcPr>
          <w:p w14:paraId="3AFA4548" w14:textId="77777777" w:rsidR="00BD60FD" w:rsidRPr="00D9514F" w:rsidRDefault="00BD60FD" w:rsidP="004671ED">
            <w:pPr>
              <w:jc w:val="right"/>
              <w:rPr>
                <w:sz w:val="18"/>
                <w:szCs w:val="18"/>
              </w:rPr>
            </w:pPr>
            <w:r w:rsidRPr="00D9514F">
              <w:rPr>
                <w:sz w:val="18"/>
                <w:szCs w:val="18"/>
              </w:rPr>
              <w:t>-6 218 668</w:t>
            </w:r>
          </w:p>
        </w:tc>
        <w:tc>
          <w:tcPr>
            <w:tcW w:w="1132" w:type="dxa"/>
            <w:tcBorders>
              <w:top w:val="nil"/>
              <w:left w:val="nil"/>
              <w:bottom w:val="single" w:sz="4" w:space="0" w:color="auto"/>
              <w:right w:val="single" w:sz="4" w:space="0" w:color="auto"/>
            </w:tcBorders>
            <w:hideMark/>
          </w:tcPr>
          <w:p w14:paraId="2E40C03C" w14:textId="77777777" w:rsidR="00BD60FD" w:rsidRPr="00D9514F" w:rsidRDefault="00BD60FD" w:rsidP="004671ED">
            <w:pPr>
              <w:jc w:val="right"/>
              <w:rPr>
                <w:sz w:val="18"/>
                <w:szCs w:val="18"/>
              </w:rPr>
            </w:pPr>
            <w:r w:rsidRPr="00D9514F">
              <w:rPr>
                <w:sz w:val="18"/>
                <w:szCs w:val="18"/>
              </w:rPr>
              <w:t>4 624 218</w:t>
            </w:r>
          </w:p>
        </w:tc>
        <w:tc>
          <w:tcPr>
            <w:tcW w:w="1132" w:type="dxa"/>
            <w:tcBorders>
              <w:top w:val="nil"/>
              <w:left w:val="nil"/>
              <w:bottom w:val="single" w:sz="4" w:space="0" w:color="auto"/>
              <w:right w:val="single" w:sz="4" w:space="0" w:color="auto"/>
            </w:tcBorders>
            <w:hideMark/>
          </w:tcPr>
          <w:p w14:paraId="051B98EA" w14:textId="77777777" w:rsidR="00BD60FD" w:rsidRPr="00D9514F" w:rsidRDefault="00BD60FD" w:rsidP="004671ED">
            <w:pPr>
              <w:jc w:val="right"/>
              <w:rPr>
                <w:sz w:val="18"/>
                <w:szCs w:val="18"/>
              </w:rPr>
            </w:pPr>
            <w:r w:rsidRPr="00D9514F">
              <w:rPr>
                <w:sz w:val="18"/>
                <w:szCs w:val="18"/>
              </w:rPr>
              <w:t>-827 810</w:t>
            </w:r>
          </w:p>
        </w:tc>
        <w:tc>
          <w:tcPr>
            <w:tcW w:w="1132" w:type="dxa"/>
            <w:tcBorders>
              <w:top w:val="nil"/>
              <w:left w:val="nil"/>
              <w:bottom w:val="single" w:sz="4" w:space="0" w:color="auto"/>
              <w:right w:val="single" w:sz="4" w:space="0" w:color="auto"/>
            </w:tcBorders>
            <w:hideMark/>
          </w:tcPr>
          <w:p w14:paraId="0EC5F7B1" w14:textId="77777777" w:rsidR="00BD60FD" w:rsidRPr="00D9514F" w:rsidRDefault="00BD60FD" w:rsidP="004671ED">
            <w:pPr>
              <w:jc w:val="right"/>
              <w:rPr>
                <w:sz w:val="18"/>
                <w:szCs w:val="18"/>
              </w:rPr>
            </w:pPr>
            <w:r w:rsidRPr="00D9514F">
              <w:rPr>
                <w:sz w:val="18"/>
                <w:szCs w:val="18"/>
              </w:rPr>
              <w:t>-80 012</w:t>
            </w:r>
          </w:p>
        </w:tc>
        <w:tc>
          <w:tcPr>
            <w:tcW w:w="1132" w:type="dxa"/>
            <w:tcBorders>
              <w:top w:val="nil"/>
              <w:left w:val="nil"/>
              <w:bottom w:val="single" w:sz="4" w:space="0" w:color="auto"/>
              <w:right w:val="single" w:sz="4" w:space="0" w:color="auto"/>
            </w:tcBorders>
            <w:hideMark/>
          </w:tcPr>
          <w:p w14:paraId="5BBBFAFF" w14:textId="77777777" w:rsidR="00BD60FD" w:rsidRPr="00D9514F" w:rsidRDefault="00BD60FD" w:rsidP="004671ED">
            <w:pPr>
              <w:jc w:val="right"/>
              <w:rPr>
                <w:sz w:val="18"/>
                <w:szCs w:val="18"/>
              </w:rPr>
            </w:pPr>
            <w:r w:rsidRPr="00D9514F">
              <w:rPr>
                <w:sz w:val="18"/>
                <w:szCs w:val="18"/>
              </w:rPr>
              <w:t>1 856 764</w:t>
            </w:r>
          </w:p>
        </w:tc>
      </w:tr>
      <w:tr w:rsidR="00BD60FD" w:rsidRPr="00D9514F" w14:paraId="3C5B88B0" w14:textId="77777777" w:rsidTr="004671ED">
        <w:trPr>
          <w:trHeight w:val="425"/>
          <w:jc w:val="center"/>
        </w:trPr>
        <w:tc>
          <w:tcPr>
            <w:tcW w:w="3378" w:type="dxa"/>
            <w:tcBorders>
              <w:top w:val="single" w:sz="4" w:space="0" w:color="000000"/>
              <w:left w:val="single" w:sz="4" w:space="0" w:color="000000"/>
              <w:bottom w:val="single" w:sz="4" w:space="0" w:color="000000"/>
              <w:right w:val="single" w:sz="4" w:space="0" w:color="000000"/>
            </w:tcBorders>
            <w:hideMark/>
          </w:tcPr>
          <w:p w14:paraId="646BFD0B" w14:textId="77777777" w:rsidR="00BD60FD" w:rsidRPr="00D9514F" w:rsidRDefault="00BD60FD" w:rsidP="00731598">
            <w:pPr>
              <w:jc w:val="both"/>
              <w:rPr>
                <w:sz w:val="18"/>
                <w:szCs w:val="18"/>
              </w:rPr>
            </w:pPr>
            <w:r w:rsidRPr="00D9514F">
              <w:rPr>
                <w:sz w:val="18"/>
                <w:szCs w:val="18"/>
              </w:rPr>
              <w:t>Valsts speciālā budžeta naudas līdzekļu atlikumu izmaiņas (palielinājums (–) vai samazinājums (+))</w:t>
            </w:r>
          </w:p>
        </w:tc>
        <w:tc>
          <w:tcPr>
            <w:tcW w:w="1131" w:type="dxa"/>
            <w:tcBorders>
              <w:top w:val="nil"/>
              <w:left w:val="single" w:sz="4" w:space="0" w:color="auto"/>
              <w:bottom w:val="single" w:sz="4" w:space="0" w:color="auto"/>
              <w:right w:val="single" w:sz="4" w:space="0" w:color="auto"/>
            </w:tcBorders>
            <w:hideMark/>
          </w:tcPr>
          <w:p w14:paraId="1DD77C52" w14:textId="77777777" w:rsidR="00BD60FD" w:rsidRPr="00D9514F" w:rsidRDefault="00BD60FD" w:rsidP="004671ED">
            <w:pPr>
              <w:jc w:val="right"/>
              <w:rPr>
                <w:sz w:val="18"/>
                <w:szCs w:val="18"/>
              </w:rPr>
            </w:pPr>
            <w:r w:rsidRPr="00D9514F">
              <w:rPr>
                <w:sz w:val="18"/>
                <w:szCs w:val="18"/>
              </w:rPr>
              <w:t>-6 218 668</w:t>
            </w:r>
          </w:p>
        </w:tc>
        <w:tc>
          <w:tcPr>
            <w:tcW w:w="1132" w:type="dxa"/>
            <w:tcBorders>
              <w:top w:val="nil"/>
              <w:left w:val="nil"/>
              <w:bottom w:val="single" w:sz="4" w:space="0" w:color="auto"/>
              <w:right w:val="single" w:sz="4" w:space="0" w:color="auto"/>
            </w:tcBorders>
            <w:hideMark/>
          </w:tcPr>
          <w:p w14:paraId="6EC909C9" w14:textId="77777777" w:rsidR="00BD60FD" w:rsidRPr="00D9514F" w:rsidRDefault="00BD60FD" w:rsidP="004671ED">
            <w:pPr>
              <w:jc w:val="right"/>
              <w:rPr>
                <w:sz w:val="18"/>
                <w:szCs w:val="18"/>
              </w:rPr>
            </w:pPr>
            <w:r w:rsidRPr="00D9514F">
              <w:rPr>
                <w:sz w:val="18"/>
                <w:szCs w:val="18"/>
              </w:rPr>
              <w:t>4 624 218</w:t>
            </w:r>
          </w:p>
        </w:tc>
        <w:tc>
          <w:tcPr>
            <w:tcW w:w="1132" w:type="dxa"/>
            <w:tcBorders>
              <w:top w:val="nil"/>
              <w:left w:val="nil"/>
              <w:bottom w:val="single" w:sz="4" w:space="0" w:color="auto"/>
              <w:right w:val="single" w:sz="4" w:space="0" w:color="auto"/>
            </w:tcBorders>
            <w:hideMark/>
          </w:tcPr>
          <w:p w14:paraId="31896679" w14:textId="77777777" w:rsidR="00BD60FD" w:rsidRPr="00D9514F" w:rsidRDefault="00BD60FD" w:rsidP="004671ED">
            <w:pPr>
              <w:jc w:val="right"/>
              <w:rPr>
                <w:sz w:val="18"/>
                <w:szCs w:val="18"/>
              </w:rPr>
            </w:pPr>
            <w:r w:rsidRPr="00D9514F">
              <w:rPr>
                <w:sz w:val="18"/>
                <w:szCs w:val="18"/>
              </w:rPr>
              <w:t>-827 810</w:t>
            </w:r>
          </w:p>
        </w:tc>
        <w:tc>
          <w:tcPr>
            <w:tcW w:w="1132" w:type="dxa"/>
            <w:tcBorders>
              <w:top w:val="nil"/>
              <w:left w:val="nil"/>
              <w:bottom w:val="single" w:sz="4" w:space="0" w:color="auto"/>
              <w:right w:val="single" w:sz="4" w:space="0" w:color="auto"/>
            </w:tcBorders>
            <w:hideMark/>
          </w:tcPr>
          <w:p w14:paraId="7F2CEC92" w14:textId="77777777" w:rsidR="00BD60FD" w:rsidRPr="00D9514F" w:rsidRDefault="00BD60FD" w:rsidP="004671ED">
            <w:pPr>
              <w:jc w:val="right"/>
              <w:rPr>
                <w:sz w:val="18"/>
                <w:szCs w:val="18"/>
              </w:rPr>
            </w:pPr>
            <w:r w:rsidRPr="00D9514F">
              <w:rPr>
                <w:sz w:val="18"/>
                <w:szCs w:val="18"/>
              </w:rPr>
              <w:t>-80 012</w:t>
            </w:r>
          </w:p>
        </w:tc>
        <w:tc>
          <w:tcPr>
            <w:tcW w:w="1132" w:type="dxa"/>
            <w:tcBorders>
              <w:top w:val="nil"/>
              <w:left w:val="nil"/>
              <w:bottom w:val="single" w:sz="4" w:space="0" w:color="auto"/>
              <w:right w:val="single" w:sz="4" w:space="0" w:color="auto"/>
            </w:tcBorders>
            <w:hideMark/>
          </w:tcPr>
          <w:p w14:paraId="797C9B37" w14:textId="77777777" w:rsidR="00BD60FD" w:rsidRPr="00D9514F" w:rsidRDefault="00BD60FD" w:rsidP="004671ED">
            <w:pPr>
              <w:jc w:val="right"/>
              <w:rPr>
                <w:sz w:val="18"/>
                <w:szCs w:val="18"/>
              </w:rPr>
            </w:pPr>
            <w:r w:rsidRPr="00D9514F">
              <w:rPr>
                <w:sz w:val="18"/>
                <w:szCs w:val="18"/>
              </w:rPr>
              <w:t>1 856 764</w:t>
            </w:r>
          </w:p>
        </w:tc>
      </w:tr>
    </w:tbl>
    <w:bookmarkEnd w:id="17"/>
    <w:p w14:paraId="39852835" w14:textId="77777777" w:rsidR="00BD60FD" w:rsidRPr="00D9514F" w:rsidRDefault="00BD60FD" w:rsidP="00BD60FD">
      <w:pPr>
        <w:spacing w:before="240" w:after="240"/>
        <w:jc w:val="center"/>
        <w:rPr>
          <w:b/>
          <w:lang w:eastAsia="lv-LV"/>
        </w:rPr>
      </w:pPr>
      <w:r w:rsidRPr="00D9514F">
        <w:rPr>
          <w:b/>
          <w:lang w:eastAsia="lv-LV"/>
        </w:rPr>
        <w:lastRenderedPageBreak/>
        <w:t>Izmaiņas izdevumos, salīdzinot 2024. gada plānu ar 2023. gada plānu</w:t>
      </w:r>
    </w:p>
    <w:p w14:paraId="4464533E" w14:textId="77777777" w:rsidR="00BD60FD" w:rsidRPr="00D9514F" w:rsidRDefault="00BD60FD" w:rsidP="00BD60FD">
      <w:pPr>
        <w:spacing w:before="240"/>
        <w:jc w:val="right"/>
        <w:rPr>
          <w:b/>
          <w:lang w:eastAsia="lv-LV"/>
        </w:rPr>
      </w:pPr>
      <w:proofErr w:type="spellStart"/>
      <w:r w:rsidRPr="00D9514F">
        <w:rPr>
          <w:i/>
          <w:sz w:val="18"/>
          <w:szCs w:val="18"/>
        </w:rPr>
        <w:t>Euro</w:t>
      </w:r>
      <w:proofErr w:type="spellEnd"/>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1"/>
        <w:gridCol w:w="1277"/>
        <w:gridCol w:w="1280"/>
        <w:gridCol w:w="1277"/>
      </w:tblGrid>
      <w:tr w:rsidR="00BD60FD" w:rsidRPr="00D9514F" w14:paraId="7E64C7C6" w14:textId="77777777" w:rsidTr="004671ED">
        <w:trPr>
          <w:tblHeader/>
          <w:jc w:val="center"/>
        </w:trPr>
        <w:tc>
          <w:tcPr>
            <w:tcW w:w="5241" w:type="dxa"/>
            <w:tcBorders>
              <w:top w:val="single" w:sz="4" w:space="0" w:color="000000"/>
              <w:left w:val="single" w:sz="4" w:space="0" w:color="000000"/>
              <w:bottom w:val="single" w:sz="4" w:space="0" w:color="000000"/>
              <w:right w:val="single" w:sz="4" w:space="0" w:color="000000"/>
            </w:tcBorders>
            <w:vAlign w:val="center"/>
            <w:hideMark/>
          </w:tcPr>
          <w:p w14:paraId="57DA5121" w14:textId="77777777" w:rsidR="00BD60FD" w:rsidRPr="00D9514F" w:rsidRDefault="00BD60FD" w:rsidP="004671ED">
            <w:pPr>
              <w:jc w:val="center"/>
              <w:rPr>
                <w:sz w:val="18"/>
              </w:rPr>
            </w:pPr>
            <w:r w:rsidRPr="00D9514F">
              <w:rPr>
                <w:sz w:val="18"/>
                <w:szCs w:val="18"/>
                <w:lang w:eastAsia="lv-LV"/>
              </w:rPr>
              <w:t>Pasākums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6D67567F" w14:textId="77777777" w:rsidR="00BD60FD" w:rsidRPr="00D9514F" w:rsidRDefault="00BD60FD" w:rsidP="004671ED">
            <w:pPr>
              <w:jc w:val="center"/>
              <w:rPr>
                <w:sz w:val="18"/>
                <w:lang w:eastAsia="lv-LV"/>
              </w:rPr>
            </w:pPr>
            <w:r w:rsidRPr="00D9514F">
              <w:rPr>
                <w:sz w:val="18"/>
                <w:szCs w:val="18"/>
                <w:lang w:eastAsia="lv-LV"/>
              </w:rPr>
              <w:t>Samazinājums</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306E3B7A" w14:textId="77777777" w:rsidR="00BD60FD" w:rsidRPr="00D9514F" w:rsidRDefault="00BD60FD" w:rsidP="004671ED">
            <w:pPr>
              <w:jc w:val="center"/>
              <w:rPr>
                <w:sz w:val="18"/>
                <w:lang w:eastAsia="lv-LV"/>
              </w:rPr>
            </w:pPr>
            <w:r w:rsidRPr="00D9514F">
              <w:rPr>
                <w:sz w:val="18"/>
                <w:szCs w:val="18"/>
                <w:lang w:eastAsia="lv-LV"/>
              </w:rPr>
              <w:t>Palielinājums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0FEC7C2F" w14:textId="77777777" w:rsidR="00BD60FD" w:rsidRPr="00D9514F" w:rsidRDefault="00BD60FD" w:rsidP="004671ED">
            <w:pPr>
              <w:jc w:val="center"/>
              <w:rPr>
                <w:sz w:val="18"/>
                <w:lang w:eastAsia="lv-LV"/>
              </w:rPr>
            </w:pPr>
            <w:r w:rsidRPr="00D9514F">
              <w:rPr>
                <w:sz w:val="18"/>
                <w:szCs w:val="18"/>
                <w:lang w:eastAsia="lv-LV"/>
              </w:rPr>
              <w:t>Izmaiņas</w:t>
            </w:r>
          </w:p>
        </w:tc>
      </w:tr>
      <w:tr w:rsidR="00BD60FD" w:rsidRPr="00D9514F" w14:paraId="590EF3F7" w14:textId="77777777" w:rsidTr="004671ED">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D9D9D9"/>
            <w:hideMark/>
          </w:tcPr>
          <w:p w14:paraId="7B50F9AD" w14:textId="77777777" w:rsidR="00BD60FD" w:rsidRPr="00D9514F" w:rsidRDefault="00BD60FD" w:rsidP="00731598">
            <w:pPr>
              <w:jc w:val="both"/>
              <w:rPr>
                <w:sz w:val="18"/>
                <w:szCs w:val="18"/>
              </w:rPr>
            </w:pPr>
            <w:r w:rsidRPr="00D9514F">
              <w:rPr>
                <w:b/>
                <w:bCs/>
                <w:sz w:val="18"/>
                <w:szCs w:val="18"/>
                <w:lang w:eastAsia="lv-LV"/>
              </w:rPr>
              <w:t>Izdevumi – kopā</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6C8760B3" w14:textId="77777777" w:rsidR="00BD60FD" w:rsidRPr="00D9514F" w:rsidRDefault="00BD60FD" w:rsidP="004671ED">
            <w:pPr>
              <w:jc w:val="right"/>
              <w:rPr>
                <w:b/>
                <w:iCs/>
                <w:sz w:val="18"/>
                <w:szCs w:val="18"/>
              </w:rPr>
            </w:pPr>
            <w:r w:rsidRPr="00D9514F">
              <w:rPr>
                <w:b/>
                <w:iCs/>
                <w:sz w:val="18"/>
                <w:szCs w:val="18"/>
              </w:rPr>
              <w:t>563 751</w:t>
            </w:r>
          </w:p>
        </w:tc>
        <w:tc>
          <w:tcPr>
            <w:tcW w:w="1280" w:type="dxa"/>
            <w:tcBorders>
              <w:top w:val="single" w:sz="4" w:space="0" w:color="000000"/>
              <w:left w:val="single" w:sz="4" w:space="0" w:color="000000"/>
              <w:bottom w:val="single" w:sz="4" w:space="0" w:color="000000"/>
              <w:right w:val="single" w:sz="4" w:space="0" w:color="000000"/>
            </w:tcBorders>
            <w:shd w:val="clear" w:color="auto" w:fill="D9D9D9"/>
            <w:hideMark/>
          </w:tcPr>
          <w:p w14:paraId="2095A0CD" w14:textId="77777777" w:rsidR="00BD60FD" w:rsidRPr="00D9514F" w:rsidRDefault="00BD60FD" w:rsidP="004671ED">
            <w:pPr>
              <w:jc w:val="right"/>
              <w:rPr>
                <w:b/>
                <w:iCs/>
                <w:sz w:val="18"/>
                <w:szCs w:val="18"/>
              </w:rPr>
            </w:pPr>
            <w:r w:rsidRPr="00D9514F">
              <w:rPr>
                <w:b/>
                <w:iCs/>
                <w:sz w:val="18"/>
                <w:szCs w:val="18"/>
              </w:rPr>
              <w:t>13 747 520</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27468FFF" w14:textId="77777777" w:rsidR="00BD60FD" w:rsidRPr="00D9514F" w:rsidRDefault="00BD60FD" w:rsidP="004671ED">
            <w:pPr>
              <w:jc w:val="right"/>
              <w:rPr>
                <w:b/>
                <w:iCs/>
                <w:sz w:val="18"/>
                <w:szCs w:val="18"/>
              </w:rPr>
            </w:pPr>
            <w:r w:rsidRPr="00D9514F">
              <w:rPr>
                <w:b/>
                <w:iCs/>
                <w:sz w:val="18"/>
                <w:szCs w:val="18"/>
              </w:rPr>
              <w:t>13 183 769</w:t>
            </w:r>
          </w:p>
        </w:tc>
      </w:tr>
      <w:tr w:rsidR="00BD60FD" w:rsidRPr="00D9514F" w14:paraId="2745BA4C" w14:textId="77777777" w:rsidTr="004671ED">
        <w:trPr>
          <w:jc w:val="center"/>
        </w:trPr>
        <w:tc>
          <w:tcPr>
            <w:tcW w:w="9075" w:type="dxa"/>
            <w:gridSpan w:val="4"/>
            <w:tcBorders>
              <w:top w:val="single" w:sz="4" w:space="0" w:color="000000"/>
              <w:left w:val="single" w:sz="4" w:space="0" w:color="000000"/>
              <w:bottom w:val="single" w:sz="4" w:space="0" w:color="000000"/>
              <w:right w:val="single" w:sz="4" w:space="0" w:color="000000"/>
            </w:tcBorders>
            <w:hideMark/>
          </w:tcPr>
          <w:p w14:paraId="2DB22BC4" w14:textId="77777777" w:rsidR="00BD60FD" w:rsidRPr="00D9514F" w:rsidRDefault="00BD60FD" w:rsidP="00731598">
            <w:pPr>
              <w:ind w:firstLine="313"/>
              <w:jc w:val="both"/>
              <w:rPr>
                <w:sz w:val="16"/>
              </w:rPr>
            </w:pPr>
            <w:r w:rsidRPr="00D9514F">
              <w:rPr>
                <w:i/>
                <w:sz w:val="18"/>
                <w:szCs w:val="18"/>
                <w:lang w:eastAsia="lv-LV"/>
              </w:rPr>
              <w:t>t. sk.:</w:t>
            </w:r>
          </w:p>
        </w:tc>
      </w:tr>
      <w:tr w:rsidR="00BD60FD" w:rsidRPr="00D9514F" w14:paraId="5F914954"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908C303" w14:textId="77777777" w:rsidR="00BD60FD" w:rsidRPr="00D9514F" w:rsidRDefault="00BD60FD" w:rsidP="00731598">
            <w:pPr>
              <w:jc w:val="both"/>
              <w:rPr>
                <w:sz w:val="18"/>
                <w:szCs w:val="18"/>
                <w:u w:val="single"/>
                <w:lang w:eastAsia="lv-LV"/>
              </w:rPr>
            </w:pPr>
            <w:r w:rsidRPr="00D9514F">
              <w:rPr>
                <w:sz w:val="18"/>
                <w:szCs w:val="18"/>
                <w:u w:val="single"/>
                <w:lang w:eastAsia="lv-LV"/>
              </w:rPr>
              <w:t>Citas izmaiņas</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202E15EB" w14:textId="77777777" w:rsidR="00BD60FD" w:rsidRPr="00D9514F" w:rsidRDefault="00BD60FD" w:rsidP="004671ED">
            <w:pPr>
              <w:jc w:val="right"/>
              <w:rPr>
                <w:iCs/>
                <w:sz w:val="18"/>
                <w:szCs w:val="18"/>
              </w:rPr>
            </w:pPr>
            <w:r w:rsidRPr="00D9514F">
              <w:rPr>
                <w:iCs/>
                <w:sz w:val="18"/>
                <w:szCs w:val="18"/>
              </w:rPr>
              <w:t>563 751</w:t>
            </w:r>
          </w:p>
        </w:tc>
        <w:tc>
          <w:tcPr>
            <w:tcW w:w="1280" w:type="dxa"/>
            <w:tcBorders>
              <w:top w:val="single" w:sz="4" w:space="0" w:color="000000"/>
              <w:left w:val="single" w:sz="4" w:space="0" w:color="000000"/>
              <w:bottom w:val="single" w:sz="4" w:space="0" w:color="000000"/>
              <w:right w:val="single" w:sz="4" w:space="0" w:color="000000"/>
            </w:tcBorders>
            <w:shd w:val="clear" w:color="auto" w:fill="F2F2F2"/>
            <w:hideMark/>
          </w:tcPr>
          <w:p w14:paraId="230BAB52" w14:textId="77777777" w:rsidR="00BD60FD" w:rsidRPr="00D9514F" w:rsidRDefault="00BD60FD" w:rsidP="004671ED">
            <w:pPr>
              <w:jc w:val="right"/>
              <w:rPr>
                <w:iCs/>
                <w:sz w:val="18"/>
                <w:szCs w:val="18"/>
              </w:rPr>
            </w:pPr>
            <w:r w:rsidRPr="00D9514F">
              <w:rPr>
                <w:iCs/>
                <w:sz w:val="18"/>
                <w:szCs w:val="18"/>
              </w:rPr>
              <w:t>13 747 520</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11B81F31" w14:textId="77777777" w:rsidR="00BD60FD" w:rsidRPr="00D9514F" w:rsidRDefault="00BD60FD" w:rsidP="004671ED">
            <w:pPr>
              <w:jc w:val="right"/>
              <w:rPr>
                <w:iCs/>
                <w:sz w:val="18"/>
                <w:szCs w:val="18"/>
              </w:rPr>
            </w:pPr>
            <w:r w:rsidRPr="00D9514F">
              <w:rPr>
                <w:iCs/>
                <w:sz w:val="18"/>
                <w:szCs w:val="18"/>
              </w:rPr>
              <w:t>13 183 769</w:t>
            </w:r>
          </w:p>
        </w:tc>
      </w:tr>
      <w:tr w:rsidR="00BD60FD" w:rsidRPr="00D9514F" w14:paraId="1D425C60"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63B71400" w14:textId="77777777" w:rsidR="00BD60FD" w:rsidRPr="00D9514F" w:rsidRDefault="00BD60FD" w:rsidP="00731598">
            <w:pPr>
              <w:jc w:val="both"/>
              <w:rPr>
                <w:i/>
                <w:sz w:val="18"/>
                <w:szCs w:val="18"/>
                <w:lang w:eastAsia="lv-LV"/>
              </w:rPr>
            </w:pPr>
            <w:r w:rsidRPr="00D9514F">
              <w:rPr>
                <w:i/>
                <w:sz w:val="18"/>
                <w:szCs w:val="18"/>
                <w:lang w:eastAsia="lv-LV"/>
              </w:rPr>
              <w:t xml:space="preserve">1. Palielinājums </w:t>
            </w:r>
            <w:proofErr w:type="spellStart"/>
            <w:r w:rsidRPr="00D9514F">
              <w:rPr>
                <w:i/>
                <w:sz w:val="18"/>
                <w:szCs w:val="18"/>
                <w:lang w:eastAsia="lv-LV"/>
              </w:rPr>
              <w:t>pārskaitījumiem</w:t>
            </w:r>
            <w:proofErr w:type="spellEnd"/>
            <w:r w:rsidRPr="00D9514F">
              <w:rPr>
                <w:i/>
                <w:sz w:val="18"/>
                <w:szCs w:val="18"/>
                <w:lang w:eastAsia="lv-LV"/>
              </w:rPr>
              <w:t xml:space="preserve"> medicīnas iestādēm par personas ārstēšanos, aprūpi, medicīnisko un profesionālo rehabilitāciju sakarā ar nelaimes gadījumu darbā vai arodslimību, par protezēšanu, rehabilitācijas līdzekļu iegādi un to remontu, pavadoņu apmaksu un ārstniecības iestādes apmeklēšanai paredzēto ceļa izdevumu apmaksu saistībā ar pakalpojuma saņēmēju skaita prognozēto palielināšanos par 245 personām vidēji gadā (no 453 personām līdz 698 personām) un atlīdzības vidējā apmēra gadā prognozēto palielināšanos par 327,01 </w:t>
            </w:r>
            <w:proofErr w:type="spellStart"/>
            <w:r w:rsidRPr="00D9514F">
              <w:rPr>
                <w:i/>
                <w:sz w:val="18"/>
                <w:szCs w:val="18"/>
                <w:lang w:eastAsia="lv-LV"/>
              </w:rPr>
              <w:t>euro</w:t>
            </w:r>
            <w:proofErr w:type="spellEnd"/>
            <w:r w:rsidRPr="00D9514F">
              <w:rPr>
                <w:i/>
                <w:sz w:val="18"/>
                <w:szCs w:val="18"/>
                <w:lang w:eastAsia="lv-LV"/>
              </w:rPr>
              <w:t xml:space="preserve"> (no 464,28 </w:t>
            </w:r>
            <w:proofErr w:type="spellStart"/>
            <w:r w:rsidRPr="00D9514F">
              <w:rPr>
                <w:i/>
                <w:sz w:val="18"/>
                <w:szCs w:val="18"/>
                <w:lang w:eastAsia="lv-LV"/>
              </w:rPr>
              <w:t>euro</w:t>
            </w:r>
            <w:proofErr w:type="spellEnd"/>
            <w:r w:rsidRPr="00D9514F">
              <w:rPr>
                <w:i/>
                <w:sz w:val="18"/>
                <w:szCs w:val="18"/>
                <w:lang w:eastAsia="lv-LV"/>
              </w:rPr>
              <w:t xml:space="preserve"> līdz 791,29 </w:t>
            </w:r>
            <w:proofErr w:type="spellStart"/>
            <w:r w:rsidRPr="00D9514F">
              <w:rPr>
                <w:i/>
                <w:sz w:val="18"/>
                <w:szCs w:val="18"/>
                <w:lang w:eastAsia="lv-LV"/>
              </w:rPr>
              <w:t>euro</w:t>
            </w:r>
            <w:proofErr w:type="spellEnd"/>
            <w:r w:rsidRPr="00D9514F">
              <w:rPr>
                <w:i/>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hideMark/>
          </w:tcPr>
          <w:p w14:paraId="018720D7" w14:textId="77777777" w:rsidR="00BD60FD" w:rsidRPr="00D9514F" w:rsidRDefault="00BD60FD" w:rsidP="004671ED">
            <w:pPr>
              <w:jc w:val="center"/>
              <w:rPr>
                <w:iCs/>
                <w:sz w:val="18"/>
                <w:szCs w:val="18"/>
              </w:rPr>
            </w:pPr>
            <w:r w:rsidRPr="00D9514F">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38038D9B" w14:textId="77777777" w:rsidR="00BD60FD" w:rsidRPr="00D9514F" w:rsidRDefault="00BD60FD" w:rsidP="004671ED">
            <w:pPr>
              <w:jc w:val="right"/>
              <w:rPr>
                <w:iCs/>
                <w:sz w:val="18"/>
                <w:szCs w:val="18"/>
              </w:rPr>
            </w:pPr>
            <w:r w:rsidRPr="00D9514F">
              <w:rPr>
                <w:iCs/>
                <w:sz w:val="18"/>
                <w:szCs w:val="18"/>
              </w:rPr>
              <w:t>341 999</w:t>
            </w:r>
          </w:p>
        </w:tc>
        <w:tc>
          <w:tcPr>
            <w:tcW w:w="1277" w:type="dxa"/>
            <w:tcBorders>
              <w:top w:val="single" w:sz="4" w:space="0" w:color="000000"/>
              <w:left w:val="single" w:sz="4" w:space="0" w:color="000000"/>
              <w:bottom w:val="single" w:sz="4" w:space="0" w:color="000000"/>
              <w:right w:val="single" w:sz="4" w:space="0" w:color="000000"/>
            </w:tcBorders>
            <w:hideMark/>
          </w:tcPr>
          <w:p w14:paraId="7B5C414F" w14:textId="77777777" w:rsidR="00BD60FD" w:rsidRPr="00D9514F" w:rsidRDefault="00BD60FD" w:rsidP="004671ED">
            <w:pPr>
              <w:jc w:val="right"/>
              <w:rPr>
                <w:iCs/>
                <w:sz w:val="18"/>
                <w:szCs w:val="18"/>
              </w:rPr>
            </w:pPr>
            <w:r w:rsidRPr="00D9514F">
              <w:rPr>
                <w:iCs/>
                <w:sz w:val="18"/>
                <w:szCs w:val="18"/>
              </w:rPr>
              <w:t>341 999</w:t>
            </w:r>
          </w:p>
        </w:tc>
      </w:tr>
      <w:tr w:rsidR="00BD60FD" w:rsidRPr="00D9514F" w14:paraId="6833AC9B"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15DE9F47" w14:textId="77777777" w:rsidR="00BD60FD" w:rsidRPr="00D9514F" w:rsidRDefault="00BD60FD" w:rsidP="00731598">
            <w:pPr>
              <w:jc w:val="both"/>
              <w:rPr>
                <w:i/>
                <w:sz w:val="18"/>
                <w:szCs w:val="18"/>
                <w:lang w:eastAsia="lv-LV"/>
              </w:rPr>
            </w:pPr>
            <w:r w:rsidRPr="00D9514F">
              <w:rPr>
                <w:i/>
                <w:sz w:val="18"/>
                <w:szCs w:val="18"/>
                <w:lang w:eastAsia="lv-LV"/>
              </w:rPr>
              <w:t>2. Sociāla rakstura maksājumi un kompensācijas</w:t>
            </w:r>
          </w:p>
        </w:tc>
        <w:tc>
          <w:tcPr>
            <w:tcW w:w="1277" w:type="dxa"/>
            <w:tcBorders>
              <w:top w:val="single" w:sz="4" w:space="0" w:color="000000"/>
              <w:left w:val="single" w:sz="4" w:space="0" w:color="000000"/>
              <w:bottom w:val="single" w:sz="4" w:space="0" w:color="000000"/>
              <w:right w:val="single" w:sz="4" w:space="0" w:color="000000"/>
            </w:tcBorders>
            <w:hideMark/>
          </w:tcPr>
          <w:p w14:paraId="18911673" w14:textId="77777777" w:rsidR="00BD60FD" w:rsidRPr="00D9514F" w:rsidRDefault="00BD60FD" w:rsidP="004671ED">
            <w:pPr>
              <w:jc w:val="right"/>
              <w:rPr>
                <w:iCs/>
                <w:sz w:val="18"/>
                <w:szCs w:val="18"/>
              </w:rPr>
            </w:pPr>
            <w:r w:rsidRPr="00D9514F">
              <w:rPr>
                <w:iCs/>
                <w:sz w:val="18"/>
                <w:szCs w:val="18"/>
              </w:rPr>
              <w:t>563 751</w:t>
            </w:r>
          </w:p>
        </w:tc>
        <w:tc>
          <w:tcPr>
            <w:tcW w:w="1280" w:type="dxa"/>
            <w:tcBorders>
              <w:top w:val="single" w:sz="4" w:space="0" w:color="000000"/>
              <w:left w:val="single" w:sz="4" w:space="0" w:color="000000"/>
              <w:bottom w:val="single" w:sz="4" w:space="0" w:color="000000"/>
              <w:right w:val="single" w:sz="4" w:space="0" w:color="000000"/>
            </w:tcBorders>
            <w:hideMark/>
          </w:tcPr>
          <w:p w14:paraId="11170156" w14:textId="77777777" w:rsidR="00BD60FD" w:rsidRPr="00D9514F" w:rsidRDefault="00BD60FD" w:rsidP="004671ED">
            <w:pPr>
              <w:jc w:val="right"/>
              <w:rPr>
                <w:iCs/>
                <w:sz w:val="18"/>
                <w:szCs w:val="18"/>
              </w:rPr>
            </w:pPr>
            <w:r w:rsidRPr="00D9514F">
              <w:rPr>
                <w:iCs/>
                <w:sz w:val="18"/>
                <w:szCs w:val="18"/>
              </w:rPr>
              <w:t>12 274 432</w:t>
            </w:r>
          </w:p>
        </w:tc>
        <w:tc>
          <w:tcPr>
            <w:tcW w:w="1277" w:type="dxa"/>
            <w:tcBorders>
              <w:top w:val="single" w:sz="4" w:space="0" w:color="000000"/>
              <w:left w:val="single" w:sz="4" w:space="0" w:color="000000"/>
              <w:bottom w:val="single" w:sz="4" w:space="0" w:color="000000"/>
              <w:right w:val="single" w:sz="4" w:space="0" w:color="000000"/>
            </w:tcBorders>
            <w:hideMark/>
          </w:tcPr>
          <w:p w14:paraId="3A9B05A0" w14:textId="77777777" w:rsidR="00BD60FD" w:rsidRPr="00D9514F" w:rsidRDefault="00BD60FD" w:rsidP="004671ED">
            <w:pPr>
              <w:jc w:val="right"/>
              <w:rPr>
                <w:iCs/>
                <w:sz w:val="18"/>
                <w:szCs w:val="18"/>
              </w:rPr>
            </w:pPr>
            <w:r w:rsidRPr="00D9514F">
              <w:rPr>
                <w:iCs/>
                <w:sz w:val="18"/>
                <w:szCs w:val="18"/>
              </w:rPr>
              <w:t>11 710 681</w:t>
            </w:r>
          </w:p>
        </w:tc>
      </w:tr>
      <w:tr w:rsidR="00BD60FD" w:rsidRPr="00D9514F" w14:paraId="71F1BA20"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21719C37" w14:textId="77777777" w:rsidR="00BD60FD" w:rsidRPr="00D9514F" w:rsidRDefault="00BD60FD" w:rsidP="00731598">
            <w:pPr>
              <w:jc w:val="both"/>
              <w:rPr>
                <w:i/>
                <w:sz w:val="18"/>
                <w:szCs w:val="18"/>
                <w:lang w:eastAsia="lv-LV"/>
              </w:rPr>
            </w:pPr>
            <w:r w:rsidRPr="00D9514F">
              <w:rPr>
                <w:i/>
                <w:sz w:val="18"/>
                <w:szCs w:val="18"/>
                <w:lang w:eastAsia="lv-LV"/>
              </w:rPr>
              <w:t xml:space="preserve">2.1.  Palielinājums slimības pabalsta izmaksām saistībā ar pabalsta saņēmēju skaita prognozēto palielināšanos par 30 personām vidēji mēnesī (no 600 personām līdz 630 personām) un pabalsta vidējā apmēra mēnesī prognozēto palielināšanos par 160,27 </w:t>
            </w:r>
            <w:proofErr w:type="spellStart"/>
            <w:r w:rsidRPr="00D9514F">
              <w:rPr>
                <w:i/>
                <w:sz w:val="18"/>
                <w:szCs w:val="18"/>
                <w:lang w:eastAsia="lv-LV"/>
              </w:rPr>
              <w:t>euro</w:t>
            </w:r>
            <w:proofErr w:type="spellEnd"/>
            <w:r w:rsidRPr="00D9514F">
              <w:rPr>
                <w:i/>
                <w:sz w:val="18"/>
                <w:szCs w:val="18"/>
                <w:lang w:eastAsia="lv-LV"/>
              </w:rPr>
              <w:t xml:space="preserve"> (no 1 874,91 </w:t>
            </w:r>
            <w:proofErr w:type="spellStart"/>
            <w:r w:rsidRPr="00D9514F">
              <w:rPr>
                <w:i/>
                <w:sz w:val="18"/>
                <w:szCs w:val="18"/>
                <w:lang w:eastAsia="lv-LV"/>
              </w:rPr>
              <w:t>euro</w:t>
            </w:r>
            <w:proofErr w:type="spellEnd"/>
            <w:r w:rsidRPr="00D9514F">
              <w:rPr>
                <w:i/>
                <w:sz w:val="18"/>
                <w:szCs w:val="18"/>
                <w:lang w:eastAsia="lv-LV"/>
              </w:rPr>
              <w:t xml:space="preserve"> līdz 2 035,18 </w:t>
            </w:r>
            <w:proofErr w:type="spellStart"/>
            <w:r w:rsidRPr="00D9514F">
              <w:rPr>
                <w:i/>
                <w:sz w:val="18"/>
                <w:szCs w:val="18"/>
                <w:lang w:eastAsia="lv-LV"/>
              </w:rPr>
              <w:t>euro</w:t>
            </w:r>
            <w:proofErr w:type="spellEnd"/>
            <w:r w:rsidRPr="00D9514F">
              <w:rPr>
                <w:i/>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hideMark/>
          </w:tcPr>
          <w:p w14:paraId="1E829EA8" w14:textId="77777777" w:rsidR="00BD60FD" w:rsidRPr="00D9514F" w:rsidRDefault="00BD60FD" w:rsidP="004671ED">
            <w:pPr>
              <w:jc w:val="center"/>
              <w:rPr>
                <w:iCs/>
                <w:sz w:val="18"/>
                <w:szCs w:val="18"/>
              </w:rPr>
            </w:pPr>
            <w:r w:rsidRPr="00D9514F">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140D611C" w14:textId="77777777" w:rsidR="00BD60FD" w:rsidRPr="00D9514F" w:rsidRDefault="00BD60FD" w:rsidP="004671ED">
            <w:pPr>
              <w:jc w:val="right"/>
              <w:rPr>
                <w:iCs/>
                <w:sz w:val="18"/>
                <w:szCs w:val="18"/>
              </w:rPr>
            </w:pPr>
            <w:r w:rsidRPr="00D9514F">
              <w:rPr>
                <w:iCs/>
                <w:sz w:val="18"/>
                <w:szCs w:val="18"/>
              </w:rPr>
              <w:t>1 886 627</w:t>
            </w:r>
          </w:p>
        </w:tc>
        <w:tc>
          <w:tcPr>
            <w:tcW w:w="1277" w:type="dxa"/>
            <w:tcBorders>
              <w:top w:val="single" w:sz="4" w:space="0" w:color="000000"/>
              <w:left w:val="single" w:sz="4" w:space="0" w:color="000000"/>
              <w:bottom w:val="single" w:sz="4" w:space="0" w:color="000000"/>
              <w:right w:val="single" w:sz="4" w:space="0" w:color="000000"/>
            </w:tcBorders>
            <w:hideMark/>
          </w:tcPr>
          <w:p w14:paraId="60532CFC" w14:textId="77777777" w:rsidR="00BD60FD" w:rsidRPr="00D9514F" w:rsidRDefault="00BD60FD" w:rsidP="004671ED">
            <w:pPr>
              <w:jc w:val="right"/>
              <w:rPr>
                <w:iCs/>
                <w:sz w:val="18"/>
                <w:szCs w:val="18"/>
              </w:rPr>
            </w:pPr>
            <w:r w:rsidRPr="00D9514F">
              <w:rPr>
                <w:iCs/>
                <w:sz w:val="18"/>
                <w:szCs w:val="18"/>
              </w:rPr>
              <w:t>1 886 627</w:t>
            </w:r>
          </w:p>
        </w:tc>
      </w:tr>
      <w:tr w:rsidR="00BD60FD" w:rsidRPr="00D9514F" w14:paraId="44D22FFA"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617E641F" w14:textId="77777777" w:rsidR="00BD60FD" w:rsidRPr="00D9514F" w:rsidRDefault="00BD60FD" w:rsidP="00731598">
            <w:pPr>
              <w:spacing w:line="254" w:lineRule="auto"/>
              <w:jc w:val="both"/>
              <w:rPr>
                <w:i/>
                <w:sz w:val="18"/>
                <w:szCs w:val="18"/>
                <w:lang w:eastAsia="lv-LV"/>
              </w:rPr>
            </w:pPr>
            <w:r w:rsidRPr="00D9514F">
              <w:rPr>
                <w:i/>
                <w:sz w:val="18"/>
                <w:szCs w:val="18"/>
                <w:lang w:eastAsia="lv-LV"/>
              </w:rPr>
              <w:t xml:space="preserve">2.2. Palielinājums atlīdzības par darbspēju zaudējumu izmaksām saistībā ar atlīdzības saņēmēju skaita prognozēto palielināšanos par 691 personu vidēji mēnesī (no 13 025 personām līdz 13 716 personām) un atlīdzības vidējā apmēra mēnesī prognozēto palielināšanos par 37,61 </w:t>
            </w:r>
            <w:proofErr w:type="spellStart"/>
            <w:r w:rsidRPr="00D9514F">
              <w:rPr>
                <w:i/>
                <w:sz w:val="18"/>
                <w:szCs w:val="18"/>
                <w:lang w:eastAsia="lv-LV"/>
              </w:rPr>
              <w:t>euro</w:t>
            </w:r>
            <w:proofErr w:type="spellEnd"/>
            <w:r w:rsidRPr="00D9514F">
              <w:rPr>
                <w:i/>
                <w:sz w:val="18"/>
                <w:szCs w:val="18"/>
                <w:lang w:eastAsia="lv-LV"/>
              </w:rPr>
              <w:t xml:space="preserve"> (no 502 </w:t>
            </w:r>
            <w:proofErr w:type="spellStart"/>
            <w:r w:rsidRPr="00D9514F">
              <w:rPr>
                <w:i/>
                <w:sz w:val="18"/>
                <w:szCs w:val="18"/>
                <w:lang w:eastAsia="lv-LV"/>
              </w:rPr>
              <w:t>euro</w:t>
            </w:r>
            <w:proofErr w:type="spellEnd"/>
            <w:r w:rsidRPr="00D9514F">
              <w:rPr>
                <w:i/>
                <w:sz w:val="18"/>
                <w:szCs w:val="18"/>
                <w:lang w:eastAsia="lv-LV"/>
              </w:rPr>
              <w:t xml:space="preserve"> līdz 539,61 </w:t>
            </w:r>
            <w:proofErr w:type="spellStart"/>
            <w:r w:rsidRPr="00D9514F">
              <w:rPr>
                <w:i/>
                <w:sz w:val="18"/>
                <w:szCs w:val="18"/>
                <w:lang w:eastAsia="lv-LV"/>
              </w:rPr>
              <w:t>euro</w:t>
            </w:r>
            <w:proofErr w:type="spellEnd"/>
            <w:r w:rsidRPr="00D9514F">
              <w:rPr>
                <w:i/>
                <w:sz w:val="18"/>
                <w:szCs w:val="18"/>
                <w:lang w:eastAsia="lv-LV"/>
              </w:rPr>
              <w:t xml:space="preserve">). Plānoti izdevumi 2023. gada atlīdzību indeksācijai 2024. gadā 4 274 454 </w:t>
            </w:r>
            <w:proofErr w:type="spellStart"/>
            <w:r w:rsidRPr="00D9514F">
              <w:rPr>
                <w:i/>
                <w:sz w:val="18"/>
                <w:szCs w:val="18"/>
                <w:lang w:eastAsia="lv-LV"/>
              </w:rPr>
              <w:t>euro</w:t>
            </w:r>
            <w:proofErr w:type="spellEnd"/>
            <w:r w:rsidRPr="00D9514F">
              <w:rPr>
                <w:i/>
                <w:sz w:val="18"/>
                <w:szCs w:val="18"/>
                <w:lang w:eastAsia="lv-LV"/>
              </w:rPr>
              <w:t xml:space="preserve"> apmērā un atlīdzību indeksācijai 2024. gada 1. oktobrī 1 185 098 </w:t>
            </w:r>
            <w:proofErr w:type="spellStart"/>
            <w:r w:rsidRPr="00D9514F">
              <w:rPr>
                <w:i/>
                <w:sz w:val="18"/>
                <w:szCs w:val="18"/>
                <w:lang w:eastAsia="lv-LV"/>
              </w:rPr>
              <w:t>euro</w:t>
            </w:r>
            <w:proofErr w:type="spellEnd"/>
            <w:r w:rsidRPr="00D9514F">
              <w:rPr>
                <w:i/>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hideMark/>
          </w:tcPr>
          <w:p w14:paraId="48D3D4E6" w14:textId="77777777" w:rsidR="00BD60FD" w:rsidRPr="00D9514F" w:rsidRDefault="00BD60FD" w:rsidP="004671ED">
            <w:pPr>
              <w:jc w:val="center"/>
              <w:rPr>
                <w:iCs/>
                <w:sz w:val="18"/>
                <w:szCs w:val="18"/>
              </w:rPr>
            </w:pPr>
            <w:r w:rsidRPr="00D9514F">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019B5B04" w14:textId="77777777" w:rsidR="00BD60FD" w:rsidRPr="00D9514F" w:rsidRDefault="00BD60FD" w:rsidP="004671ED">
            <w:pPr>
              <w:jc w:val="right"/>
              <w:rPr>
                <w:iCs/>
                <w:sz w:val="18"/>
                <w:szCs w:val="18"/>
              </w:rPr>
            </w:pPr>
            <w:r w:rsidRPr="00D9514F">
              <w:rPr>
                <w:iCs/>
                <w:sz w:val="18"/>
                <w:szCs w:val="18"/>
              </w:rPr>
              <w:t>10 353 656</w:t>
            </w:r>
          </w:p>
        </w:tc>
        <w:tc>
          <w:tcPr>
            <w:tcW w:w="1277" w:type="dxa"/>
            <w:tcBorders>
              <w:top w:val="single" w:sz="4" w:space="0" w:color="000000"/>
              <w:left w:val="single" w:sz="4" w:space="0" w:color="000000"/>
              <w:bottom w:val="single" w:sz="4" w:space="0" w:color="000000"/>
              <w:right w:val="single" w:sz="4" w:space="0" w:color="000000"/>
            </w:tcBorders>
            <w:hideMark/>
          </w:tcPr>
          <w:p w14:paraId="3FFF6BAA" w14:textId="77777777" w:rsidR="00BD60FD" w:rsidRPr="00D9514F" w:rsidRDefault="00BD60FD" w:rsidP="004671ED">
            <w:pPr>
              <w:jc w:val="right"/>
              <w:rPr>
                <w:iCs/>
                <w:sz w:val="18"/>
                <w:szCs w:val="18"/>
              </w:rPr>
            </w:pPr>
            <w:r w:rsidRPr="00D9514F">
              <w:rPr>
                <w:iCs/>
                <w:sz w:val="18"/>
                <w:szCs w:val="18"/>
              </w:rPr>
              <w:t>10 353 656</w:t>
            </w:r>
          </w:p>
        </w:tc>
      </w:tr>
      <w:tr w:rsidR="00BD60FD" w:rsidRPr="00D9514F" w14:paraId="3E40BA61"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4E87593E" w14:textId="77777777" w:rsidR="00BD60FD" w:rsidRPr="00D9514F" w:rsidRDefault="00BD60FD" w:rsidP="00731598">
            <w:pPr>
              <w:spacing w:line="254" w:lineRule="auto"/>
              <w:jc w:val="both"/>
              <w:rPr>
                <w:i/>
                <w:sz w:val="18"/>
                <w:szCs w:val="18"/>
                <w:lang w:eastAsia="lv-LV"/>
              </w:rPr>
            </w:pPr>
            <w:r w:rsidRPr="00D9514F">
              <w:rPr>
                <w:i/>
                <w:sz w:val="18"/>
                <w:szCs w:val="18"/>
                <w:lang w:eastAsia="lv-LV"/>
              </w:rPr>
              <w:t xml:space="preserve">2.3. Palielinājums atlīdzības par apgādnieka zaudējumu izmaksām saistībā ar atlīdzības saņēmēju skaita prognozēto palielināšanos par 2 personām vidēji mēnesī (no 52 personām līdz 54 personām) un atlīdzības vidējā apmēra mēnesī prognozēto palielināšanos par 12,36 </w:t>
            </w:r>
            <w:proofErr w:type="spellStart"/>
            <w:r w:rsidRPr="00D9514F">
              <w:rPr>
                <w:i/>
                <w:sz w:val="18"/>
                <w:szCs w:val="18"/>
                <w:lang w:eastAsia="lv-LV"/>
              </w:rPr>
              <w:t>euro</w:t>
            </w:r>
            <w:proofErr w:type="spellEnd"/>
            <w:r w:rsidRPr="00D9514F">
              <w:rPr>
                <w:i/>
                <w:sz w:val="18"/>
                <w:szCs w:val="18"/>
                <w:lang w:eastAsia="lv-LV"/>
              </w:rPr>
              <w:t xml:space="preserve"> (no 477,01 </w:t>
            </w:r>
            <w:proofErr w:type="spellStart"/>
            <w:r w:rsidRPr="00D9514F">
              <w:rPr>
                <w:i/>
                <w:sz w:val="18"/>
                <w:szCs w:val="18"/>
                <w:lang w:eastAsia="lv-LV"/>
              </w:rPr>
              <w:t>euro</w:t>
            </w:r>
            <w:proofErr w:type="spellEnd"/>
            <w:r w:rsidRPr="00D9514F">
              <w:rPr>
                <w:i/>
                <w:sz w:val="18"/>
                <w:szCs w:val="18"/>
                <w:lang w:eastAsia="lv-LV"/>
              </w:rPr>
              <w:t xml:space="preserve"> līdz 489,37 </w:t>
            </w:r>
            <w:proofErr w:type="spellStart"/>
            <w:r w:rsidRPr="00D9514F">
              <w:rPr>
                <w:i/>
                <w:sz w:val="18"/>
                <w:szCs w:val="18"/>
                <w:lang w:eastAsia="lv-LV"/>
              </w:rPr>
              <w:t>euro</w:t>
            </w:r>
            <w:proofErr w:type="spellEnd"/>
            <w:r w:rsidRPr="00D9514F">
              <w:rPr>
                <w:i/>
                <w:sz w:val="18"/>
                <w:szCs w:val="18"/>
                <w:lang w:eastAsia="lv-LV"/>
              </w:rPr>
              <w:t xml:space="preserve">). Plānoti izdevumi 2023. gada atlīdzību indeksācijai 2024. gadā 15 332 </w:t>
            </w:r>
            <w:proofErr w:type="spellStart"/>
            <w:r w:rsidRPr="00D9514F">
              <w:rPr>
                <w:i/>
                <w:sz w:val="18"/>
                <w:szCs w:val="18"/>
                <w:lang w:eastAsia="lv-LV"/>
              </w:rPr>
              <w:t>euro</w:t>
            </w:r>
            <w:proofErr w:type="spellEnd"/>
            <w:r w:rsidRPr="00D9514F">
              <w:rPr>
                <w:i/>
                <w:sz w:val="18"/>
                <w:szCs w:val="18"/>
                <w:lang w:eastAsia="lv-LV"/>
              </w:rPr>
              <w:t xml:space="preserve"> apmērā un atlīdzību indeksācijai 2024. gada 1. oktobrī 4 239 </w:t>
            </w:r>
            <w:proofErr w:type="spellStart"/>
            <w:r w:rsidRPr="00D9514F">
              <w:rPr>
                <w:i/>
                <w:sz w:val="18"/>
                <w:szCs w:val="18"/>
                <w:lang w:eastAsia="lv-LV"/>
              </w:rPr>
              <w:t>euro</w:t>
            </w:r>
            <w:proofErr w:type="spellEnd"/>
            <w:r w:rsidRPr="00D9514F">
              <w:rPr>
                <w:i/>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hideMark/>
          </w:tcPr>
          <w:p w14:paraId="39778E0B" w14:textId="77777777" w:rsidR="00BD60FD" w:rsidRPr="00D9514F" w:rsidRDefault="00BD60FD" w:rsidP="004671ED">
            <w:pPr>
              <w:jc w:val="center"/>
              <w:rPr>
                <w:iCs/>
                <w:sz w:val="18"/>
                <w:szCs w:val="18"/>
              </w:rPr>
            </w:pPr>
            <w:r w:rsidRPr="00D9514F">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3A9112C4" w14:textId="77777777" w:rsidR="00BD60FD" w:rsidRPr="00D9514F" w:rsidRDefault="00BD60FD" w:rsidP="004671ED">
            <w:pPr>
              <w:jc w:val="right"/>
              <w:rPr>
                <w:iCs/>
                <w:sz w:val="18"/>
                <w:szCs w:val="18"/>
              </w:rPr>
            </w:pPr>
            <w:r w:rsidRPr="00D9514F">
              <w:rPr>
                <w:iCs/>
                <w:sz w:val="18"/>
                <w:szCs w:val="18"/>
              </w:rPr>
              <w:t>19 459</w:t>
            </w:r>
          </w:p>
        </w:tc>
        <w:tc>
          <w:tcPr>
            <w:tcW w:w="1277" w:type="dxa"/>
            <w:tcBorders>
              <w:top w:val="single" w:sz="4" w:space="0" w:color="000000"/>
              <w:left w:val="single" w:sz="4" w:space="0" w:color="000000"/>
              <w:bottom w:val="single" w:sz="4" w:space="0" w:color="000000"/>
              <w:right w:val="single" w:sz="4" w:space="0" w:color="000000"/>
            </w:tcBorders>
            <w:hideMark/>
          </w:tcPr>
          <w:p w14:paraId="6A89A9B7" w14:textId="77777777" w:rsidR="00BD60FD" w:rsidRPr="00D9514F" w:rsidRDefault="00BD60FD" w:rsidP="004671ED">
            <w:pPr>
              <w:jc w:val="right"/>
              <w:rPr>
                <w:iCs/>
                <w:sz w:val="18"/>
                <w:szCs w:val="18"/>
              </w:rPr>
            </w:pPr>
            <w:r w:rsidRPr="00D9514F">
              <w:rPr>
                <w:iCs/>
                <w:sz w:val="18"/>
                <w:szCs w:val="18"/>
              </w:rPr>
              <w:t>19 459</w:t>
            </w:r>
          </w:p>
        </w:tc>
      </w:tr>
      <w:tr w:rsidR="00BD60FD" w:rsidRPr="00D9514F" w14:paraId="19142FFD"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543B0077" w14:textId="77777777" w:rsidR="00BD60FD" w:rsidRPr="00D9514F" w:rsidRDefault="00BD60FD" w:rsidP="00731598">
            <w:pPr>
              <w:spacing w:line="254" w:lineRule="auto"/>
              <w:jc w:val="both"/>
              <w:rPr>
                <w:i/>
                <w:sz w:val="18"/>
                <w:szCs w:val="18"/>
                <w:lang w:eastAsia="lv-LV"/>
              </w:rPr>
            </w:pPr>
            <w:r w:rsidRPr="00D9514F">
              <w:rPr>
                <w:i/>
                <w:sz w:val="18"/>
                <w:szCs w:val="18"/>
                <w:lang w:eastAsia="lv-LV"/>
              </w:rPr>
              <w:t xml:space="preserve">2.4. Palielinājums apbedīšanas pabalsta izmaksām saistībā ar   pabalsta vidējā apmēra mēnesī prognozēto palielināšanos par 187,31 </w:t>
            </w:r>
            <w:proofErr w:type="spellStart"/>
            <w:r w:rsidRPr="00D9514F">
              <w:rPr>
                <w:i/>
                <w:sz w:val="18"/>
                <w:szCs w:val="18"/>
                <w:lang w:eastAsia="lv-LV"/>
              </w:rPr>
              <w:t>euro</w:t>
            </w:r>
            <w:proofErr w:type="spellEnd"/>
            <w:r w:rsidRPr="00D9514F">
              <w:rPr>
                <w:i/>
                <w:sz w:val="18"/>
                <w:szCs w:val="18"/>
                <w:lang w:eastAsia="lv-LV"/>
              </w:rPr>
              <w:t xml:space="preserve"> (no 1 378,65 </w:t>
            </w:r>
            <w:proofErr w:type="spellStart"/>
            <w:r w:rsidRPr="00D9514F">
              <w:rPr>
                <w:i/>
                <w:sz w:val="18"/>
                <w:szCs w:val="18"/>
                <w:lang w:eastAsia="lv-LV"/>
              </w:rPr>
              <w:t>euro</w:t>
            </w:r>
            <w:proofErr w:type="spellEnd"/>
            <w:r w:rsidRPr="00D9514F">
              <w:rPr>
                <w:i/>
                <w:sz w:val="18"/>
                <w:szCs w:val="18"/>
                <w:lang w:eastAsia="lv-LV"/>
              </w:rPr>
              <w:t xml:space="preserve"> līdz 1 565,96 </w:t>
            </w:r>
            <w:proofErr w:type="spellStart"/>
            <w:r w:rsidRPr="00D9514F">
              <w:rPr>
                <w:i/>
                <w:sz w:val="18"/>
                <w:szCs w:val="18"/>
                <w:lang w:eastAsia="lv-LV"/>
              </w:rPr>
              <w:t>euro</w:t>
            </w:r>
            <w:proofErr w:type="spellEnd"/>
            <w:r w:rsidRPr="00D9514F">
              <w:rPr>
                <w:i/>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hideMark/>
          </w:tcPr>
          <w:p w14:paraId="768DBE47" w14:textId="77777777" w:rsidR="00BD60FD" w:rsidRPr="00D9514F" w:rsidRDefault="00BD60FD" w:rsidP="004671ED">
            <w:pPr>
              <w:jc w:val="center"/>
              <w:rPr>
                <w:iCs/>
                <w:sz w:val="18"/>
                <w:szCs w:val="18"/>
              </w:rPr>
            </w:pPr>
            <w:r w:rsidRPr="00D9514F">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36C99CF5" w14:textId="77777777" w:rsidR="00BD60FD" w:rsidRPr="00D9514F" w:rsidRDefault="00BD60FD" w:rsidP="004671ED">
            <w:pPr>
              <w:jc w:val="right"/>
              <w:rPr>
                <w:iCs/>
                <w:sz w:val="18"/>
                <w:szCs w:val="18"/>
              </w:rPr>
            </w:pPr>
            <w:r w:rsidRPr="00D9514F">
              <w:rPr>
                <w:iCs/>
                <w:sz w:val="18"/>
                <w:szCs w:val="18"/>
              </w:rPr>
              <w:t>13 486</w:t>
            </w:r>
          </w:p>
        </w:tc>
        <w:tc>
          <w:tcPr>
            <w:tcW w:w="1277" w:type="dxa"/>
            <w:tcBorders>
              <w:top w:val="single" w:sz="4" w:space="0" w:color="000000"/>
              <w:left w:val="single" w:sz="4" w:space="0" w:color="000000"/>
              <w:bottom w:val="single" w:sz="4" w:space="0" w:color="000000"/>
              <w:right w:val="single" w:sz="4" w:space="0" w:color="000000"/>
            </w:tcBorders>
            <w:hideMark/>
          </w:tcPr>
          <w:p w14:paraId="6F9743E2" w14:textId="77777777" w:rsidR="00BD60FD" w:rsidRPr="00D9514F" w:rsidRDefault="00BD60FD" w:rsidP="004671ED">
            <w:pPr>
              <w:jc w:val="right"/>
              <w:rPr>
                <w:iCs/>
                <w:sz w:val="18"/>
                <w:szCs w:val="18"/>
              </w:rPr>
            </w:pPr>
            <w:r w:rsidRPr="00D9514F">
              <w:rPr>
                <w:iCs/>
                <w:sz w:val="18"/>
                <w:szCs w:val="18"/>
              </w:rPr>
              <w:t>13 486</w:t>
            </w:r>
          </w:p>
        </w:tc>
      </w:tr>
      <w:tr w:rsidR="00BD60FD" w:rsidRPr="00D9514F" w14:paraId="60DE07DB"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3681AC31" w14:textId="77777777" w:rsidR="00BD60FD" w:rsidRPr="00D9514F" w:rsidRDefault="00BD60FD" w:rsidP="00731598">
            <w:pPr>
              <w:jc w:val="both"/>
              <w:rPr>
                <w:i/>
                <w:sz w:val="18"/>
                <w:szCs w:val="18"/>
                <w:lang w:eastAsia="lv-LV"/>
              </w:rPr>
            </w:pPr>
            <w:r w:rsidRPr="00D9514F">
              <w:rPr>
                <w:i/>
                <w:sz w:val="18"/>
                <w:szCs w:val="18"/>
                <w:lang w:eastAsia="lv-LV"/>
              </w:rPr>
              <w:t xml:space="preserve">2.5. Samazinājums pārējo pabalstu (atlīdzības par ārstēšanu, aprūpi, medicīnisko un profesionālo rehabilitāciju, protezēšanu, rehabilitācijas līdzekļu iegādi un to remontu, pavadoņu apmaksu un ārstniecības iestādes apmeklēšanai paredzēto ceļa izdevumu apmaksu) izmaksām saistībā ar pieprasīto pakalpojumu saņēmēju skaita prognozēto samazinājumu par 32 personām vidēji mēnesī (no 570  personām līdz 538 personām) un pabalsta vidējā apmēra mēnesī prognozēto samazināšanos par 68,98 </w:t>
            </w:r>
            <w:proofErr w:type="spellStart"/>
            <w:r w:rsidRPr="00D9514F">
              <w:rPr>
                <w:i/>
                <w:sz w:val="18"/>
                <w:szCs w:val="18"/>
                <w:lang w:eastAsia="lv-LV"/>
              </w:rPr>
              <w:t>euro</w:t>
            </w:r>
            <w:proofErr w:type="spellEnd"/>
            <w:r w:rsidRPr="00D9514F">
              <w:rPr>
                <w:i/>
                <w:sz w:val="18"/>
                <w:szCs w:val="18"/>
                <w:lang w:eastAsia="lv-LV"/>
              </w:rPr>
              <w:t xml:space="preserve"> (no 308,31 </w:t>
            </w:r>
            <w:proofErr w:type="spellStart"/>
            <w:r w:rsidRPr="00D9514F">
              <w:rPr>
                <w:i/>
                <w:sz w:val="18"/>
                <w:szCs w:val="18"/>
                <w:lang w:eastAsia="lv-LV"/>
              </w:rPr>
              <w:t>euro</w:t>
            </w:r>
            <w:proofErr w:type="spellEnd"/>
            <w:r w:rsidRPr="00D9514F">
              <w:rPr>
                <w:i/>
                <w:sz w:val="18"/>
                <w:szCs w:val="18"/>
                <w:lang w:eastAsia="lv-LV"/>
              </w:rPr>
              <w:t xml:space="preserve"> līdz 239,33 </w:t>
            </w:r>
            <w:proofErr w:type="spellStart"/>
            <w:r w:rsidRPr="00D9514F">
              <w:rPr>
                <w:i/>
                <w:sz w:val="18"/>
                <w:szCs w:val="18"/>
                <w:lang w:eastAsia="lv-LV"/>
              </w:rPr>
              <w:t>euro</w:t>
            </w:r>
            <w:proofErr w:type="spellEnd"/>
            <w:r w:rsidRPr="00D9514F">
              <w:rPr>
                <w:i/>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hideMark/>
          </w:tcPr>
          <w:p w14:paraId="27B79EE1" w14:textId="77777777" w:rsidR="00BD60FD" w:rsidRPr="00D9514F" w:rsidRDefault="00BD60FD" w:rsidP="004671ED">
            <w:pPr>
              <w:jc w:val="right"/>
              <w:rPr>
                <w:iCs/>
                <w:sz w:val="18"/>
                <w:szCs w:val="18"/>
              </w:rPr>
            </w:pPr>
            <w:r w:rsidRPr="00D9514F">
              <w:rPr>
                <w:iCs/>
                <w:sz w:val="18"/>
                <w:szCs w:val="18"/>
              </w:rPr>
              <w:t>563 751</w:t>
            </w:r>
          </w:p>
        </w:tc>
        <w:tc>
          <w:tcPr>
            <w:tcW w:w="1280" w:type="dxa"/>
            <w:tcBorders>
              <w:top w:val="single" w:sz="4" w:space="0" w:color="000000"/>
              <w:left w:val="single" w:sz="4" w:space="0" w:color="000000"/>
              <w:bottom w:val="single" w:sz="4" w:space="0" w:color="000000"/>
              <w:right w:val="single" w:sz="4" w:space="0" w:color="000000"/>
            </w:tcBorders>
            <w:hideMark/>
          </w:tcPr>
          <w:p w14:paraId="4A56F7BA" w14:textId="77777777" w:rsidR="00BD60FD" w:rsidRPr="00D9514F" w:rsidRDefault="00BD60FD" w:rsidP="004671ED">
            <w:pPr>
              <w:jc w:val="center"/>
              <w:rPr>
                <w:iCs/>
                <w:sz w:val="18"/>
                <w:szCs w:val="18"/>
              </w:rPr>
            </w:pPr>
            <w:r w:rsidRPr="00D9514F">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056A7A2F" w14:textId="77777777" w:rsidR="00BD60FD" w:rsidRPr="00D9514F" w:rsidRDefault="00BD60FD" w:rsidP="004671ED">
            <w:pPr>
              <w:jc w:val="right"/>
              <w:rPr>
                <w:iCs/>
                <w:sz w:val="18"/>
                <w:szCs w:val="18"/>
              </w:rPr>
            </w:pPr>
            <w:r w:rsidRPr="00D9514F">
              <w:rPr>
                <w:iCs/>
                <w:sz w:val="18"/>
                <w:szCs w:val="18"/>
              </w:rPr>
              <w:t>-563 751</w:t>
            </w:r>
          </w:p>
        </w:tc>
      </w:tr>
      <w:tr w:rsidR="00BD60FD" w:rsidRPr="00D9514F" w14:paraId="5D988277"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40E051E6" w14:textId="77777777" w:rsidR="00BD60FD" w:rsidRPr="00D9514F" w:rsidRDefault="00BD60FD" w:rsidP="00731598">
            <w:pPr>
              <w:jc w:val="both"/>
              <w:rPr>
                <w:i/>
                <w:sz w:val="18"/>
                <w:szCs w:val="18"/>
                <w:lang w:eastAsia="lv-LV"/>
              </w:rPr>
            </w:pPr>
            <w:r w:rsidRPr="00D9514F">
              <w:rPr>
                <w:i/>
                <w:sz w:val="18"/>
                <w:szCs w:val="18"/>
                <w:lang w:eastAsia="lv-LV"/>
              </w:rPr>
              <w:t>2.6. Palielinājums pārmaksāto VSAOI atmaksām saistībā ar darba negadījumu speciālā budžeta īpatsvara palielināšanos no 2,13% līdz 2,24%</w:t>
            </w:r>
          </w:p>
        </w:tc>
        <w:tc>
          <w:tcPr>
            <w:tcW w:w="1277" w:type="dxa"/>
            <w:tcBorders>
              <w:top w:val="single" w:sz="4" w:space="0" w:color="000000"/>
              <w:left w:val="single" w:sz="4" w:space="0" w:color="000000"/>
              <w:bottom w:val="single" w:sz="4" w:space="0" w:color="000000"/>
              <w:right w:val="single" w:sz="4" w:space="0" w:color="000000"/>
            </w:tcBorders>
            <w:hideMark/>
          </w:tcPr>
          <w:p w14:paraId="78B2A943" w14:textId="77777777" w:rsidR="00BD60FD" w:rsidRPr="00D9514F" w:rsidRDefault="00BD60FD" w:rsidP="004671ED">
            <w:pPr>
              <w:jc w:val="center"/>
              <w:rPr>
                <w:iCs/>
                <w:sz w:val="18"/>
                <w:szCs w:val="18"/>
              </w:rPr>
            </w:pPr>
            <w:r w:rsidRPr="00D9514F">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79145ED4" w14:textId="77777777" w:rsidR="00BD60FD" w:rsidRPr="00D9514F" w:rsidRDefault="00BD60FD" w:rsidP="004671ED">
            <w:pPr>
              <w:jc w:val="right"/>
              <w:rPr>
                <w:iCs/>
                <w:sz w:val="18"/>
                <w:szCs w:val="18"/>
              </w:rPr>
            </w:pPr>
            <w:r w:rsidRPr="00D9514F">
              <w:rPr>
                <w:iCs/>
                <w:sz w:val="18"/>
                <w:szCs w:val="18"/>
              </w:rPr>
              <w:t>275</w:t>
            </w:r>
          </w:p>
        </w:tc>
        <w:tc>
          <w:tcPr>
            <w:tcW w:w="1277" w:type="dxa"/>
            <w:tcBorders>
              <w:top w:val="single" w:sz="4" w:space="0" w:color="000000"/>
              <w:left w:val="single" w:sz="4" w:space="0" w:color="000000"/>
              <w:bottom w:val="single" w:sz="4" w:space="0" w:color="000000"/>
              <w:right w:val="single" w:sz="4" w:space="0" w:color="000000"/>
            </w:tcBorders>
            <w:hideMark/>
          </w:tcPr>
          <w:p w14:paraId="1D86F603" w14:textId="77777777" w:rsidR="00BD60FD" w:rsidRPr="00D9514F" w:rsidRDefault="00BD60FD" w:rsidP="004671ED">
            <w:pPr>
              <w:jc w:val="right"/>
              <w:rPr>
                <w:iCs/>
                <w:sz w:val="18"/>
                <w:szCs w:val="18"/>
              </w:rPr>
            </w:pPr>
            <w:r w:rsidRPr="00D9514F">
              <w:rPr>
                <w:iCs/>
                <w:sz w:val="18"/>
                <w:szCs w:val="18"/>
              </w:rPr>
              <w:t>275</w:t>
            </w:r>
          </w:p>
        </w:tc>
      </w:tr>
      <w:tr w:rsidR="00BD60FD" w:rsidRPr="00D9514F" w14:paraId="0547D9DE"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3ED203F8" w14:textId="77777777" w:rsidR="00BD60FD" w:rsidRPr="00D9514F" w:rsidRDefault="00BD60FD" w:rsidP="00731598">
            <w:pPr>
              <w:jc w:val="both"/>
              <w:rPr>
                <w:i/>
                <w:sz w:val="18"/>
                <w:szCs w:val="18"/>
                <w:lang w:eastAsia="lv-LV"/>
              </w:rPr>
            </w:pPr>
            <w:r w:rsidRPr="00D9514F">
              <w:rPr>
                <w:i/>
                <w:sz w:val="18"/>
                <w:szCs w:val="18"/>
                <w:lang w:eastAsia="lv-LV"/>
              </w:rPr>
              <w:t>2.7.  Palielinājums ES pensiju shēmai pārskaitītajam pensijas kapitālam un obligāto iemaksu nodošanai citai dalībvalstij, ņemot vērā iepriekšējo gadu izpildes tendences un darba negadījumu speciālā budžeta īpatsvara palielināšanos no 2,13% līdz 2,24%</w:t>
            </w:r>
          </w:p>
        </w:tc>
        <w:tc>
          <w:tcPr>
            <w:tcW w:w="1277" w:type="dxa"/>
            <w:tcBorders>
              <w:top w:val="single" w:sz="4" w:space="0" w:color="000000"/>
              <w:left w:val="single" w:sz="4" w:space="0" w:color="000000"/>
              <w:bottom w:val="single" w:sz="4" w:space="0" w:color="000000"/>
              <w:right w:val="single" w:sz="4" w:space="0" w:color="000000"/>
            </w:tcBorders>
            <w:hideMark/>
          </w:tcPr>
          <w:p w14:paraId="19EF1AC9" w14:textId="77777777" w:rsidR="00BD60FD" w:rsidRPr="00D9514F" w:rsidRDefault="00BD60FD" w:rsidP="004671ED">
            <w:pPr>
              <w:jc w:val="center"/>
              <w:rPr>
                <w:iCs/>
                <w:sz w:val="18"/>
                <w:szCs w:val="18"/>
              </w:rPr>
            </w:pPr>
            <w:r w:rsidRPr="00D9514F">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04E354C2" w14:textId="77777777" w:rsidR="00BD60FD" w:rsidRPr="00D9514F" w:rsidRDefault="00BD60FD" w:rsidP="004671ED">
            <w:pPr>
              <w:jc w:val="right"/>
              <w:rPr>
                <w:iCs/>
                <w:sz w:val="18"/>
                <w:szCs w:val="18"/>
              </w:rPr>
            </w:pPr>
            <w:r w:rsidRPr="00D9514F">
              <w:rPr>
                <w:iCs/>
                <w:sz w:val="18"/>
                <w:szCs w:val="18"/>
              </w:rPr>
              <w:t>929</w:t>
            </w:r>
          </w:p>
        </w:tc>
        <w:tc>
          <w:tcPr>
            <w:tcW w:w="1277" w:type="dxa"/>
            <w:tcBorders>
              <w:top w:val="single" w:sz="4" w:space="0" w:color="000000"/>
              <w:left w:val="single" w:sz="4" w:space="0" w:color="000000"/>
              <w:bottom w:val="single" w:sz="4" w:space="0" w:color="000000"/>
              <w:right w:val="single" w:sz="4" w:space="0" w:color="000000"/>
            </w:tcBorders>
            <w:hideMark/>
          </w:tcPr>
          <w:p w14:paraId="203751BF" w14:textId="77777777" w:rsidR="00BD60FD" w:rsidRPr="00D9514F" w:rsidRDefault="00BD60FD" w:rsidP="004671ED">
            <w:pPr>
              <w:jc w:val="right"/>
              <w:rPr>
                <w:iCs/>
                <w:sz w:val="18"/>
                <w:szCs w:val="18"/>
              </w:rPr>
            </w:pPr>
            <w:r w:rsidRPr="00D9514F">
              <w:rPr>
                <w:iCs/>
                <w:sz w:val="18"/>
                <w:szCs w:val="18"/>
              </w:rPr>
              <w:t>929</w:t>
            </w:r>
          </w:p>
        </w:tc>
      </w:tr>
      <w:tr w:rsidR="00BD60FD" w:rsidRPr="00D9514F" w14:paraId="5B573581"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307DC615" w14:textId="77777777" w:rsidR="00BD60FD" w:rsidRPr="00D9514F" w:rsidRDefault="00BD60FD" w:rsidP="00731598">
            <w:pPr>
              <w:jc w:val="both"/>
              <w:rPr>
                <w:i/>
                <w:sz w:val="18"/>
                <w:szCs w:val="18"/>
                <w:lang w:eastAsia="lv-LV"/>
              </w:rPr>
            </w:pPr>
            <w:r w:rsidRPr="00D9514F">
              <w:rPr>
                <w:i/>
                <w:sz w:val="18"/>
                <w:szCs w:val="18"/>
                <w:lang w:eastAsia="lv-LV"/>
              </w:rPr>
              <w:t xml:space="preserve">3. Valsts budžeta </w:t>
            </w:r>
            <w:proofErr w:type="spellStart"/>
            <w:r w:rsidRPr="00D9514F">
              <w:rPr>
                <w:i/>
                <w:sz w:val="18"/>
                <w:szCs w:val="18"/>
                <w:lang w:eastAsia="lv-LV"/>
              </w:rPr>
              <w:t>transferti</w:t>
            </w:r>
            <w:proofErr w:type="spellEnd"/>
            <w:r w:rsidRPr="00D9514F">
              <w:rPr>
                <w:i/>
                <w:sz w:val="18"/>
                <w:szCs w:val="18"/>
                <w:lang w:eastAsia="lv-LV"/>
              </w:rPr>
              <w:t xml:space="preserve"> no valsts speciālā budžeta uz valsts speciālo budžetu</w:t>
            </w:r>
          </w:p>
        </w:tc>
        <w:tc>
          <w:tcPr>
            <w:tcW w:w="1277" w:type="dxa"/>
            <w:tcBorders>
              <w:top w:val="single" w:sz="4" w:space="0" w:color="000000"/>
              <w:left w:val="single" w:sz="4" w:space="0" w:color="000000"/>
              <w:bottom w:val="single" w:sz="4" w:space="0" w:color="000000"/>
              <w:right w:val="single" w:sz="4" w:space="0" w:color="000000"/>
            </w:tcBorders>
            <w:hideMark/>
          </w:tcPr>
          <w:p w14:paraId="6424E274" w14:textId="77777777" w:rsidR="00BD60FD" w:rsidRPr="00D9514F" w:rsidRDefault="00BD60FD" w:rsidP="004671ED">
            <w:pPr>
              <w:jc w:val="center"/>
              <w:rPr>
                <w:iCs/>
                <w:sz w:val="18"/>
                <w:szCs w:val="18"/>
              </w:rPr>
            </w:pPr>
            <w:r w:rsidRPr="00D9514F">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tcPr>
          <w:p w14:paraId="76105946" w14:textId="77777777" w:rsidR="00BD60FD" w:rsidRPr="00D9514F" w:rsidRDefault="00BD60FD" w:rsidP="004671ED">
            <w:pPr>
              <w:jc w:val="right"/>
              <w:rPr>
                <w:sz w:val="18"/>
                <w:szCs w:val="18"/>
                <w:lang w:eastAsia="lv-LV"/>
              </w:rPr>
            </w:pPr>
            <w:r w:rsidRPr="00D9514F">
              <w:rPr>
                <w:sz w:val="18"/>
                <w:szCs w:val="18"/>
              </w:rPr>
              <w:t>1 131 089</w:t>
            </w:r>
          </w:p>
          <w:p w14:paraId="6C3DCA2A" w14:textId="77777777" w:rsidR="00BD60FD" w:rsidRPr="00D9514F" w:rsidRDefault="00BD60FD" w:rsidP="004671ED">
            <w:pPr>
              <w:jc w:val="right"/>
              <w:rPr>
                <w:iCs/>
                <w:sz w:val="18"/>
                <w:szCs w:val="18"/>
              </w:rPr>
            </w:pPr>
          </w:p>
        </w:tc>
        <w:tc>
          <w:tcPr>
            <w:tcW w:w="1277" w:type="dxa"/>
            <w:tcBorders>
              <w:top w:val="single" w:sz="4" w:space="0" w:color="000000"/>
              <w:left w:val="single" w:sz="4" w:space="0" w:color="000000"/>
              <w:bottom w:val="single" w:sz="4" w:space="0" w:color="000000"/>
              <w:right w:val="single" w:sz="4" w:space="0" w:color="000000"/>
            </w:tcBorders>
          </w:tcPr>
          <w:p w14:paraId="1981914A" w14:textId="77777777" w:rsidR="00BD60FD" w:rsidRPr="00D9514F" w:rsidRDefault="00BD60FD" w:rsidP="004671ED">
            <w:pPr>
              <w:jc w:val="right"/>
              <w:rPr>
                <w:sz w:val="18"/>
                <w:szCs w:val="18"/>
                <w:lang w:eastAsia="lv-LV"/>
              </w:rPr>
            </w:pPr>
            <w:r w:rsidRPr="00D9514F">
              <w:rPr>
                <w:sz w:val="18"/>
                <w:szCs w:val="18"/>
              </w:rPr>
              <w:t>1 131 089</w:t>
            </w:r>
          </w:p>
          <w:p w14:paraId="1AAF8A3E" w14:textId="77777777" w:rsidR="00BD60FD" w:rsidRPr="00D9514F" w:rsidRDefault="00BD60FD" w:rsidP="004671ED">
            <w:pPr>
              <w:jc w:val="right"/>
              <w:rPr>
                <w:iCs/>
                <w:sz w:val="18"/>
                <w:szCs w:val="18"/>
              </w:rPr>
            </w:pPr>
          </w:p>
        </w:tc>
      </w:tr>
      <w:tr w:rsidR="00BD60FD" w:rsidRPr="00D9514F" w14:paraId="1824AD9D"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3BAC6C8E" w14:textId="77777777" w:rsidR="00BD60FD" w:rsidRPr="00D9514F" w:rsidRDefault="00BD60FD" w:rsidP="00731598">
            <w:pPr>
              <w:jc w:val="both"/>
              <w:rPr>
                <w:i/>
                <w:sz w:val="18"/>
                <w:szCs w:val="18"/>
                <w:lang w:eastAsia="lv-LV"/>
              </w:rPr>
            </w:pPr>
            <w:r w:rsidRPr="00D9514F">
              <w:rPr>
                <w:i/>
                <w:sz w:val="18"/>
                <w:szCs w:val="18"/>
                <w:lang w:eastAsia="lv-LV"/>
              </w:rPr>
              <w:t xml:space="preserve">3.1. Palielinājums valsts budžeta </w:t>
            </w:r>
            <w:proofErr w:type="spellStart"/>
            <w:r w:rsidRPr="00D9514F">
              <w:rPr>
                <w:i/>
                <w:sz w:val="18"/>
                <w:szCs w:val="18"/>
                <w:lang w:eastAsia="lv-LV"/>
              </w:rPr>
              <w:t>transfertam</w:t>
            </w:r>
            <w:proofErr w:type="spellEnd"/>
            <w:r w:rsidRPr="00D9514F">
              <w:rPr>
                <w:i/>
                <w:sz w:val="18"/>
                <w:szCs w:val="18"/>
                <w:lang w:eastAsia="lv-LV"/>
              </w:rPr>
              <w:t xml:space="preserve"> no darba negadījumu speciālā budžeta uz VSAA speciālo budžetu saistībā ar:</w:t>
            </w:r>
          </w:p>
          <w:p w14:paraId="60CD637E" w14:textId="77777777" w:rsidR="00BD60FD" w:rsidRPr="00D9514F" w:rsidRDefault="00BD60FD" w:rsidP="00731598">
            <w:pPr>
              <w:jc w:val="both"/>
              <w:rPr>
                <w:i/>
                <w:sz w:val="18"/>
                <w:szCs w:val="18"/>
                <w:lang w:eastAsia="lv-LV"/>
              </w:rPr>
            </w:pPr>
            <w:r w:rsidRPr="00D9514F">
              <w:rPr>
                <w:i/>
                <w:sz w:val="18"/>
                <w:szCs w:val="18"/>
                <w:lang w:eastAsia="lv-LV"/>
              </w:rPr>
              <w:t xml:space="preserve">- prioritārā pasākuma “Pensiju, pabalstu un atlīdzību piegādes saņēmēja dzīvesvietā samaksas pieauguma kompensēšana” īstenošanu (10 526 </w:t>
            </w:r>
            <w:proofErr w:type="spellStart"/>
            <w:r w:rsidRPr="00D9514F">
              <w:rPr>
                <w:i/>
                <w:sz w:val="18"/>
                <w:szCs w:val="18"/>
                <w:lang w:eastAsia="lv-LV"/>
              </w:rPr>
              <w:t>euro</w:t>
            </w:r>
            <w:proofErr w:type="spellEnd"/>
            <w:r w:rsidRPr="00D9514F">
              <w:rPr>
                <w:i/>
                <w:sz w:val="18"/>
                <w:szCs w:val="18"/>
                <w:lang w:eastAsia="lv-LV"/>
              </w:rPr>
              <w:t>)  (MK 26.09.2023. sēdes prot. Nr.47 43.§ 2.punkts);</w:t>
            </w:r>
          </w:p>
          <w:p w14:paraId="426EC5CB" w14:textId="77777777" w:rsidR="00BD60FD" w:rsidRPr="00D9514F" w:rsidRDefault="00BD60FD" w:rsidP="00731598">
            <w:pPr>
              <w:jc w:val="both"/>
              <w:rPr>
                <w:i/>
                <w:sz w:val="18"/>
                <w:szCs w:val="18"/>
                <w:lang w:eastAsia="lv-LV"/>
              </w:rPr>
            </w:pPr>
            <w:r w:rsidRPr="00D9514F">
              <w:rPr>
                <w:i/>
                <w:sz w:val="18"/>
                <w:szCs w:val="18"/>
                <w:lang w:eastAsia="lv-LV"/>
              </w:rPr>
              <w:t xml:space="preserve">- prioritārā pasākuma “Labklājības nozares sniegto pakalpojumu pieejamības nodrošināšana” īstenošanu (18 670 </w:t>
            </w:r>
            <w:proofErr w:type="spellStart"/>
            <w:r w:rsidRPr="00D9514F">
              <w:rPr>
                <w:i/>
                <w:sz w:val="18"/>
                <w:szCs w:val="18"/>
                <w:lang w:eastAsia="lv-LV"/>
              </w:rPr>
              <w:t>euro</w:t>
            </w:r>
            <w:proofErr w:type="spellEnd"/>
            <w:r w:rsidRPr="00D9514F">
              <w:rPr>
                <w:i/>
                <w:sz w:val="18"/>
                <w:szCs w:val="18"/>
                <w:lang w:eastAsia="lv-LV"/>
              </w:rPr>
              <w:t>) (MK 26.09.2023. sēdes prot. Nr.47 43.§ 2.punkts);</w:t>
            </w:r>
          </w:p>
          <w:p w14:paraId="2EA6E19A" w14:textId="77777777" w:rsidR="00BD60FD" w:rsidRPr="00D9514F" w:rsidRDefault="00BD60FD" w:rsidP="00731598">
            <w:pPr>
              <w:jc w:val="both"/>
              <w:rPr>
                <w:i/>
                <w:sz w:val="18"/>
                <w:szCs w:val="18"/>
                <w:lang w:eastAsia="lv-LV"/>
              </w:rPr>
            </w:pPr>
            <w:r w:rsidRPr="00D9514F">
              <w:rPr>
                <w:i/>
                <w:sz w:val="18"/>
                <w:szCs w:val="18"/>
                <w:lang w:eastAsia="lv-LV"/>
              </w:rPr>
              <w:lastRenderedPageBreak/>
              <w:t xml:space="preserve">- prioritārā pasākuma “Publisko personu nomas maksas sadārdzinājums” īstenošanu (5 144 </w:t>
            </w:r>
            <w:proofErr w:type="spellStart"/>
            <w:r w:rsidRPr="00D9514F">
              <w:rPr>
                <w:i/>
                <w:sz w:val="18"/>
                <w:szCs w:val="18"/>
                <w:lang w:eastAsia="lv-LV"/>
              </w:rPr>
              <w:t>euro</w:t>
            </w:r>
            <w:proofErr w:type="spellEnd"/>
            <w:r w:rsidRPr="00D9514F">
              <w:rPr>
                <w:i/>
                <w:sz w:val="18"/>
                <w:szCs w:val="18"/>
                <w:lang w:eastAsia="lv-LV"/>
              </w:rPr>
              <w:t>)  (MK 26.09.2023. sēdes prot. Nr.47 43.§ 2.punkts);</w:t>
            </w:r>
          </w:p>
          <w:p w14:paraId="53299727" w14:textId="77777777" w:rsidR="00BD60FD" w:rsidRPr="00D9514F" w:rsidRDefault="00BD60FD" w:rsidP="00731598">
            <w:pPr>
              <w:jc w:val="both"/>
              <w:rPr>
                <w:i/>
                <w:sz w:val="18"/>
                <w:szCs w:val="18"/>
                <w:lang w:eastAsia="lv-LV"/>
              </w:rPr>
            </w:pPr>
            <w:r w:rsidRPr="00D9514F">
              <w:rPr>
                <w:i/>
                <w:sz w:val="18"/>
                <w:szCs w:val="18"/>
                <w:lang w:eastAsia="lv-LV"/>
              </w:rPr>
              <w:t xml:space="preserve">- starpnozaru prioritārā pasākuma “Publisko personu nomas maksas sadārdzinājums” īstenošanu (234 </w:t>
            </w:r>
            <w:proofErr w:type="spellStart"/>
            <w:r w:rsidRPr="00D9514F">
              <w:rPr>
                <w:i/>
                <w:sz w:val="18"/>
                <w:szCs w:val="18"/>
                <w:lang w:eastAsia="lv-LV"/>
              </w:rPr>
              <w:t>euro</w:t>
            </w:r>
            <w:proofErr w:type="spellEnd"/>
            <w:r w:rsidRPr="00D9514F">
              <w:rPr>
                <w:i/>
                <w:sz w:val="18"/>
                <w:szCs w:val="18"/>
                <w:lang w:eastAsia="lv-LV"/>
              </w:rPr>
              <w:t>)  (MK 26.09.2023. sēdes prot. Nr.47 43.§ 2.punkts);</w:t>
            </w:r>
          </w:p>
          <w:p w14:paraId="7D989492" w14:textId="77777777" w:rsidR="00BD60FD" w:rsidRPr="00D9514F" w:rsidRDefault="00BD60FD" w:rsidP="00731598">
            <w:pPr>
              <w:jc w:val="both"/>
              <w:rPr>
                <w:i/>
                <w:sz w:val="18"/>
                <w:szCs w:val="18"/>
                <w:lang w:eastAsia="lv-LV"/>
              </w:rPr>
            </w:pPr>
            <w:r w:rsidRPr="00D9514F">
              <w:rPr>
                <w:i/>
                <w:sz w:val="18"/>
                <w:szCs w:val="18"/>
                <w:lang w:eastAsia="lv-LV"/>
              </w:rPr>
              <w:t xml:space="preserve">- dalības maksas nodrošināšanu Starptautiskajā Sociālās drošības asociācijā (58 </w:t>
            </w:r>
            <w:proofErr w:type="spellStart"/>
            <w:r w:rsidRPr="00D9514F">
              <w:rPr>
                <w:i/>
                <w:sz w:val="18"/>
                <w:szCs w:val="18"/>
                <w:lang w:eastAsia="lv-LV"/>
              </w:rPr>
              <w:t>euro</w:t>
            </w:r>
            <w:proofErr w:type="spellEnd"/>
            <w:r w:rsidRPr="00D9514F">
              <w:rPr>
                <w:i/>
                <w:sz w:val="18"/>
                <w:szCs w:val="18"/>
                <w:lang w:eastAsia="lv-LV"/>
              </w:rPr>
              <w:t>);</w:t>
            </w:r>
          </w:p>
          <w:p w14:paraId="6188AA56" w14:textId="77777777" w:rsidR="00BD60FD" w:rsidRPr="00D9514F" w:rsidRDefault="00BD60FD" w:rsidP="00731598">
            <w:pPr>
              <w:jc w:val="both"/>
              <w:rPr>
                <w:i/>
                <w:sz w:val="18"/>
                <w:szCs w:val="18"/>
                <w:lang w:eastAsia="lv-LV"/>
              </w:rPr>
            </w:pPr>
            <w:r w:rsidRPr="00D9514F">
              <w:rPr>
                <w:i/>
                <w:sz w:val="18"/>
                <w:szCs w:val="18"/>
                <w:lang w:eastAsia="lv-LV"/>
              </w:rPr>
              <w:t xml:space="preserve">- darba negadījumu speciālā budžeta īpatsvara palielināšanos no 2,13% līdz 2,24% (24 295 </w:t>
            </w:r>
            <w:proofErr w:type="spellStart"/>
            <w:r w:rsidRPr="00D9514F">
              <w:rPr>
                <w:i/>
                <w:sz w:val="18"/>
                <w:szCs w:val="18"/>
                <w:lang w:eastAsia="lv-LV"/>
              </w:rPr>
              <w:t>euro</w:t>
            </w:r>
            <w:proofErr w:type="spellEnd"/>
            <w:r w:rsidRPr="00D9514F">
              <w:rPr>
                <w:i/>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hideMark/>
          </w:tcPr>
          <w:p w14:paraId="52FB847A" w14:textId="77777777" w:rsidR="00BD60FD" w:rsidRPr="00D9514F" w:rsidRDefault="00BD60FD" w:rsidP="004671ED">
            <w:pPr>
              <w:jc w:val="center"/>
              <w:rPr>
                <w:iCs/>
                <w:sz w:val="18"/>
                <w:szCs w:val="18"/>
              </w:rPr>
            </w:pPr>
            <w:r w:rsidRPr="00D9514F">
              <w:rPr>
                <w:iCs/>
                <w:sz w:val="18"/>
                <w:szCs w:val="18"/>
              </w:rPr>
              <w:lastRenderedPageBreak/>
              <w:t>-</w:t>
            </w:r>
          </w:p>
        </w:tc>
        <w:tc>
          <w:tcPr>
            <w:tcW w:w="1280" w:type="dxa"/>
            <w:tcBorders>
              <w:top w:val="single" w:sz="4" w:space="0" w:color="000000"/>
              <w:left w:val="single" w:sz="4" w:space="0" w:color="000000"/>
              <w:bottom w:val="single" w:sz="4" w:space="0" w:color="000000"/>
              <w:right w:val="single" w:sz="4" w:space="0" w:color="000000"/>
            </w:tcBorders>
            <w:hideMark/>
          </w:tcPr>
          <w:p w14:paraId="161610FE" w14:textId="77777777" w:rsidR="00BD60FD" w:rsidRPr="00D9514F" w:rsidRDefault="00BD60FD" w:rsidP="004671ED">
            <w:pPr>
              <w:jc w:val="right"/>
              <w:rPr>
                <w:iCs/>
                <w:sz w:val="18"/>
                <w:szCs w:val="18"/>
              </w:rPr>
            </w:pPr>
            <w:r w:rsidRPr="00D9514F">
              <w:rPr>
                <w:iCs/>
                <w:sz w:val="18"/>
                <w:szCs w:val="18"/>
              </w:rPr>
              <w:t>58 927</w:t>
            </w:r>
          </w:p>
        </w:tc>
        <w:tc>
          <w:tcPr>
            <w:tcW w:w="1277" w:type="dxa"/>
            <w:tcBorders>
              <w:top w:val="single" w:sz="4" w:space="0" w:color="000000"/>
              <w:left w:val="single" w:sz="4" w:space="0" w:color="000000"/>
              <w:bottom w:val="single" w:sz="4" w:space="0" w:color="000000"/>
              <w:right w:val="single" w:sz="4" w:space="0" w:color="000000"/>
            </w:tcBorders>
            <w:hideMark/>
          </w:tcPr>
          <w:p w14:paraId="67969D7D" w14:textId="77777777" w:rsidR="00BD60FD" w:rsidRPr="00D9514F" w:rsidRDefault="00BD60FD" w:rsidP="004671ED">
            <w:pPr>
              <w:jc w:val="right"/>
              <w:rPr>
                <w:iCs/>
                <w:sz w:val="18"/>
                <w:szCs w:val="18"/>
              </w:rPr>
            </w:pPr>
            <w:r w:rsidRPr="00D9514F">
              <w:rPr>
                <w:iCs/>
                <w:sz w:val="18"/>
                <w:szCs w:val="18"/>
              </w:rPr>
              <w:t>58 927</w:t>
            </w:r>
          </w:p>
        </w:tc>
      </w:tr>
      <w:tr w:rsidR="00BD60FD" w:rsidRPr="00D9514F" w14:paraId="64DFEA05"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52251469" w14:textId="77777777" w:rsidR="00BD60FD" w:rsidRPr="00D9514F" w:rsidRDefault="00BD60FD" w:rsidP="00731598">
            <w:pPr>
              <w:jc w:val="both"/>
              <w:rPr>
                <w:i/>
                <w:sz w:val="18"/>
                <w:szCs w:val="18"/>
                <w:lang w:eastAsia="lv-LV"/>
              </w:rPr>
            </w:pPr>
            <w:r w:rsidRPr="00D9514F">
              <w:rPr>
                <w:i/>
                <w:sz w:val="18"/>
                <w:szCs w:val="18"/>
                <w:lang w:eastAsia="lv-LV"/>
              </w:rPr>
              <w:t xml:space="preserve">3.2. Palielinājums darba negadījumu speciālā budžeta izdevumiem iemaksām uz nodarbinātības speciālo budžetu apdrošināšanai bezdarba gadījumam par personām, kuras saņem slimības pabalstu, ja šo personu slimības cēlonis ir nelaimes gadījums darbā vai arodslimība, saistībā ar personu, par kurām veicamas iemaksas, skaita prognozēto palielināšanos par 83 personām vidēji mēnesī (no 1 200 personām līdz 1 283 personām) un iemaksas vidējā apmēra mēnesī prognozēto palielināšanos par 0,98 </w:t>
            </w:r>
            <w:proofErr w:type="spellStart"/>
            <w:r w:rsidRPr="00D9514F">
              <w:rPr>
                <w:i/>
                <w:sz w:val="18"/>
                <w:szCs w:val="18"/>
                <w:lang w:eastAsia="lv-LV"/>
              </w:rPr>
              <w:t>euro</w:t>
            </w:r>
            <w:proofErr w:type="spellEnd"/>
            <w:r w:rsidRPr="00D9514F">
              <w:rPr>
                <w:i/>
                <w:sz w:val="18"/>
                <w:szCs w:val="18"/>
                <w:lang w:eastAsia="lv-LV"/>
              </w:rPr>
              <w:t xml:space="preserve"> (no 15,30 </w:t>
            </w:r>
            <w:proofErr w:type="spellStart"/>
            <w:r w:rsidRPr="00D9514F">
              <w:rPr>
                <w:i/>
                <w:sz w:val="18"/>
                <w:szCs w:val="18"/>
                <w:lang w:eastAsia="lv-LV"/>
              </w:rPr>
              <w:t>euro</w:t>
            </w:r>
            <w:proofErr w:type="spellEnd"/>
            <w:r w:rsidRPr="00D9514F">
              <w:rPr>
                <w:i/>
                <w:sz w:val="18"/>
                <w:szCs w:val="18"/>
                <w:lang w:eastAsia="lv-LV"/>
              </w:rPr>
              <w:t xml:space="preserve"> līdz 16,28 </w:t>
            </w:r>
            <w:proofErr w:type="spellStart"/>
            <w:r w:rsidRPr="00D9514F">
              <w:rPr>
                <w:i/>
                <w:sz w:val="18"/>
                <w:szCs w:val="18"/>
                <w:lang w:eastAsia="lv-LV"/>
              </w:rPr>
              <w:t>euro</w:t>
            </w:r>
            <w:proofErr w:type="spellEnd"/>
            <w:r w:rsidRPr="00D9514F">
              <w:rPr>
                <w:i/>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hideMark/>
          </w:tcPr>
          <w:p w14:paraId="738CD8B5" w14:textId="77777777" w:rsidR="00BD60FD" w:rsidRPr="00D9514F" w:rsidRDefault="00BD60FD" w:rsidP="004671ED">
            <w:pPr>
              <w:jc w:val="center"/>
              <w:rPr>
                <w:iCs/>
                <w:sz w:val="18"/>
                <w:szCs w:val="18"/>
              </w:rPr>
            </w:pPr>
            <w:r w:rsidRPr="00D9514F">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7D628C6A" w14:textId="77777777" w:rsidR="00BD60FD" w:rsidRPr="00D9514F" w:rsidRDefault="00BD60FD" w:rsidP="004671ED">
            <w:pPr>
              <w:jc w:val="right"/>
              <w:rPr>
                <w:iCs/>
                <w:sz w:val="18"/>
                <w:szCs w:val="18"/>
              </w:rPr>
            </w:pPr>
            <w:r w:rsidRPr="00D9514F">
              <w:rPr>
                <w:iCs/>
                <w:sz w:val="18"/>
                <w:szCs w:val="18"/>
              </w:rPr>
              <w:t>30 324</w:t>
            </w:r>
          </w:p>
        </w:tc>
        <w:tc>
          <w:tcPr>
            <w:tcW w:w="1277" w:type="dxa"/>
            <w:tcBorders>
              <w:top w:val="single" w:sz="4" w:space="0" w:color="000000"/>
              <w:left w:val="single" w:sz="4" w:space="0" w:color="000000"/>
              <w:bottom w:val="single" w:sz="4" w:space="0" w:color="000000"/>
              <w:right w:val="single" w:sz="4" w:space="0" w:color="000000"/>
            </w:tcBorders>
            <w:hideMark/>
          </w:tcPr>
          <w:p w14:paraId="48B1B7AB" w14:textId="77777777" w:rsidR="00BD60FD" w:rsidRPr="00D9514F" w:rsidRDefault="00BD60FD" w:rsidP="004671ED">
            <w:pPr>
              <w:jc w:val="right"/>
              <w:rPr>
                <w:iCs/>
                <w:sz w:val="18"/>
                <w:szCs w:val="18"/>
              </w:rPr>
            </w:pPr>
            <w:r w:rsidRPr="00D9514F">
              <w:rPr>
                <w:iCs/>
                <w:sz w:val="18"/>
                <w:szCs w:val="18"/>
              </w:rPr>
              <w:t>30 324</w:t>
            </w:r>
          </w:p>
        </w:tc>
      </w:tr>
      <w:tr w:rsidR="00BD60FD" w:rsidRPr="00D9514F" w14:paraId="51BEA64C"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7D21A5EB" w14:textId="77777777" w:rsidR="00BD60FD" w:rsidRPr="00D9514F" w:rsidRDefault="00BD60FD" w:rsidP="00731598">
            <w:pPr>
              <w:jc w:val="both"/>
              <w:rPr>
                <w:i/>
                <w:sz w:val="18"/>
                <w:szCs w:val="18"/>
                <w:lang w:eastAsia="lv-LV"/>
              </w:rPr>
            </w:pPr>
            <w:r w:rsidRPr="00D9514F">
              <w:rPr>
                <w:i/>
                <w:sz w:val="18"/>
                <w:szCs w:val="18"/>
                <w:lang w:eastAsia="lv-LV"/>
              </w:rPr>
              <w:t xml:space="preserve">3.3. </w:t>
            </w:r>
            <w:r w:rsidRPr="00D9514F">
              <w:rPr>
                <w:i/>
                <w:iCs/>
                <w:sz w:val="18"/>
                <w:szCs w:val="18"/>
                <w:lang w:eastAsia="lv-LV"/>
              </w:rPr>
              <w:t>Palielinājums darba negadījumu speciālā budžeta izdevumiem iemaksām uz valsts pensiju speciālo budžetu valsts pensiju apdrošināšanai par personām, kuras saņem slimības pabalstu, ja šo personu slimības cēlonis ir nelaimes gadījums darbā vai arodslimība, un par</w:t>
            </w:r>
            <w:r w:rsidRPr="00D9514F">
              <w:rPr>
                <w:i/>
                <w:sz w:val="18"/>
                <w:szCs w:val="18"/>
                <w:lang w:eastAsia="lv-LV"/>
              </w:rPr>
              <w:t xml:space="preserve"> nestrādājošām personām ar invaliditāti,</w:t>
            </w:r>
            <w:r w:rsidRPr="00D9514F">
              <w:rPr>
                <w:i/>
                <w:iCs/>
                <w:sz w:val="18"/>
                <w:szCs w:val="18"/>
                <w:lang w:eastAsia="lv-LV"/>
              </w:rPr>
              <w:t xml:space="preserve"> kuras saņem atlīdzību par darbspēju zaudējumu</w:t>
            </w:r>
            <w:r w:rsidRPr="00D9514F">
              <w:rPr>
                <w:i/>
                <w:sz w:val="18"/>
                <w:szCs w:val="18"/>
                <w:lang w:eastAsia="lv-LV"/>
              </w:rPr>
              <w:t xml:space="preserve">, ja šo personu slimības cēlonis ir nelaimes gadījums darbā vai arodslimība, saistībā ar personu, par kurām veicamas iemaksas, skaita prognozēto palielināšanos par 260 personām vidēji mēnesī (no 4 942 personām līdz 5 202 personām) un iemaksas vidējā apmēra mēnesī prognozēto palielināšanos par 9,99 </w:t>
            </w:r>
            <w:proofErr w:type="spellStart"/>
            <w:r w:rsidRPr="00D9514F">
              <w:rPr>
                <w:i/>
                <w:sz w:val="18"/>
                <w:szCs w:val="18"/>
                <w:lang w:eastAsia="lv-LV"/>
              </w:rPr>
              <w:t>euro</w:t>
            </w:r>
            <w:proofErr w:type="spellEnd"/>
            <w:r w:rsidRPr="00D9514F">
              <w:rPr>
                <w:i/>
                <w:sz w:val="18"/>
                <w:szCs w:val="18"/>
                <w:lang w:eastAsia="lv-LV"/>
              </w:rPr>
              <w:t xml:space="preserve"> (no 134,16 </w:t>
            </w:r>
            <w:proofErr w:type="spellStart"/>
            <w:r w:rsidRPr="00D9514F">
              <w:rPr>
                <w:i/>
                <w:sz w:val="18"/>
                <w:szCs w:val="18"/>
                <w:lang w:eastAsia="lv-LV"/>
              </w:rPr>
              <w:t>euro</w:t>
            </w:r>
            <w:proofErr w:type="spellEnd"/>
            <w:r w:rsidRPr="00D9514F">
              <w:rPr>
                <w:i/>
                <w:sz w:val="18"/>
                <w:szCs w:val="18"/>
                <w:lang w:eastAsia="lv-LV"/>
              </w:rPr>
              <w:t xml:space="preserve"> līdz 144,15 </w:t>
            </w:r>
            <w:proofErr w:type="spellStart"/>
            <w:r w:rsidRPr="00D9514F">
              <w:rPr>
                <w:i/>
                <w:sz w:val="18"/>
                <w:szCs w:val="18"/>
                <w:lang w:eastAsia="lv-LV"/>
              </w:rPr>
              <w:t>euro</w:t>
            </w:r>
            <w:proofErr w:type="spellEnd"/>
            <w:r w:rsidRPr="00D9514F">
              <w:rPr>
                <w:i/>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hideMark/>
          </w:tcPr>
          <w:p w14:paraId="0EE71BFD" w14:textId="77777777" w:rsidR="00BD60FD" w:rsidRPr="00D9514F" w:rsidRDefault="00BD60FD" w:rsidP="004671ED">
            <w:pPr>
              <w:jc w:val="center"/>
              <w:rPr>
                <w:iCs/>
                <w:sz w:val="18"/>
                <w:szCs w:val="18"/>
              </w:rPr>
            </w:pPr>
            <w:r w:rsidRPr="00D9514F">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532976E0" w14:textId="77777777" w:rsidR="00BD60FD" w:rsidRPr="00D9514F" w:rsidRDefault="00BD60FD" w:rsidP="004671ED">
            <w:pPr>
              <w:jc w:val="right"/>
              <w:rPr>
                <w:iCs/>
                <w:sz w:val="18"/>
                <w:szCs w:val="18"/>
              </w:rPr>
            </w:pPr>
            <w:r w:rsidRPr="00D9514F">
              <w:rPr>
                <w:iCs/>
                <w:sz w:val="18"/>
                <w:szCs w:val="18"/>
              </w:rPr>
              <w:t>1 041 838</w:t>
            </w:r>
          </w:p>
        </w:tc>
        <w:tc>
          <w:tcPr>
            <w:tcW w:w="1277" w:type="dxa"/>
            <w:tcBorders>
              <w:top w:val="single" w:sz="4" w:space="0" w:color="000000"/>
              <w:left w:val="single" w:sz="4" w:space="0" w:color="000000"/>
              <w:bottom w:val="single" w:sz="4" w:space="0" w:color="000000"/>
              <w:right w:val="single" w:sz="4" w:space="0" w:color="000000"/>
            </w:tcBorders>
            <w:hideMark/>
          </w:tcPr>
          <w:p w14:paraId="78C25187" w14:textId="77777777" w:rsidR="00BD60FD" w:rsidRPr="00D9514F" w:rsidRDefault="00BD60FD" w:rsidP="004671ED">
            <w:pPr>
              <w:jc w:val="right"/>
              <w:rPr>
                <w:iCs/>
                <w:sz w:val="18"/>
                <w:szCs w:val="18"/>
              </w:rPr>
            </w:pPr>
            <w:r w:rsidRPr="00D9514F">
              <w:rPr>
                <w:iCs/>
                <w:sz w:val="18"/>
                <w:szCs w:val="18"/>
              </w:rPr>
              <w:t>1 041 838</w:t>
            </w:r>
          </w:p>
        </w:tc>
      </w:tr>
    </w:tbl>
    <w:p w14:paraId="19FE8E00" w14:textId="77777777" w:rsidR="00BD60FD" w:rsidRPr="00D9514F" w:rsidRDefault="00BD60FD" w:rsidP="00BD60FD">
      <w:pPr>
        <w:spacing w:before="240" w:after="240"/>
        <w:jc w:val="center"/>
        <w:rPr>
          <w:b/>
          <w:lang w:eastAsia="lv-LV"/>
        </w:rPr>
      </w:pPr>
      <w:r w:rsidRPr="00D9514F">
        <w:rPr>
          <w:b/>
          <w:lang w:eastAsia="lv-LV"/>
        </w:rPr>
        <w:t>Finansēšana 2024. gada plānā</w:t>
      </w:r>
    </w:p>
    <w:p w14:paraId="559A480D" w14:textId="77777777" w:rsidR="00BD60FD" w:rsidRPr="00D9514F" w:rsidRDefault="00BD60FD" w:rsidP="00BD60FD">
      <w:pPr>
        <w:ind w:left="7921" w:firstLine="720"/>
        <w:jc w:val="center"/>
        <w:rPr>
          <w:i/>
          <w:sz w:val="18"/>
          <w:szCs w:val="18"/>
        </w:rPr>
      </w:pPr>
      <w:proofErr w:type="spellStart"/>
      <w:r w:rsidRPr="00D9514F">
        <w:rPr>
          <w:i/>
          <w:sz w:val="18"/>
          <w:szCs w:val="18"/>
        </w:rPr>
        <w:t>Euro</w:t>
      </w:r>
      <w:proofErr w:type="spellEnd"/>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80"/>
        <w:gridCol w:w="1280"/>
      </w:tblGrid>
      <w:tr w:rsidR="00BD60FD" w:rsidRPr="00D9514F" w14:paraId="147C0722" w14:textId="77777777" w:rsidTr="004671ED">
        <w:trPr>
          <w:trHeight w:val="283"/>
          <w:tblHeader/>
          <w:jc w:val="center"/>
        </w:trPr>
        <w:tc>
          <w:tcPr>
            <w:tcW w:w="7780" w:type="dxa"/>
            <w:tcBorders>
              <w:top w:val="single" w:sz="4" w:space="0" w:color="000000"/>
              <w:left w:val="single" w:sz="4" w:space="0" w:color="000000"/>
              <w:bottom w:val="single" w:sz="4" w:space="0" w:color="000000"/>
              <w:right w:val="single" w:sz="4" w:space="0" w:color="000000"/>
            </w:tcBorders>
            <w:vAlign w:val="center"/>
            <w:hideMark/>
          </w:tcPr>
          <w:p w14:paraId="1ACB0174" w14:textId="77777777" w:rsidR="00BD60FD" w:rsidRPr="00D9514F" w:rsidRDefault="00BD60FD" w:rsidP="004671ED">
            <w:pPr>
              <w:jc w:val="center"/>
              <w:rPr>
                <w:sz w:val="18"/>
              </w:rPr>
            </w:pPr>
            <w:r w:rsidRPr="00D9514F">
              <w:rPr>
                <w:sz w:val="18"/>
                <w:szCs w:val="18"/>
                <w:lang w:eastAsia="lv-LV"/>
              </w:rPr>
              <w:t>Pasākums</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790373BD" w14:textId="77777777" w:rsidR="00BD60FD" w:rsidRPr="00D9514F" w:rsidRDefault="00BD60FD" w:rsidP="004671ED">
            <w:pPr>
              <w:jc w:val="center"/>
              <w:rPr>
                <w:sz w:val="18"/>
                <w:szCs w:val="18"/>
                <w:lang w:eastAsia="lv-LV"/>
              </w:rPr>
            </w:pPr>
            <w:r w:rsidRPr="00D9514F">
              <w:rPr>
                <w:sz w:val="18"/>
                <w:szCs w:val="18"/>
                <w:lang w:eastAsia="lv-LV"/>
              </w:rPr>
              <w:t>2024. gada plāns</w:t>
            </w:r>
          </w:p>
        </w:tc>
      </w:tr>
      <w:tr w:rsidR="00BD60FD" w:rsidRPr="00D9514F" w14:paraId="13B57C1E" w14:textId="77777777" w:rsidTr="004671ED">
        <w:trPr>
          <w:trHeight w:val="142"/>
          <w:tblHeader/>
          <w:jc w:val="center"/>
        </w:trPr>
        <w:tc>
          <w:tcPr>
            <w:tcW w:w="7780" w:type="dxa"/>
            <w:tcBorders>
              <w:top w:val="single" w:sz="4" w:space="0" w:color="000000"/>
              <w:left w:val="single" w:sz="4" w:space="0" w:color="000000"/>
              <w:bottom w:val="single" w:sz="4" w:space="0" w:color="000000"/>
              <w:right w:val="single" w:sz="4" w:space="0" w:color="000000"/>
            </w:tcBorders>
            <w:shd w:val="clear" w:color="auto" w:fill="D9D9D9"/>
            <w:hideMark/>
          </w:tcPr>
          <w:p w14:paraId="752A655C" w14:textId="77777777" w:rsidR="00BD60FD" w:rsidRPr="00D9514F" w:rsidRDefault="00BD60FD" w:rsidP="00731598">
            <w:pPr>
              <w:jc w:val="both"/>
              <w:rPr>
                <w:b/>
                <w:sz w:val="18"/>
                <w:szCs w:val="18"/>
              </w:rPr>
            </w:pPr>
            <w:r w:rsidRPr="00D9514F">
              <w:rPr>
                <w:b/>
                <w:bCs/>
                <w:sz w:val="18"/>
                <w:szCs w:val="18"/>
                <w:lang w:eastAsia="lv-LV"/>
              </w:rPr>
              <w:t>Finansēšana – kopā</w:t>
            </w:r>
          </w:p>
        </w:tc>
        <w:tc>
          <w:tcPr>
            <w:tcW w:w="128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67F7B98" w14:textId="77777777" w:rsidR="00BD60FD" w:rsidRPr="00D9514F" w:rsidRDefault="00BD60FD" w:rsidP="004671ED">
            <w:pPr>
              <w:jc w:val="right"/>
              <w:rPr>
                <w:b/>
                <w:sz w:val="18"/>
                <w:szCs w:val="18"/>
              </w:rPr>
            </w:pPr>
            <w:r w:rsidRPr="00D9514F">
              <w:rPr>
                <w:b/>
                <w:sz w:val="18"/>
                <w:szCs w:val="18"/>
              </w:rPr>
              <w:t>-827 810</w:t>
            </w:r>
          </w:p>
        </w:tc>
      </w:tr>
      <w:tr w:rsidR="00BD60FD" w:rsidRPr="00D9514F" w14:paraId="7B3A933A" w14:textId="77777777" w:rsidTr="004671ED">
        <w:trPr>
          <w:trHeight w:val="142"/>
          <w:tblHeader/>
          <w:jc w:val="center"/>
        </w:trPr>
        <w:tc>
          <w:tcPr>
            <w:tcW w:w="9060" w:type="dxa"/>
            <w:gridSpan w:val="2"/>
            <w:tcBorders>
              <w:top w:val="single" w:sz="4" w:space="0" w:color="000000"/>
              <w:left w:val="single" w:sz="4" w:space="0" w:color="000000"/>
              <w:bottom w:val="single" w:sz="4" w:space="0" w:color="000000"/>
              <w:right w:val="single" w:sz="4" w:space="0" w:color="000000"/>
            </w:tcBorders>
            <w:hideMark/>
          </w:tcPr>
          <w:p w14:paraId="34675527" w14:textId="77777777" w:rsidR="00BD60FD" w:rsidRPr="00D9514F" w:rsidRDefault="00BD60FD" w:rsidP="00731598">
            <w:pPr>
              <w:ind w:firstLine="313"/>
              <w:jc w:val="both"/>
              <w:rPr>
                <w:sz w:val="18"/>
                <w:szCs w:val="18"/>
              </w:rPr>
            </w:pPr>
            <w:r w:rsidRPr="00D9514F">
              <w:rPr>
                <w:i/>
                <w:sz w:val="18"/>
                <w:szCs w:val="18"/>
                <w:lang w:eastAsia="lv-LV"/>
              </w:rPr>
              <w:t>t. sk.:</w:t>
            </w:r>
          </w:p>
        </w:tc>
      </w:tr>
      <w:tr w:rsidR="00BD60FD" w:rsidRPr="00D9514F" w14:paraId="4DB97B1E" w14:textId="77777777" w:rsidTr="004671ED">
        <w:trPr>
          <w:trHeight w:val="142"/>
          <w:tblHeader/>
          <w:jc w:val="center"/>
        </w:trPr>
        <w:tc>
          <w:tcPr>
            <w:tcW w:w="7780" w:type="dxa"/>
            <w:tcBorders>
              <w:top w:val="single" w:sz="4" w:space="0" w:color="000000"/>
              <w:left w:val="single" w:sz="4" w:space="0" w:color="000000"/>
              <w:bottom w:val="single" w:sz="4" w:space="0" w:color="000000"/>
              <w:right w:val="single" w:sz="4" w:space="0" w:color="000000"/>
            </w:tcBorders>
            <w:hideMark/>
          </w:tcPr>
          <w:p w14:paraId="112F2503" w14:textId="77777777" w:rsidR="00BD60FD" w:rsidRPr="00D9514F" w:rsidRDefault="00BD60FD" w:rsidP="00731598">
            <w:pPr>
              <w:jc w:val="both"/>
              <w:rPr>
                <w:sz w:val="18"/>
                <w:szCs w:val="18"/>
                <w:lang w:eastAsia="lv-LV"/>
              </w:rPr>
            </w:pPr>
            <w:r w:rsidRPr="00D9514F">
              <w:rPr>
                <w:sz w:val="18"/>
                <w:szCs w:val="18"/>
                <w:u w:val="single"/>
                <w:lang w:eastAsia="lv-LV"/>
              </w:rPr>
              <w:t>Naudas līdzekļi</w:t>
            </w:r>
          </w:p>
        </w:tc>
        <w:tc>
          <w:tcPr>
            <w:tcW w:w="1280" w:type="dxa"/>
            <w:tcBorders>
              <w:top w:val="single" w:sz="4" w:space="0" w:color="000000"/>
              <w:left w:val="single" w:sz="4" w:space="0" w:color="000000"/>
              <w:bottom w:val="single" w:sz="4" w:space="0" w:color="000000"/>
              <w:right w:val="single" w:sz="4" w:space="0" w:color="000000"/>
            </w:tcBorders>
            <w:hideMark/>
          </w:tcPr>
          <w:p w14:paraId="58ABB131" w14:textId="77777777" w:rsidR="00BD60FD" w:rsidRPr="00D9514F" w:rsidRDefault="00BD60FD" w:rsidP="004671ED">
            <w:pPr>
              <w:jc w:val="right"/>
              <w:rPr>
                <w:sz w:val="18"/>
                <w:szCs w:val="18"/>
              </w:rPr>
            </w:pPr>
            <w:r w:rsidRPr="00D9514F">
              <w:rPr>
                <w:sz w:val="18"/>
                <w:szCs w:val="18"/>
              </w:rPr>
              <w:t>-827 810</w:t>
            </w:r>
          </w:p>
        </w:tc>
      </w:tr>
      <w:tr w:rsidR="00BD60FD" w:rsidRPr="00D9514F" w14:paraId="3BE61B46" w14:textId="77777777" w:rsidTr="004671ED">
        <w:trPr>
          <w:trHeight w:val="142"/>
          <w:tblHeader/>
          <w:jc w:val="center"/>
        </w:trPr>
        <w:tc>
          <w:tcPr>
            <w:tcW w:w="7780" w:type="dxa"/>
            <w:tcBorders>
              <w:top w:val="single" w:sz="4" w:space="0" w:color="000000"/>
              <w:left w:val="single" w:sz="4" w:space="0" w:color="000000"/>
              <w:bottom w:val="single" w:sz="4" w:space="0" w:color="000000"/>
              <w:right w:val="single" w:sz="4" w:space="0" w:color="000000"/>
            </w:tcBorders>
            <w:hideMark/>
          </w:tcPr>
          <w:p w14:paraId="5FB51154" w14:textId="77777777" w:rsidR="00BD60FD" w:rsidRPr="00D9514F" w:rsidRDefault="00BD60FD" w:rsidP="00731598">
            <w:pPr>
              <w:jc w:val="both"/>
              <w:rPr>
                <w:i/>
                <w:sz w:val="18"/>
                <w:szCs w:val="18"/>
                <w:lang w:eastAsia="lv-LV"/>
              </w:rPr>
            </w:pPr>
            <w:r w:rsidRPr="00D9514F">
              <w:rPr>
                <w:i/>
                <w:sz w:val="18"/>
                <w:szCs w:val="18"/>
              </w:rPr>
              <w:t>Valsts speciālā budžeta naudas līdzekļu atlikumu izmaiņas (palielinājums (–) vai samazinājums (+))</w:t>
            </w:r>
          </w:p>
        </w:tc>
        <w:tc>
          <w:tcPr>
            <w:tcW w:w="1280" w:type="dxa"/>
            <w:tcBorders>
              <w:top w:val="single" w:sz="4" w:space="0" w:color="000000"/>
              <w:left w:val="single" w:sz="4" w:space="0" w:color="000000"/>
              <w:bottom w:val="single" w:sz="4" w:space="0" w:color="000000"/>
              <w:right w:val="single" w:sz="4" w:space="0" w:color="000000"/>
            </w:tcBorders>
            <w:hideMark/>
          </w:tcPr>
          <w:p w14:paraId="40669EC7" w14:textId="77777777" w:rsidR="00BD60FD" w:rsidRPr="00D9514F" w:rsidRDefault="00BD60FD" w:rsidP="004671ED">
            <w:pPr>
              <w:jc w:val="right"/>
              <w:rPr>
                <w:i/>
                <w:sz w:val="18"/>
                <w:szCs w:val="18"/>
              </w:rPr>
            </w:pPr>
            <w:r w:rsidRPr="00D9514F">
              <w:rPr>
                <w:i/>
                <w:sz w:val="18"/>
                <w:szCs w:val="18"/>
              </w:rPr>
              <w:t>-827 810</w:t>
            </w:r>
          </w:p>
        </w:tc>
      </w:tr>
    </w:tbl>
    <w:p w14:paraId="05B12440" w14:textId="77777777" w:rsidR="00BD60FD" w:rsidRPr="00D9514F" w:rsidRDefault="00BD60FD" w:rsidP="00BD60FD">
      <w:pPr>
        <w:widowControl w:val="0"/>
        <w:spacing w:before="240" w:after="240"/>
        <w:jc w:val="center"/>
        <w:rPr>
          <w:b/>
        </w:rPr>
      </w:pPr>
      <w:r w:rsidRPr="00D9514F">
        <w:rPr>
          <w:b/>
        </w:rPr>
        <w:t>04.04.00 Invaliditātes, maternitātes un slimības speciālais budžets</w:t>
      </w:r>
    </w:p>
    <w:p w14:paraId="77C85A3A" w14:textId="77777777" w:rsidR="00BD60FD" w:rsidRPr="00D9514F" w:rsidRDefault="00BD60FD" w:rsidP="0028280E">
      <w:pPr>
        <w:spacing w:before="120"/>
        <w:jc w:val="both"/>
        <w:rPr>
          <w:u w:val="single"/>
          <w:lang w:eastAsia="lv-LV"/>
        </w:rPr>
      </w:pPr>
      <w:r w:rsidRPr="00D9514F">
        <w:rPr>
          <w:u w:val="single"/>
          <w:lang w:eastAsia="lv-LV"/>
        </w:rPr>
        <w:t>Apakšprogrammas mērķis:</w:t>
      </w:r>
    </w:p>
    <w:p w14:paraId="5C3A5F00" w14:textId="77777777" w:rsidR="00BD60FD" w:rsidRPr="00D9514F" w:rsidRDefault="00BD60FD" w:rsidP="0028280E">
      <w:pPr>
        <w:spacing w:before="120"/>
        <w:ind w:firstLine="717"/>
        <w:jc w:val="both"/>
      </w:pPr>
      <w:r w:rsidRPr="00D9514F">
        <w:t>nodrošināt ienākumu kompensāciju slimības, maternitātes, paternitātes, invaliditātes, bērna kopšanas gadījumā un pabalstu apdrošinātās personas vai tās apgādībā bijuša ģimenes locekļa nāves gadījumā.</w:t>
      </w:r>
    </w:p>
    <w:p w14:paraId="465B6D9F" w14:textId="77777777" w:rsidR="00BD60FD" w:rsidRPr="00D9514F" w:rsidRDefault="00BD60FD" w:rsidP="0028280E">
      <w:pPr>
        <w:spacing w:before="120"/>
        <w:jc w:val="both"/>
        <w:rPr>
          <w:bCs/>
          <w:u w:val="single"/>
        </w:rPr>
      </w:pPr>
      <w:r w:rsidRPr="00D9514F">
        <w:rPr>
          <w:bCs/>
          <w:u w:val="single"/>
        </w:rPr>
        <w:t>Galvenās aktivitātes:</w:t>
      </w:r>
    </w:p>
    <w:p w14:paraId="3C8958CF" w14:textId="77777777" w:rsidR="00BD60FD" w:rsidRPr="00D9514F" w:rsidRDefault="00BD60FD" w:rsidP="0028280E">
      <w:pPr>
        <w:numPr>
          <w:ilvl w:val="0"/>
          <w:numId w:val="21"/>
        </w:numPr>
        <w:spacing w:before="120" w:after="120"/>
        <w:ind w:left="1077" w:hanging="357"/>
        <w:jc w:val="both"/>
      </w:pPr>
      <w:r w:rsidRPr="00D9514F">
        <w:rPr>
          <w:lang w:eastAsia="lv-LV"/>
        </w:rPr>
        <w:t>nodrošināt 2023. gada oktobrī veiktās pensiju un piemaksas pie invaliditātes pensijas apmēra par vienu apdrošināšanas stāža gadu, kas uzkrāts līdz 1995. gada 31.decembrim, indeksācijas izmaksas 2024. gadā, kā arī pensiju, tai skaitā piemaksas pie invaliditātes pensijas, plānoto indeksāciju 2024. gada oktobrī</w:t>
      </w:r>
      <w:r w:rsidRPr="00D9514F">
        <w:t>;</w:t>
      </w:r>
    </w:p>
    <w:p w14:paraId="7C20D430" w14:textId="77777777" w:rsidR="00BD60FD" w:rsidRPr="00D9514F" w:rsidRDefault="00BD60FD" w:rsidP="0028280E">
      <w:pPr>
        <w:numPr>
          <w:ilvl w:val="0"/>
          <w:numId w:val="21"/>
        </w:numPr>
        <w:spacing w:before="120" w:after="120"/>
        <w:ind w:left="1077" w:hanging="357"/>
        <w:jc w:val="both"/>
      </w:pPr>
      <w:r w:rsidRPr="00D9514F">
        <w:t xml:space="preserve">nodrošināt slimības pabalstu vispārējā saslimšanas gadījumā izmaksas 80% apmērā no apdrošinātās personas apdrošināšanas iemaksu algas par laiku no darba nespējas 10. dienas līdz darbspēju atgūšanas dienai, bet ne ilgāku par 26 nedēļām, ja darba nespēja ir nepārtraukta, vai nav ilgāka par 52 nedēļām triju gadu periodā, ja darba nespēja atkārtojas ar pārtraukumiem, (pabalsta vidējais apmērs mēnesī 1 311,06 </w:t>
      </w:r>
      <w:proofErr w:type="spellStart"/>
      <w:r w:rsidRPr="00D9514F">
        <w:rPr>
          <w:i/>
        </w:rPr>
        <w:t>euro</w:t>
      </w:r>
      <w:proofErr w:type="spellEnd"/>
      <w:r w:rsidRPr="00D9514F">
        <w:t>);</w:t>
      </w:r>
    </w:p>
    <w:p w14:paraId="12793139" w14:textId="77777777" w:rsidR="00BD60FD" w:rsidRPr="00D9514F" w:rsidRDefault="00BD60FD" w:rsidP="0028280E">
      <w:pPr>
        <w:numPr>
          <w:ilvl w:val="0"/>
          <w:numId w:val="21"/>
        </w:numPr>
        <w:spacing w:before="120" w:after="120"/>
        <w:ind w:left="1077" w:hanging="357"/>
        <w:jc w:val="both"/>
      </w:pPr>
      <w:r w:rsidRPr="00D9514F">
        <w:lastRenderedPageBreak/>
        <w:t xml:space="preserve">nodrošināt invaliditātes pensiju izmaksas atkarībā no indivīda apdrošināšanas iemaksu algas un apdrošināšanas stāža ilguma un </w:t>
      </w:r>
      <w:r w:rsidRPr="00D9514F">
        <w:rPr>
          <w:lang w:eastAsia="lv-LV"/>
        </w:rPr>
        <w:t xml:space="preserve">invaliditātes smaguma pakāpes </w:t>
      </w:r>
      <w:r w:rsidRPr="00D9514F">
        <w:t xml:space="preserve">(pensijas vidējais apmērs mēnesī 336,62 </w:t>
      </w:r>
      <w:proofErr w:type="spellStart"/>
      <w:r w:rsidRPr="00D9514F">
        <w:rPr>
          <w:i/>
        </w:rPr>
        <w:t>euro</w:t>
      </w:r>
      <w:proofErr w:type="spellEnd"/>
      <w:r w:rsidRPr="00D9514F">
        <w:t>), tai skaitā:</w:t>
      </w:r>
    </w:p>
    <w:p w14:paraId="4E620DE1" w14:textId="77777777" w:rsidR="00BD60FD" w:rsidRPr="00D9514F" w:rsidRDefault="00BD60FD" w:rsidP="0028280E">
      <w:pPr>
        <w:numPr>
          <w:ilvl w:val="0"/>
          <w:numId w:val="25"/>
        </w:numPr>
        <w:spacing w:before="120" w:after="120"/>
        <w:ind w:left="1418" w:hanging="284"/>
        <w:jc w:val="both"/>
        <w:rPr>
          <w:szCs w:val="24"/>
        </w:rPr>
      </w:pPr>
      <w:r w:rsidRPr="00D9514F">
        <w:rPr>
          <w:szCs w:val="24"/>
        </w:rPr>
        <w:t>piemaksu, kas laika periodā no 2009. gada 1. janvāra līdz 2014. gada 31. decembrim piešķirta pie invaliditātes pensijas par apdrošināšanas stāžu, kas uzkrāts līdz 1995. gada 31. decembrim, izmaksas (</w:t>
      </w:r>
      <w:r w:rsidRPr="00D9514F">
        <w:rPr>
          <w:szCs w:val="24"/>
          <w:lang w:eastAsia="lv-LV"/>
        </w:rPr>
        <w:t xml:space="preserve">piemaksas vidējais apmērs mēnesī 15,03 </w:t>
      </w:r>
      <w:proofErr w:type="spellStart"/>
      <w:r w:rsidRPr="00D9514F">
        <w:rPr>
          <w:i/>
          <w:szCs w:val="24"/>
          <w:lang w:eastAsia="lv-LV"/>
        </w:rPr>
        <w:t>euro</w:t>
      </w:r>
      <w:proofErr w:type="spellEnd"/>
      <w:r w:rsidRPr="00D9514F">
        <w:rPr>
          <w:szCs w:val="24"/>
          <w:lang w:eastAsia="lv-LV"/>
        </w:rPr>
        <w:t xml:space="preserve">). Ar 2012. gada 1. janvāri piemaksas piešķiršana tika pārtraukta. Piešķirot invaliditātes pensiju no jauna, piemaksa, kas bija piešķirta līdz pensijas piešķiršanai no jauna, saglabājas. Sākot ar 2024. gada 1. janvāri tiek atjaunota pakāpeniska piemaksu piešķiršana par apdrošināšanas stāžu, kas uzkrāts līdz 1995. gada 31. decembrim. Piemaksas atjaunošanu paredzēts veikt pakāpeniski – atbilstoši pensijas piešķiršanas gadiem. 2024. gadā tās piešķirs personām, kurām pensija piešķirta 2012., 2013. un 2014. gadā. Ar 2014. gadu piemaksas tiek finansētas no valsts pamatbudžeta, invaliditātes, maternitātes un slimības speciālajā budžetā saņemot </w:t>
      </w:r>
      <w:proofErr w:type="spellStart"/>
      <w:r w:rsidRPr="00D9514F">
        <w:rPr>
          <w:szCs w:val="24"/>
          <w:lang w:eastAsia="lv-LV"/>
        </w:rPr>
        <w:t>transferta</w:t>
      </w:r>
      <w:proofErr w:type="spellEnd"/>
      <w:r w:rsidRPr="00D9514F">
        <w:rPr>
          <w:szCs w:val="24"/>
          <w:lang w:eastAsia="lv-LV"/>
        </w:rPr>
        <w:t xml:space="preserve"> ieņēmumus no valsts pamatbudžeta un piemaksu izmaksājot kopā ar invaliditātes pensiju</w:t>
      </w:r>
      <w:r w:rsidRPr="00D9514F">
        <w:rPr>
          <w:szCs w:val="24"/>
        </w:rPr>
        <w:t>;</w:t>
      </w:r>
    </w:p>
    <w:p w14:paraId="22BB5718" w14:textId="77777777" w:rsidR="00BD60FD" w:rsidRPr="00D9514F" w:rsidRDefault="00BD60FD" w:rsidP="0028280E">
      <w:pPr>
        <w:numPr>
          <w:ilvl w:val="0"/>
          <w:numId w:val="25"/>
        </w:numPr>
        <w:spacing w:before="120" w:after="120"/>
        <w:ind w:left="1418" w:hanging="284"/>
        <w:jc w:val="both"/>
        <w:rPr>
          <w:szCs w:val="24"/>
        </w:rPr>
      </w:pPr>
      <w:r w:rsidRPr="00D9514F">
        <w:rPr>
          <w:szCs w:val="24"/>
        </w:rPr>
        <w:t xml:space="preserve">minimālās invaliditātes pensijas izmaksas – minimālās invaliditātes pensijas apmērs tiek noteikts personām ar I invaliditātes grupu 273,60 </w:t>
      </w:r>
      <w:proofErr w:type="spellStart"/>
      <w:r w:rsidRPr="00D9514F">
        <w:rPr>
          <w:i/>
          <w:szCs w:val="24"/>
        </w:rPr>
        <w:t>euro</w:t>
      </w:r>
      <w:proofErr w:type="spellEnd"/>
      <w:r w:rsidRPr="00D9514F">
        <w:rPr>
          <w:szCs w:val="24"/>
        </w:rPr>
        <w:t xml:space="preserve"> mēnesī, personām ar I invaliditātes grupu kopš bērnības 329,60 </w:t>
      </w:r>
      <w:proofErr w:type="spellStart"/>
      <w:r w:rsidRPr="00D9514F">
        <w:rPr>
          <w:i/>
          <w:szCs w:val="24"/>
        </w:rPr>
        <w:t>euro</w:t>
      </w:r>
      <w:proofErr w:type="spellEnd"/>
      <w:r w:rsidRPr="00D9514F">
        <w:rPr>
          <w:szCs w:val="24"/>
        </w:rPr>
        <w:t xml:space="preserve"> mēnesī, personām ar II invaliditātes grupu 239,40 </w:t>
      </w:r>
      <w:proofErr w:type="spellStart"/>
      <w:r w:rsidRPr="00D9514F">
        <w:rPr>
          <w:i/>
          <w:szCs w:val="24"/>
        </w:rPr>
        <w:t>euro</w:t>
      </w:r>
      <w:proofErr w:type="spellEnd"/>
      <w:r w:rsidRPr="00D9514F">
        <w:rPr>
          <w:szCs w:val="24"/>
        </w:rPr>
        <w:t xml:space="preserve"> mēnesī, personām ar II invaliditātes grupu kopš bērnības 288,40 </w:t>
      </w:r>
      <w:proofErr w:type="spellStart"/>
      <w:r w:rsidRPr="00D9514F">
        <w:rPr>
          <w:i/>
          <w:szCs w:val="24"/>
        </w:rPr>
        <w:t>euro</w:t>
      </w:r>
      <w:proofErr w:type="spellEnd"/>
      <w:r w:rsidRPr="00D9514F">
        <w:rPr>
          <w:szCs w:val="24"/>
        </w:rPr>
        <w:t xml:space="preserve"> mēnesī, personām ar III invaliditātes grupu 171 </w:t>
      </w:r>
      <w:proofErr w:type="spellStart"/>
      <w:r w:rsidRPr="00D9514F">
        <w:rPr>
          <w:i/>
          <w:szCs w:val="24"/>
        </w:rPr>
        <w:t>euro</w:t>
      </w:r>
      <w:proofErr w:type="spellEnd"/>
      <w:r w:rsidRPr="00D9514F">
        <w:rPr>
          <w:szCs w:val="24"/>
        </w:rPr>
        <w:t xml:space="preserve"> mēnesī un personām ar III invaliditātes grupu kopš bērnības 206 </w:t>
      </w:r>
      <w:proofErr w:type="spellStart"/>
      <w:r w:rsidRPr="00D9514F">
        <w:rPr>
          <w:i/>
          <w:szCs w:val="24"/>
        </w:rPr>
        <w:t>euro</w:t>
      </w:r>
      <w:proofErr w:type="spellEnd"/>
      <w:r w:rsidRPr="00D9514F">
        <w:rPr>
          <w:szCs w:val="24"/>
        </w:rPr>
        <w:t xml:space="preserve"> mēnesī:</w:t>
      </w:r>
    </w:p>
    <w:p w14:paraId="0808EBD8" w14:textId="77777777" w:rsidR="00BD60FD" w:rsidRPr="00D9514F" w:rsidRDefault="00BD60FD" w:rsidP="0028280E">
      <w:pPr>
        <w:numPr>
          <w:ilvl w:val="0"/>
          <w:numId w:val="21"/>
        </w:numPr>
        <w:spacing w:before="120" w:after="120"/>
        <w:ind w:left="1077" w:hanging="357"/>
        <w:jc w:val="both"/>
      </w:pPr>
      <w:r w:rsidRPr="00D9514F">
        <w:rPr>
          <w:lang w:eastAsia="lv-LV"/>
        </w:rPr>
        <w:t>nodrošināt pensiju saskaņā ar speciāliem lēmumiem izmaksas</w:t>
      </w:r>
      <w:r w:rsidRPr="00D9514F">
        <w:t xml:space="preserve"> – ar speciālu lēmumu piešķirta invaliditātes pensija ČAES avārijas seku likvidēšanas dalībniekam (pensijas </w:t>
      </w:r>
      <w:r w:rsidRPr="00D9514F">
        <w:rPr>
          <w:lang w:eastAsia="lv-LV"/>
        </w:rPr>
        <w:t xml:space="preserve">vidējais apmērs mēnesī 79,18 </w:t>
      </w:r>
      <w:proofErr w:type="spellStart"/>
      <w:r w:rsidRPr="00D9514F">
        <w:rPr>
          <w:i/>
          <w:lang w:eastAsia="lv-LV"/>
        </w:rPr>
        <w:t>euro</w:t>
      </w:r>
      <w:proofErr w:type="spellEnd"/>
      <w:r w:rsidRPr="00D9514F">
        <w:rPr>
          <w:lang w:eastAsia="lv-LV"/>
        </w:rPr>
        <w:t>)</w:t>
      </w:r>
      <w:r w:rsidRPr="00D9514F">
        <w:t>;</w:t>
      </w:r>
    </w:p>
    <w:p w14:paraId="594C72D1" w14:textId="77777777" w:rsidR="00BD60FD" w:rsidRPr="00D9514F" w:rsidRDefault="00BD60FD" w:rsidP="0028280E">
      <w:pPr>
        <w:numPr>
          <w:ilvl w:val="0"/>
          <w:numId w:val="21"/>
        </w:numPr>
        <w:spacing w:before="120" w:after="120"/>
        <w:ind w:left="1077" w:hanging="357"/>
        <w:jc w:val="both"/>
      </w:pPr>
      <w:r w:rsidRPr="00D9514F">
        <w:t xml:space="preserve">nodrošināt maternitātes pabalstu izmaksas, </w:t>
      </w:r>
      <w:r w:rsidRPr="00D9514F">
        <w:rPr>
          <w:lang w:eastAsia="lv-LV"/>
        </w:rPr>
        <w:t xml:space="preserve">80% apmērā no </w:t>
      </w:r>
      <w:r w:rsidRPr="00D9514F">
        <w:t>apdrošinātās personas</w:t>
      </w:r>
      <w:r w:rsidRPr="00D9514F">
        <w:rPr>
          <w:lang w:eastAsia="lv-LV"/>
        </w:rPr>
        <w:t xml:space="preserve"> sociālās apdrošināšanas iemaksu algas</w:t>
      </w:r>
      <w:r w:rsidRPr="00D9514F">
        <w:t xml:space="preserve"> (pabalsta vidējais apmērs mēnesī 4 877,51 </w:t>
      </w:r>
      <w:proofErr w:type="spellStart"/>
      <w:r w:rsidRPr="00D9514F">
        <w:rPr>
          <w:i/>
        </w:rPr>
        <w:t>euro</w:t>
      </w:r>
      <w:proofErr w:type="spellEnd"/>
      <w:r w:rsidRPr="00D9514F">
        <w:t>);</w:t>
      </w:r>
    </w:p>
    <w:p w14:paraId="64DDA25A" w14:textId="77777777" w:rsidR="00BD60FD" w:rsidRPr="00D9514F" w:rsidRDefault="00BD60FD" w:rsidP="0028280E">
      <w:pPr>
        <w:numPr>
          <w:ilvl w:val="0"/>
          <w:numId w:val="21"/>
        </w:numPr>
        <w:spacing w:before="120" w:after="120"/>
        <w:ind w:left="1077" w:hanging="357"/>
        <w:jc w:val="both"/>
      </w:pPr>
      <w:r w:rsidRPr="00D9514F">
        <w:t>nodrošināt paternitātes pabalstu izmaksas,</w:t>
      </w:r>
      <w:r w:rsidRPr="00D9514F">
        <w:rPr>
          <w:lang w:eastAsia="lv-LV"/>
        </w:rPr>
        <w:t xml:space="preserve"> 80% apmērā no </w:t>
      </w:r>
      <w:r w:rsidRPr="00D9514F">
        <w:t>apdrošinātās personas</w:t>
      </w:r>
      <w:r w:rsidRPr="00D9514F">
        <w:rPr>
          <w:lang w:eastAsia="lv-LV"/>
        </w:rPr>
        <w:t xml:space="preserve"> sociālās apdrošināšanas iemaksu algas </w:t>
      </w:r>
      <w:r w:rsidRPr="00D9514F">
        <w:t xml:space="preserve">(pabalsta vidējais apmērs mēnesī 748,47 </w:t>
      </w:r>
      <w:proofErr w:type="spellStart"/>
      <w:r w:rsidRPr="00D9514F">
        <w:rPr>
          <w:i/>
        </w:rPr>
        <w:t>euro</w:t>
      </w:r>
      <w:proofErr w:type="spellEnd"/>
      <w:r w:rsidRPr="00D9514F">
        <w:t>). Paternitātes pabalstu izmaksā par 10 darba dienām;</w:t>
      </w:r>
    </w:p>
    <w:p w14:paraId="25AA3C26" w14:textId="77777777" w:rsidR="00BD60FD" w:rsidRPr="00D9514F" w:rsidRDefault="00BD60FD" w:rsidP="0028280E">
      <w:pPr>
        <w:numPr>
          <w:ilvl w:val="0"/>
          <w:numId w:val="21"/>
        </w:numPr>
        <w:spacing w:before="120" w:after="120"/>
        <w:ind w:left="1077" w:hanging="357"/>
        <w:jc w:val="both"/>
      </w:pPr>
      <w:r w:rsidRPr="00D9514F">
        <w:t xml:space="preserve">nodrošināt vecāku pabalsta izmaksas (pabalsta vidējais apmērs mēnesī 672,02 </w:t>
      </w:r>
      <w:proofErr w:type="spellStart"/>
      <w:r w:rsidRPr="00D9514F">
        <w:rPr>
          <w:i/>
        </w:rPr>
        <w:t>euro</w:t>
      </w:r>
      <w:proofErr w:type="spellEnd"/>
      <w:r w:rsidRPr="00D9514F">
        <w:t>), ievērojot, ka bērna kopšanai par vienu un to pašu bērnu ir tiesības izvēlēties kopējo periodu vecāku pabalsta saņemšanai, ko veido vecāku pabalsts un vecāku pabalsta nenododamā daļa, kas katram vecākam pienākas divus kalendāra mēnešus. Ir iespējams izvēlēties vienu no šādiem pabalsta saņemšanas periodiem:</w:t>
      </w:r>
    </w:p>
    <w:p w14:paraId="0ED25566" w14:textId="77777777" w:rsidR="00BD60FD" w:rsidRPr="00D9514F" w:rsidRDefault="00BD60FD" w:rsidP="0028280E">
      <w:pPr>
        <w:numPr>
          <w:ilvl w:val="0"/>
          <w:numId w:val="35"/>
        </w:numPr>
        <w:spacing w:before="120" w:after="120"/>
        <w:jc w:val="both"/>
      </w:pPr>
      <w:r w:rsidRPr="00D9514F">
        <w:t>19 mēneši, no kuriem 15 mēnešus no bērna piedzimšanas dienas var izmantot līdz dienai, kad bērns sasniedz pusotra gada vecumu, bet nenododamo daļu, kas pienākas divus kalendāra mēnešus vienam vecākam, katrs no vecākiem var izmantot līdz dienai, kad bērns sasniedz astoņu gadu vecumu (pabalsta apmērs 43,75% apmērā no personas vidējās apdrošināšanas iemaksu algas);</w:t>
      </w:r>
    </w:p>
    <w:p w14:paraId="3622EA7E" w14:textId="77777777" w:rsidR="00BD60FD" w:rsidRPr="00D9514F" w:rsidRDefault="00BD60FD" w:rsidP="0028280E">
      <w:pPr>
        <w:numPr>
          <w:ilvl w:val="0"/>
          <w:numId w:val="35"/>
        </w:numPr>
        <w:spacing w:before="120" w:after="120"/>
        <w:jc w:val="both"/>
      </w:pPr>
      <w:r w:rsidRPr="00D9514F">
        <w:t>13 mēneši, no kuriem deviņus mēnešus no bērna piedzimšanas dienas var izmantot līdz dienai, kad bērns sasniedz viena gada vecumu, bet nenododamo daļu, kas pienākas divus kalendāra mēnešus vienam vecākam, katrs no vecākiem var izmantot līdz dienai, kad bērns sasniedz astoņu gadu vecumu (pabalsta apmērs 60% apmērā no personas vidējās apdrošināšanas iemaksu algas);</w:t>
      </w:r>
    </w:p>
    <w:p w14:paraId="748AC5B4" w14:textId="77777777" w:rsidR="00BD60FD" w:rsidRPr="00D9514F" w:rsidRDefault="00BD60FD" w:rsidP="0028280E">
      <w:pPr>
        <w:spacing w:before="120"/>
        <w:ind w:left="1077"/>
        <w:jc w:val="both"/>
      </w:pPr>
      <w:r w:rsidRPr="00D9514F">
        <w:rPr>
          <w:lang w:eastAsia="lv-LV"/>
        </w:rPr>
        <w:lastRenderedPageBreak/>
        <w:t xml:space="preserve">Pabalsta saņēmējam, kurš ir nodarbināts bērna kopšanas laikā, bet neatrodas bērna kopšanas atvaļinājumā, vai bērna kopšanas laikā gūst ienākumus kā </w:t>
      </w:r>
      <w:proofErr w:type="spellStart"/>
      <w:r w:rsidRPr="00D9514F">
        <w:rPr>
          <w:lang w:eastAsia="lv-LV"/>
        </w:rPr>
        <w:t>pašnodarbinātais</w:t>
      </w:r>
      <w:proofErr w:type="spellEnd"/>
      <w:r w:rsidRPr="00D9514F">
        <w:rPr>
          <w:lang w:eastAsia="lv-LV"/>
        </w:rPr>
        <w:t>, ir tiesības saņemt pabalstu 50% no piešķirtā vecāku pabalsta apmēra</w:t>
      </w:r>
      <w:r w:rsidRPr="00D9514F">
        <w:t>;</w:t>
      </w:r>
    </w:p>
    <w:p w14:paraId="0ACF73BE" w14:textId="77777777" w:rsidR="00BD60FD" w:rsidRPr="00D9514F" w:rsidRDefault="00BD60FD" w:rsidP="0028280E">
      <w:pPr>
        <w:numPr>
          <w:ilvl w:val="0"/>
          <w:numId w:val="21"/>
        </w:numPr>
        <w:spacing w:before="120" w:after="120"/>
        <w:ind w:left="1077" w:hanging="357"/>
        <w:jc w:val="both"/>
      </w:pPr>
      <w:r w:rsidRPr="00D9514F">
        <w:t>nodrošināt darbā nodarītā kaitējuma atlīdzību izmaksas, ja konstatēts fakts, ka darba devējs, kurš atbildīgs par darbā nodarīto kaitējumu, vairs nav nosakāms (</w:t>
      </w:r>
      <w:r w:rsidRPr="00D9514F">
        <w:rPr>
          <w:lang w:eastAsia="lv-LV"/>
        </w:rPr>
        <w:t xml:space="preserve">atlīdzības vidējais apmērs mēnesī 171,86 </w:t>
      </w:r>
      <w:proofErr w:type="spellStart"/>
      <w:r w:rsidRPr="00D9514F">
        <w:rPr>
          <w:i/>
          <w:lang w:eastAsia="lv-LV"/>
        </w:rPr>
        <w:t>euro</w:t>
      </w:r>
      <w:proofErr w:type="spellEnd"/>
      <w:r w:rsidRPr="00D9514F">
        <w:rPr>
          <w:lang w:eastAsia="lv-LV"/>
        </w:rPr>
        <w:t>, kas</w:t>
      </w:r>
      <w:r w:rsidRPr="00D9514F">
        <w:t xml:space="preserve"> atkarīgs no invaliditātes smaguma pakāpes (invaliditātes grupas) un aprēķinātā invaliditātes pensijas apmēra), tai skaitā nodrošinot minimālās atlīdzības izmaksas 95,90 </w:t>
      </w:r>
      <w:proofErr w:type="spellStart"/>
      <w:r w:rsidRPr="00D9514F">
        <w:rPr>
          <w:i/>
        </w:rPr>
        <w:t>euro</w:t>
      </w:r>
      <w:proofErr w:type="spellEnd"/>
      <w:r w:rsidRPr="00D9514F">
        <w:rPr>
          <w:i/>
        </w:rPr>
        <w:t xml:space="preserve"> </w:t>
      </w:r>
      <w:r w:rsidRPr="00D9514F">
        <w:t xml:space="preserve">mēnesī (par darbspēju zaudējumu no 10 – 19 procentiem) un 137 </w:t>
      </w:r>
      <w:proofErr w:type="spellStart"/>
      <w:r w:rsidRPr="00D9514F">
        <w:rPr>
          <w:i/>
        </w:rPr>
        <w:t>euro</w:t>
      </w:r>
      <w:proofErr w:type="spellEnd"/>
      <w:r w:rsidRPr="00D9514F">
        <w:t xml:space="preserve"> mēnesī (par darbspēju zaudējumu virs 20 procentiem);</w:t>
      </w:r>
    </w:p>
    <w:p w14:paraId="5398027C" w14:textId="77777777" w:rsidR="00BD60FD" w:rsidRPr="00D9514F" w:rsidRDefault="00BD60FD" w:rsidP="0028280E">
      <w:pPr>
        <w:numPr>
          <w:ilvl w:val="0"/>
          <w:numId w:val="21"/>
        </w:numPr>
        <w:spacing w:before="120" w:after="120"/>
        <w:ind w:left="1077" w:hanging="357"/>
        <w:jc w:val="both"/>
      </w:pPr>
      <w:r w:rsidRPr="00D9514F">
        <w:t>nodrošināt apbedīšanas pabalstu izmaksas apdrošinātās personas vai viņa apgādībā bijuša ģimenes locekļa nāves gadījumā (</w:t>
      </w:r>
      <w:r w:rsidRPr="00D9514F">
        <w:rPr>
          <w:lang w:eastAsia="lv-LV"/>
        </w:rPr>
        <w:t xml:space="preserve">pabalsta vidējais apmērs mēnesī 2 189,68 </w:t>
      </w:r>
      <w:proofErr w:type="spellStart"/>
      <w:r w:rsidRPr="00D9514F">
        <w:rPr>
          <w:i/>
          <w:lang w:eastAsia="lv-LV"/>
        </w:rPr>
        <w:t>euro</w:t>
      </w:r>
      <w:proofErr w:type="spellEnd"/>
      <w:r w:rsidRPr="00D9514F">
        <w:rPr>
          <w:lang w:eastAsia="lv-LV"/>
        </w:rPr>
        <w:t xml:space="preserve">, kas noteikts </w:t>
      </w:r>
      <w:r w:rsidRPr="00D9514F">
        <w:t xml:space="preserve">mirušās personas divkāršas apdrošināšanas iemaksu algas apmērā, bet ne mazāk par valstī noteikto mēneša vidējo apdrošināšanas iemaksu algu, kas noteikta likumā paredzētajā kārtībā, vai trīskāršā sociālā nodrošinājuma pabalsta apmērā apdrošinātās personas apgādībā bijuša ģimenes locekļa nāves gadījumā), tai skaitā nodrošinot apbedīšanas pabalsta minimālā apmērā izmaksas sociāli apdrošinātas personas apgādībā bijuša ģimenes locekļa nāves gadījumā 411 </w:t>
      </w:r>
      <w:proofErr w:type="spellStart"/>
      <w:r w:rsidRPr="00D9514F">
        <w:rPr>
          <w:i/>
          <w:iCs/>
        </w:rPr>
        <w:t>euro</w:t>
      </w:r>
      <w:proofErr w:type="spellEnd"/>
      <w:r w:rsidRPr="00D9514F">
        <w:t>;</w:t>
      </w:r>
    </w:p>
    <w:p w14:paraId="09A42D4F" w14:textId="77777777" w:rsidR="00BD60FD" w:rsidRPr="00D9514F" w:rsidRDefault="00BD60FD" w:rsidP="0028280E">
      <w:pPr>
        <w:numPr>
          <w:ilvl w:val="0"/>
          <w:numId w:val="21"/>
        </w:numPr>
        <w:spacing w:before="120" w:after="120"/>
        <w:ind w:left="1077" w:hanging="357"/>
        <w:contextualSpacing/>
        <w:jc w:val="both"/>
        <w:rPr>
          <w:szCs w:val="24"/>
        </w:rPr>
      </w:pPr>
      <w:r w:rsidRPr="00D9514F">
        <w:rPr>
          <w:szCs w:val="24"/>
        </w:rPr>
        <w:t>nodrošināt pensijas saņēmēja nāves gadījumā pārdzīvojušajam laulātajam, kas arī ir pensijas saņēmējs, 12 mēnešus pabalstu 50 procentu apmērā no mirušā laulātā pensijas, ieskaitot pie tās piešķirto piemaksu par apdrošināšanas stāžu, kas uzkrāts līdz 1995. gada 31. decembrim (</w:t>
      </w:r>
      <w:r w:rsidRPr="00D9514F">
        <w:rPr>
          <w:szCs w:val="24"/>
          <w:lang w:eastAsia="lv-LV"/>
        </w:rPr>
        <w:t xml:space="preserve">pabalsta vidējais apmērs mēnesī 186,84 </w:t>
      </w:r>
      <w:proofErr w:type="spellStart"/>
      <w:r w:rsidRPr="00D9514F">
        <w:rPr>
          <w:i/>
          <w:szCs w:val="24"/>
          <w:lang w:eastAsia="lv-LV"/>
        </w:rPr>
        <w:t>euro</w:t>
      </w:r>
      <w:proofErr w:type="spellEnd"/>
      <w:r w:rsidRPr="00D9514F">
        <w:rPr>
          <w:szCs w:val="24"/>
          <w:lang w:eastAsia="lv-LV"/>
        </w:rPr>
        <w:t xml:space="preserve">), </w:t>
      </w:r>
      <w:r w:rsidRPr="00D9514F">
        <w:rPr>
          <w:szCs w:val="24"/>
        </w:rPr>
        <w:t xml:space="preserve">tai skaitā nodrošinot pabalsta izmaksas minimālās invaliditātes pensijas saņēmēja (personas ar I invaliditātes grupu) nāves gadījumā pārdzīvojušajam laulātajam 136,80 </w:t>
      </w:r>
      <w:proofErr w:type="spellStart"/>
      <w:r w:rsidRPr="00D9514F">
        <w:rPr>
          <w:i/>
          <w:szCs w:val="24"/>
        </w:rPr>
        <w:t>euro</w:t>
      </w:r>
      <w:proofErr w:type="spellEnd"/>
      <w:r w:rsidRPr="00D9514F">
        <w:rPr>
          <w:szCs w:val="24"/>
        </w:rPr>
        <w:t xml:space="preserve"> mēnesī, personas ar I invaliditātes grupu kopš bērnības nāves gadījumā – 164,80 </w:t>
      </w:r>
      <w:proofErr w:type="spellStart"/>
      <w:r w:rsidRPr="00D9514F">
        <w:rPr>
          <w:i/>
          <w:szCs w:val="24"/>
        </w:rPr>
        <w:t>euro</w:t>
      </w:r>
      <w:proofErr w:type="spellEnd"/>
      <w:r w:rsidRPr="00D9514F">
        <w:rPr>
          <w:szCs w:val="24"/>
        </w:rPr>
        <w:t xml:space="preserve"> mēnesī, personas ar II invaliditātes grupu nāves gadījumā – 119,70 </w:t>
      </w:r>
      <w:proofErr w:type="spellStart"/>
      <w:r w:rsidRPr="00D9514F">
        <w:rPr>
          <w:i/>
          <w:szCs w:val="24"/>
        </w:rPr>
        <w:t>euro</w:t>
      </w:r>
      <w:proofErr w:type="spellEnd"/>
      <w:r w:rsidRPr="00D9514F">
        <w:rPr>
          <w:i/>
          <w:szCs w:val="24"/>
        </w:rPr>
        <w:t xml:space="preserve"> </w:t>
      </w:r>
      <w:r w:rsidRPr="00D9514F">
        <w:rPr>
          <w:szCs w:val="24"/>
        </w:rPr>
        <w:t xml:space="preserve">mēnesī, personas ar II invaliditātes grupu kopš bērnības nāves gadījumā – 144,20 </w:t>
      </w:r>
      <w:proofErr w:type="spellStart"/>
      <w:r w:rsidRPr="00D9514F">
        <w:rPr>
          <w:i/>
          <w:szCs w:val="24"/>
        </w:rPr>
        <w:t>euro</w:t>
      </w:r>
      <w:proofErr w:type="spellEnd"/>
      <w:r w:rsidRPr="00D9514F">
        <w:rPr>
          <w:szCs w:val="24"/>
        </w:rPr>
        <w:t xml:space="preserve"> mēnesī, personas ar III invaliditātes grupu nāves gadījumā – 85,50 </w:t>
      </w:r>
      <w:proofErr w:type="spellStart"/>
      <w:r w:rsidRPr="00D9514F">
        <w:rPr>
          <w:i/>
          <w:szCs w:val="24"/>
        </w:rPr>
        <w:t>euro</w:t>
      </w:r>
      <w:proofErr w:type="spellEnd"/>
      <w:r w:rsidRPr="00D9514F">
        <w:rPr>
          <w:szCs w:val="24"/>
        </w:rPr>
        <w:t xml:space="preserve"> mēnesī, personas ar III invaliditātes grupu kopš bērnības nāves gadījumā – 103 </w:t>
      </w:r>
      <w:proofErr w:type="spellStart"/>
      <w:r w:rsidRPr="00D9514F">
        <w:rPr>
          <w:i/>
          <w:szCs w:val="24"/>
        </w:rPr>
        <w:t>euro</w:t>
      </w:r>
      <w:proofErr w:type="spellEnd"/>
      <w:r w:rsidRPr="00D9514F">
        <w:rPr>
          <w:szCs w:val="24"/>
        </w:rPr>
        <w:t xml:space="preserve"> mēnesī;</w:t>
      </w:r>
    </w:p>
    <w:p w14:paraId="7A6AF681" w14:textId="77777777" w:rsidR="00BD60FD" w:rsidRPr="00D9514F" w:rsidRDefault="00BD60FD" w:rsidP="0028280E">
      <w:pPr>
        <w:numPr>
          <w:ilvl w:val="0"/>
          <w:numId w:val="21"/>
        </w:numPr>
        <w:spacing w:before="120" w:after="120"/>
        <w:ind w:left="1077" w:hanging="357"/>
        <w:jc w:val="both"/>
      </w:pPr>
      <w:r w:rsidRPr="00D9514F">
        <w:rPr>
          <w:lang w:eastAsia="lv-LV"/>
        </w:rPr>
        <w:t xml:space="preserve">nodrošināt kaitējuma atlīdzību ČAES avārijas rezultātā cietušajām personām, kurām noteikta invaliditāte, izmaksas (atlīdzības vidējais </w:t>
      </w:r>
      <w:r w:rsidRPr="00D9514F">
        <w:t xml:space="preserve">apmērs mēnesī 406,07 </w:t>
      </w:r>
      <w:proofErr w:type="spellStart"/>
      <w:r w:rsidRPr="00D9514F">
        <w:rPr>
          <w:i/>
        </w:rPr>
        <w:t>euro</w:t>
      </w:r>
      <w:proofErr w:type="spellEnd"/>
      <w:r w:rsidRPr="00D9514F">
        <w:t>, kas atkarīgs no iepriekšējā kalendāra gada vidējās apdrošināšanas iemaksu algas valstī un dalībniekam noteiktā darbspēju zaudējuma pakāpes (procentos));</w:t>
      </w:r>
    </w:p>
    <w:p w14:paraId="747FA5A7" w14:textId="77777777" w:rsidR="00BD60FD" w:rsidRPr="00D9514F" w:rsidRDefault="00BD60FD" w:rsidP="0028280E">
      <w:pPr>
        <w:numPr>
          <w:ilvl w:val="0"/>
          <w:numId w:val="21"/>
        </w:numPr>
        <w:spacing w:before="120" w:after="120"/>
        <w:ind w:left="1077" w:hanging="357"/>
        <w:jc w:val="both"/>
      </w:pPr>
      <w:r w:rsidRPr="00D9514F">
        <w:t>nodrošināt ES pensiju shēmas dalībnieka Latvijas valsts obligātajā pensiju apdrošināšanas sistēmā uzkrātā pensijas kapitāla un obligāto iemaksu nodošanu ES pensiju shēmai;</w:t>
      </w:r>
    </w:p>
    <w:p w14:paraId="6002DBFF" w14:textId="77777777" w:rsidR="00BD60FD" w:rsidRPr="00D9514F" w:rsidRDefault="00BD60FD" w:rsidP="0028280E">
      <w:pPr>
        <w:numPr>
          <w:ilvl w:val="0"/>
          <w:numId w:val="21"/>
        </w:numPr>
        <w:spacing w:before="120" w:after="120"/>
        <w:ind w:left="1077" w:hanging="357"/>
        <w:jc w:val="both"/>
      </w:pPr>
      <w:r w:rsidRPr="00D9514F">
        <w:rPr>
          <w:rFonts w:eastAsia="MS Mincho"/>
          <w:lang w:eastAsia="ja-JP"/>
        </w:rPr>
        <w:t xml:space="preserve">nodrošināt iemaksu veikšanu valsts pensiju speciālajā budžetā pensiju apdrošināšanai </w:t>
      </w:r>
      <w:r w:rsidRPr="00D9514F">
        <w:t>20% apmērā no slimības, paternitātes un maternitātes pabalsta, par nestrādājošām personām ar invaliditāti 20% apmērā no iepriekšējā gada vidējās apdrošināšanas iemaksu algas 50 procentiem un par personām, kuras kopj bērnu un saņem vecāku pabalstu, 20% apmērā no iemaksu objekta, ko veido vecāku pabalsta un bērna kopšanas pabalsta apmērs;</w:t>
      </w:r>
    </w:p>
    <w:p w14:paraId="68BEA7DE" w14:textId="77777777" w:rsidR="00BD60FD" w:rsidRPr="00D9514F" w:rsidRDefault="00BD60FD" w:rsidP="0028280E">
      <w:pPr>
        <w:numPr>
          <w:ilvl w:val="0"/>
          <w:numId w:val="21"/>
        </w:numPr>
        <w:spacing w:before="120" w:after="120"/>
        <w:ind w:left="1077" w:hanging="357"/>
        <w:jc w:val="both"/>
      </w:pPr>
      <w:r w:rsidRPr="00D9514F">
        <w:rPr>
          <w:rFonts w:eastAsia="MS Mincho"/>
          <w:lang w:eastAsia="ja-JP"/>
        </w:rPr>
        <w:t xml:space="preserve">nodrošināt iemaksu veikšanu nodarbinātības speciālajā budžetā </w:t>
      </w:r>
      <w:r w:rsidRPr="00D9514F">
        <w:t xml:space="preserve">bezdarba apdrošināšanai Ministru kabineta noteiktajā apmērā atbilstoši obligāto iemaksu likmes sadalījumam par sociālās apdrošināšanas veidiem no slimības, maternitātes un paternitātes pabalsta un par personām, kuras kopj bērnu un saņem vecāku </w:t>
      </w:r>
      <w:r w:rsidRPr="00D9514F">
        <w:lastRenderedPageBreak/>
        <w:t>pabalstu, no iemaksu objekta, ko veido vecāku pabalsta un bērna kopšanas pabalsta apmērs;</w:t>
      </w:r>
    </w:p>
    <w:p w14:paraId="753ACE81" w14:textId="77777777" w:rsidR="00BD60FD" w:rsidRPr="00D9514F" w:rsidRDefault="00BD60FD" w:rsidP="0028280E">
      <w:pPr>
        <w:numPr>
          <w:ilvl w:val="0"/>
          <w:numId w:val="21"/>
        </w:numPr>
        <w:spacing w:before="120" w:after="120"/>
        <w:ind w:left="1077" w:hanging="357"/>
        <w:jc w:val="both"/>
      </w:pPr>
      <w:r w:rsidRPr="00D9514F">
        <w:rPr>
          <w:rFonts w:eastAsia="MS Mincho"/>
          <w:lang w:eastAsia="ja-JP"/>
        </w:rPr>
        <w:t xml:space="preserve">nodrošināt iemaksu veikšanu invaliditātes, maternitātes un slimības speciālajā budžetā </w:t>
      </w:r>
      <w:r w:rsidRPr="00D9514F">
        <w:rPr>
          <w:lang w:eastAsia="lv-LV"/>
        </w:rPr>
        <w:t xml:space="preserve">invaliditātes apdrošināšanai </w:t>
      </w:r>
      <w:r w:rsidRPr="00D9514F">
        <w:t xml:space="preserve">Ministru kabineta noteiktajā apmērā atbilstoši obligāto iemaksu likmes sadalījumam par sociālās apdrošināšanas veidiem </w:t>
      </w:r>
      <w:r w:rsidRPr="00D9514F">
        <w:rPr>
          <w:lang w:eastAsia="lv-LV"/>
        </w:rPr>
        <w:t>no maternitātes un paternitātes pabalsta un par personām, kuras kopj bērnu un saņem vecāku pabalstu</w:t>
      </w:r>
      <w:r w:rsidRPr="00D9514F">
        <w:t>,</w:t>
      </w:r>
      <w:r w:rsidRPr="00D9514F">
        <w:rPr>
          <w:lang w:eastAsia="lv-LV"/>
        </w:rPr>
        <w:t xml:space="preserve"> no </w:t>
      </w:r>
      <w:r w:rsidRPr="00D9514F">
        <w:t>iemaksu objekta, ko veido vecāku pabalsta un bērna kopšanas pabalsta apmērs;</w:t>
      </w:r>
    </w:p>
    <w:p w14:paraId="6C11296A" w14:textId="77777777" w:rsidR="00BD60FD" w:rsidRPr="00D9514F" w:rsidRDefault="00BD60FD" w:rsidP="0028280E">
      <w:pPr>
        <w:numPr>
          <w:ilvl w:val="0"/>
          <w:numId w:val="21"/>
        </w:numPr>
        <w:spacing w:before="120" w:after="120"/>
        <w:ind w:left="1077" w:hanging="357"/>
        <w:jc w:val="both"/>
      </w:pPr>
      <w:r w:rsidRPr="00D9514F">
        <w:t xml:space="preserve">nodrošināt </w:t>
      </w:r>
      <w:proofErr w:type="spellStart"/>
      <w:r w:rsidRPr="00D9514F">
        <w:t>transferta</w:t>
      </w:r>
      <w:proofErr w:type="spellEnd"/>
      <w:r w:rsidRPr="00D9514F">
        <w:t xml:space="preserve"> pārskaitījumu uz VSAA speciālo budžetu invaliditātes, maternitātes un slimības speciālā budžeta administrēšanai.</w:t>
      </w:r>
    </w:p>
    <w:p w14:paraId="696EBFC4" w14:textId="77777777" w:rsidR="00BD60FD" w:rsidRPr="00D9514F" w:rsidRDefault="00BD60FD" w:rsidP="0028280E">
      <w:pPr>
        <w:spacing w:before="120"/>
        <w:jc w:val="both"/>
      </w:pPr>
      <w:r w:rsidRPr="00D9514F">
        <w:rPr>
          <w:u w:val="single"/>
        </w:rPr>
        <w:t>Apakšprogrammas izpildītājs</w:t>
      </w:r>
      <w:r w:rsidRPr="00D9514F">
        <w:t>: VSAA.</w:t>
      </w:r>
    </w:p>
    <w:p w14:paraId="58BFB092" w14:textId="77777777" w:rsidR="00BD60FD" w:rsidRPr="00D9514F" w:rsidRDefault="00BD60FD" w:rsidP="00BD60FD">
      <w:pPr>
        <w:spacing w:before="240" w:after="240"/>
        <w:jc w:val="center"/>
      </w:pPr>
      <w:r w:rsidRPr="00D9514F">
        <w:rPr>
          <w:b/>
          <w:lang w:eastAsia="lv-LV"/>
        </w:rPr>
        <w:t>Darbības rezultāti un to rezultatīvie rādītāji no 2022. līdz 2026. gadam</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0"/>
        <w:gridCol w:w="1135"/>
        <w:gridCol w:w="1135"/>
        <w:gridCol w:w="1135"/>
        <w:gridCol w:w="1135"/>
        <w:gridCol w:w="1135"/>
      </w:tblGrid>
      <w:tr w:rsidR="00BD60FD" w:rsidRPr="00D9514F" w14:paraId="505CDE21" w14:textId="77777777" w:rsidTr="004671ED">
        <w:trPr>
          <w:tblHeader/>
          <w:jc w:val="center"/>
        </w:trPr>
        <w:tc>
          <w:tcPr>
            <w:tcW w:w="3400" w:type="dxa"/>
            <w:tcBorders>
              <w:top w:val="single" w:sz="4" w:space="0" w:color="auto"/>
              <w:left w:val="single" w:sz="4" w:space="0" w:color="auto"/>
              <w:bottom w:val="single" w:sz="4" w:space="0" w:color="auto"/>
              <w:right w:val="single" w:sz="4" w:space="0" w:color="auto"/>
            </w:tcBorders>
          </w:tcPr>
          <w:p w14:paraId="4CE5C03B" w14:textId="77777777" w:rsidR="00BD60FD" w:rsidRPr="00D9514F" w:rsidRDefault="00BD60FD" w:rsidP="004671ED">
            <w:pPr>
              <w:jc w:val="center"/>
              <w:rPr>
                <w:sz w:val="18"/>
                <w:szCs w:val="18"/>
              </w:rPr>
            </w:pPr>
          </w:p>
        </w:tc>
        <w:tc>
          <w:tcPr>
            <w:tcW w:w="1135" w:type="dxa"/>
            <w:tcBorders>
              <w:top w:val="single" w:sz="4" w:space="0" w:color="auto"/>
              <w:left w:val="single" w:sz="4" w:space="0" w:color="auto"/>
              <w:bottom w:val="single" w:sz="4" w:space="0" w:color="auto"/>
              <w:right w:val="single" w:sz="4" w:space="0" w:color="auto"/>
            </w:tcBorders>
            <w:hideMark/>
          </w:tcPr>
          <w:p w14:paraId="250C868E" w14:textId="77777777" w:rsidR="00BD60FD" w:rsidRPr="00D9514F" w:rsidRDefault="00BD60FD" w:rsidP="004671ED">
            <w:pPr>
              <w:jc w:val="center"/>
              <w:rPr>
                <w:sz w:val="18"/>
                <w:szCs w:val="18"/>
                <w:lang w:eastAsia="lv-LV"/>
              </w:rPr>
            </w:pPr>
            <w:r w:rsidRPr="00D9514F">
              <w:rPr>
                <w:sz w:val="18"/>
                <w:szCs w:val="18"/>
                <w:lang w:eastAsia="lv-LV"/>
              </w:rPr>
              <w:t>2022. gads (izpilde)</w:t>
            </w:r>
          </w:p>
        </w:tc>
        <w:tc>
          <w:tcPr>
            <w:tcW w:w="1135" w:type="dxa"/>
            <w:tcBorders>
              <w:top w:val="single" w:sz="4" w:space="0" w:color="auto"/>
              <w:left w:val="single" w:sz="4" w:space="0" w:color="auto"/>
              <w:bottom w:val="single" w:sz="4" w:space="0" w:color="auto"/>
              <w:right w:val="single" w:sz="4" w:space="0" w:color="auto"/>
            </w:tcBorders>
            <w:hideMark/>
          </w:tcPr>
          <w:p w14:paraId="6C92B75F" w14:textId="77777777" w:rsidR="00BD60FD" w:rsidRPr="00D9514F" w:rsidRDefault="00BD60FD" w:rsidP="004671ED">
            <w:pPr>
              <w:jc w:val="center"/>
              <w:rPr>
                <w:sz w:val="18"/>
                <w:szCs w:val="18"/>
                <w:lang w:eastAsia="lv-LV"/>
              </w:rPr>
            </w:pPr>
            <w:r w:rsidRPr="00D9514F">
              <w:rPr>
                <w:sz w:val="18"/>
                <w:szCs w:val="18"/>
                <w:lang w:eastAsia="lv-LV"/>
              </w:rPr>
              <w:t>2023. gada     plāns</w:t>
            </w:r>
          </w:p>
        </w:tc>
        <w:tc>
          <w:tcPr>
            <w:tcW w:w="1135" w:type="dxa"/>
            <w:tcBorders>
              <w:top w:val="single" w:sz="4" w:space="0" w:color="auto"/>
              <w:left w:val="single" w:sz="4" w:space="0" w:color="auto"/>
              <w:bottom w:val="single" w:sz="4" w:space="0" w:color="auto"/>
              <w:right w:val="single" w:sz="4" w:space="0" w:color="auto"/>
            </w:tcBorders>
            <w:hideMark/>
          </w:tcPr>
          <w:p w14:paraId="5391A3C8" w14:textId="77777777" w:rsidR="00BD60FD" w:rsidRPr="00D9514F" w:rsidRDefault="00BD60FD" w:rsidP="004671ED">
            <w:pPr>
              <w:jc w:val="center"/>
              <w:rPr>
                <w:sz w:val="18"/>
                <w:szCs w:val="18"/>
                <w:lang w:eastAsia="lv-LV"/>
              </w:rPr>
            </w:pPr>
            <w:r w:rsidRPr="00D9514F">
              <w:rPr>
                <w:sz w:val="18"/>
                <w:szCs w:val="18"/>
                <w:lang w:eastAsia="lv-LV"/>
              </w:rPr>
              <w:t>2024. gada plāns</w:t>
            </w:r>
          </w:p>
        </w:tc>
        <w:tc>
          <w:tcPr>
            <w:tcW w:w="1135" w:type="dxa"/>
            <w:tcBorders>
              <w:top w:val="single" w:sz="4" w:space="0" w:color="000000"/>
              <w:left w:val="single" w:sz="4" w:space="0" w:color="000000"/>
              <w:bottom w:val="single" w:sz="4" w:space="0" w:color="000000"/>
              <w:right w:val="single" w:sz="4" w:space="0" w:color="000000"/>
            </w:tcBorders>
            <w:hideMark/>
          </w:tcPr>
          <w:p w14:paraId="15451BA1" w14:textId="77777777" w:rsidR="00BD60FD" w:rsidRPr="00D9514F" w:rsidRDefault="00BD60FD" w:rsidP="004671ED">
            <w:pPr>
              <w:jc w:val="center"/>
              <w:rPr>
                <w:sz w:val="18"/>
                <w:szCs w:val="18"/>
                <w:lang w:eastAsia="lv-LV"/>
              </w:rPr>
            </w:pPr>
            <w:r w:rsidRPr="00D9514F">
              <w:rPr>
                <w:sz w:val="18"/>
                <w:szCs w:val="18"/>
                <w:lang w:eastAsia="lv-LV"/>
              </w:rPr>
              <w:t>2025. gada prognoze</w:t>
            </w:r>
          </w:p>
        </w:tc>
        <w:tc>
          <w:tcPr>
            <w:tcW w:w="1135" w:type="dxa"/>
            <w:tcBorders>
              <w:top w:val="single" w:sz="4" w:space="0" w:color="000000"/>
              <w:left w:val="single" w:sz="4" w:space="0" w:color="000000"/>
              <w:bottom w:val="single" w:sz="4" w:space="0" w:color="000000"/>
              <w:right w:val="single" w:sz="4" w:space="0" w:color="000000"/>
            </w:tcBorders>
            <w:hideMark/>
          </w:tcPr>
          <w:p w14:paraId="1741BF84" w14:textId="77777777" w:rsidR="00BD60FD" w:rsidRPr="00D9514F" w:rsidRDefault="00BD60FD" w:rsidP="004671ED">
            <w:pPr>
              <w:jc w:val="center"/>
              <w:rPr>
                <w:sz w:val="18"/>
                <w:szCs w:val="18"/>
                <w:lang w:eastAsia="lv-LV"/>
              </w:rPr>
            </w:pPr>
            <w:r w:rsidRPr="00D9514F">
              <w:rPr>
                <w:sz w:val="18"/>
                <w:szCs w:val="18"/>
                <w:lang w:eastAsia="lv-LV"/>
              </w:rPr>
              <w:t>2026. gada prognoze</w:t>
            </w:r>
          </w:p>
        </w:tc>
      </w:tr>
      <w:tr w:rsidR="00BD60FD" w:rsidRPr="00D9514F" w14:paraId="5FEEBFAD" w14:textId="77777777" w:rsidTr="004671ED">
        <w:trPr>
          <w:trHeight w:val="428"/>
          <w:jc w:val="center"/>
        </w:trPr>
        <w:tc>
          <w:tcPr>
            <w:tcW w:w="907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15C27427" w14:textId="77777777" w:rsidR="00BD60FD" w:rsidRPr="00D9514F" w:rsidRDefault="00BD60FD" w:rsidP="004671ED">
            <w:pPr>
              <w:jc w:val="center"/>
              <w:rPr>
                <w:sz w:val="18"/>
                <w:szCs w:val="18"/>
                <w:lang w:eastAsia="lv-LV"/>
              </w:rPr>
            </w:pPr>
            <w:r w:rsidRPr="00D9514F">
              <w:rPr>
                <w:sz w:val="18"/>
                <w:szCs w:val="18"/>
                <w:lang w:eastAsia="lv-LV"/>
              </w:rPr>
              <w:t xml:space="preserve">Nodrošināta ienākumu kompensācija, ja iegūta invaliditāte, iestājusies darba nespēja, pirmsdzemdību, </w:t>
            </w:r>
            <w:proofErr w:type="spellStart"/>
            <w:r w:rsidRPr="00D9514F">
              <w:rPr>
                <w:sz w:val="18"/>
                <w:szCs w:val="18"/>
                <w:lang w:eastAsia="lv-LV"/>
              </w:rPr>
              <w:t>pēcdzemdību</w:t>
            </w:r>
            <w:proofErr w:type="spellEnd"/>
            <w:r w:rsidRPr="00D9514F">
              <w:rPr>
                <w:sz w:val="18"/>
                <w:szCs w:val="18"/>
                <w:lang w:eastAsia="lv-LV"/>
              </w:rPr>
              <w:t xml:space="preserve"> un bērna kopšanas atvaļinājumā laikā</w:t>
            </w:r>
            <w:r w:rsidRPr="00D9514F">
              <w:rPr>
                <w:sz w:val="18"/>
              </w:rPr>
              <w:t xml:space="preserve"> </w:t>
            </w:r>
          </w:p>
        </w:tc>
      </w:tr>
      <w:tr w:rsidR="00BD60FD" w:rsidRPr="00D9514F" w14:paraId="4D997860" w14:textId="77777777" w:rsidTr="004671ED">
        <w:trPr>
          <w:jc w:val="center"/>
        </w:trPr>
        <w:tc>
          <w:tcPr>
            <w:tcW w:w="3400" w:type="dxa"/>
            <w:tcBorders>
              <w:top w:val="single" w:sz="4" w:space="0" w:color="auto"/>
              <w:left w:val="single" w:sz="4" w:space="0" w:color="auto"/>
              <w:bottom w:val="single" w:sz="4" w:space="0" w:color="auto"/>
              <w:right w:val="single" w:sz="4" w:space="0" w:color="auto"/>
            </w:tcBorders>
            <w:hideMark/>
          </w:tcPr>
          <w:p w14:paraId="653C42F0" w14:textId="77777777" w:rsidR="00BD60FD" w:rsidRPr="00D9514F" w:rsidRDefault="00BD60FD" w:rsidP="00731598">
            <w:pPr>
              <w:ind w:left="35"/>
              <w:jc w:val="both"/>
              <w:rPr>
                <w:sz w:val="18"/>
                <w:szCs w:val="18"/>
              </w:rPr>
            </w:pPr>
            <w:r w:rsidRPr="00D9514F">
              <w:rPr>
                <w:sz w:val="18"/>
                <w:szCs w:val="18"/>
              </w:rPr>
              <w:t>Slimības pabalsta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53E0CB07" w14:textId="77777777" w:rsidR="00BD60FD" w:rsidRPr="00D9514F" w:rsidRDefault="00BD60FD" w:rsidP="004671ED">
            <w:pPr>
              <w:jc w:val="center"/>
              <w:rPr>
                <w:sz w:val="18"/>
                <w:szCs w:val="18"/>
              </w:rPr>
            </w:pPr>
            <w:r w:rsidRPr="00D9514F">
              <w:rPr>
                <w:sz w:val="18"/>
                <w:szCs w:val="18"/>
              </w:rPr>
              <w:t>29 446</w:t>
            </w:r>
          </w:p>
        </w:tc>
        <w:tc>
          <w:tcPr>
            <w:tcW w:w="1135" w:type="dxa"/>
            <w:tcBorders>
              <w:top w:val="single" w:sz="4" w:space="0" w:color="auto"/>
              <w:left w:val="single" w:sz="4" w:space="0" w:color="auto"/>
              <w:bottom w:val="single" w:sz="4" w:space="0" w:color="auto"/>
              <w:right w:val="single" w:sz="4" w:space="0" w:color="auto"/>
            </w:tcBorders>
            <w:hideMark/>
          </w:tcPr>
          <w:p w14:paraId="71D99D36" w14:textId="77777777" w:rsidR="00BD60FD" w:rsidRPr="00D9514F" w:rsidRDefault="00BD60FD" w:rsidP="004671ED">
            <w:pPr>
              <w:jc w:val="center"/>
              <w:rPr>
                <w:sz w:val="18"/>
                <w:szCs w:val="18"/>
              </w:rPr>
            </w:pPr>
            <w:r w:rsidRPr="00D9514F">
              <w:rPr>
                <w:sz w:val="18"/>
                <w:szCs w:val="18"/>
              </w:rPr>
              <w:t>26 169</w:t>
            </w:r>
          </w:p>
        </w:tc>
        <w:tc>
          <w:tcPr>
            <w:tcW w:w="1135" w:type="dxa"/>
            <w:tcBorders>
              <w:top w:val="single" w:sz="4" w:space="0" w:color="auto"/>
              <w:left w:val="single" w:sz="4" w:space="0" w:color="auto"/>
              <w:bottom w:val="single" w:sz="4" w:space="0" w:color="auto"/>
              <w:right w:val="single" w:sz="4" w:space="0" w:color="auto"/>
            </w:tcBorders>
            <w:hideMark/>
          </w:tcPr>
          <w:p w14:paraId="4471205F" w14:textId="77777777" w:rsidR="00BD60FD" w:rsidRPr="00D9514F" w:rsidRDefault="00BD60FD" w:rsidP="004671ED">
            <w:pPr>
              <w:jc w:val="center"/>
              <w:rPr>
                <w:sz w:val="18"/>
                <w:szCs w:val="18"/>
              </w:rPr>
            </w:pPr>
            <w:r w:rsidRPr="00D9514F">
              <w:rPr>
                <w:sz w:val="18"/>
                <w:szCs w:val="18"/>
              </w:rPr>
              <w:t>20 733</w:t>
            </w:r>
          </w:p>
        </w:tc>
        <w:tc>
          <w:tcPr>
            <w:tcW w:w="1135" w:type="dxa"/>
            <w:tcBorders>
              <w:top w:val="single" w:sz="4" w:space="0" w:color="auto"/>
              <w:left w:val="single" w:sz="4" w:space="0" w:color="auto"/>
              <w:bottom w:val="single" w:sz="4" w:space="0" w:color="auto"/>
              <w:right w:val="single" w:sz="4" w:space="0" w:color="auto"/>
            </w:tcBorders>
            <w:hideMark/>
          </w:tcPr>
          <w:p w14:paraId="42F3AAD0" w14:textId="77777777" w:rsidR="00BD60FD" w:rsidRPr="00D9514F" w:rsidRDefault="00BD60FD" w:rsidP="004671ED">
            <w:pPr>
              <w:jc w:val="center"/>
              <w:rPr>
                <w:sz w:val="18"/>
                <w:szCs w:val="18"/>
              </w:rPr>
            </w:pPr>
            <w:r w:rsidRPr="00D9514F">
              <w:rPr>
                <w:sz w:val="18"/>
                <w:szCs w:val="18"/>
              </w:rPr>
              <w:t>20 122</w:t>
            </w:r>
          </w:p>
        </w:tc>
        <w:tc>
          <w:tcPr>
            <w:tcW w:w="1135" w:type="dxa"/>
            <w:tcBorders>
              <w:top w:val="single" w:sz="4" w:space="0" w:color="auto"/>
              <w:left w:val="single" w:sz="4" w:space="0" w:color="auto"/>
              <w:bottom w:val="single" w:sz="4" w:space="0" w:color="auto"/>
              <w:right w:val="single" w:sz="4" w:space="0" w:color="auto"/>
            </w:tcBorders>
            <w:hideMark/>
          </w:tcPr>
          <w:p w14:paraId="18ECC049" w14:textId="77777777" w:rsidR="00BD60FD" w:rsidRPr="00D9514F" w:rsidRDefault="00BD60FD" w:rsidP="004671ED">
            <w:pPr>
              <w:jc w:val="center"/>
              <w:rPr>
                <w:sz w:val="18"/>
                <w:szCs w:val="18"/>
              </w:rPr>
            </w:pPr>
            <w:r w:rsidRPr="00D9514F">
              <w:rPr>
                <w:sz w:val="18"/>
                <w:szCs w:val="18"/>
              </w:rPr>
              <w:t>19 527</w:t>
            </w:r>
          </w:p>
        </w:tc>
      </w:tr>
      <w:tr w:rsidR="00BD60FD" w:rsidRPr="00D9514F" w14:paraId="2488CD7C" w14:textId="77777777" w:rsidTr="004671ED">
        <w:trPr>
          <w:jc w:val="center"/>
        </w:trPr>
        <w:tc>
          <w:tcPr>
            <w:tcW w:w="3400" w:type="dxa"/>
            <w:tcBorders>
              <w:top w:val="single" w:sz="4" w:space="0" w:color="auto"/>
              <w:left w:val="single" w:sz="4" w:space="0" w:color="auto"/>
              <w:bottom w:val="single" w:sz="4" w:space="0" w:color="auto"/>
              <w:right w:val="single" w:sz="4" w:space="0" w:color="auto"/>
            </w:tcBorders>
            <w:hideMark/>
          </w:tcPr>
          <w:p w14:paraId="13ABDC23" w14:textId="77777777" w:rsidR="00BD60FD" w:rsidRPr="00D9514F" w:rsidRDefault="00BD60FD" w:rsidP="00731598">
            <w:pPr>
              <w:ind w:left="35"/>
              <w:jc w:val="both"/>
              <w:rPr>
                <w:sz w:val="18"/>
                <w:szCs w:val="18"/>
              </w:rPr>
            </w:pPr>
            <w:r w:rsidRPr="00D9514F">
              <w:rPr>
                <w:sz w:val="18"/>
                <w:szCs w:val="18"/>
              </w:rPr>
              <w:t>Invaliditātes pensijas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4328D559" w14:textId="77777777" w:rsidR="00BD60FD" w:rsidRPr="00D9514F" w:rsidRDefault="00BD60FD" w:rsidP="004671ED">
            <w:pPr>
              <w:jc w:val="center"/>
              <w:rPr>
                <w:sz w:val="18"/>
                <w:szCs w:val="18"/>
              </w:rPr>
            </w:pPr>
            <w:r w:rsidRPr="00D9514F">
              <w:rPr>
                <w:sz w:val="18"/>
                <w:szCs w:val="18"/>
              </w:rPr>
              <w:t>72 927</w:t>
            </w:r>
          </w:p>
        </w:tc>
        <w:tc>
          <w:tcPr>
            <w:tcW w:w="1135" w:type="dxa"/>
            <w:tcBorders>
              <w:top w:val="single" w:sz="4" w:space="0" w:color="auto"/>
              <w:left w:val="single" w:sz="4" w:space="0" w:color="auto"/>
              <w:bottom w:val="single" w:sz="4" w:space="0" w:color="auto"/>
              <w:right w:val="single" w:sz="4" w:space="0" w:color="auto"/>
            </w:tcBorders>
            <w:hideMark/>
          </w:tcPr>
          <w:p w14:paraId="108D9EBC" w14:textId="77777777" w:rsidR="00BD60FD" w:rsidRPr="00D9514F" w:rsidRDefault="00BD60FD" w:rsidP="004671ED">
            <w:pPr>
              <w:jc w:val="center"/>
              <w:rPr>
                <w:sz w:val="18"/>
                <w:szCs w:val="18"/>
              </w:rPr>
            </w:pPr>
            <w:r w:rsidRPr="00D9514F">
              <w:rPr>
                <w:sz w:val="18"/>
                <w:szCs w:val="18"/>
              </w:rPr>
              <w:t>73 701</w:t>
            </w:r>
          </w:p>
        </w:tc>
        <w:tc>
          <w:tcPr>
            <w:tcW w:w="1135" w:type="dxa"/>
            <w:tcBorders>
              <w:top w:val="single" w:sz="4" w:space="0" w:color="auto"/>
              <w:left w:val="single" w:sz="4" w:space="0" w:color="auto"/>
              <w:bottom w:val="single" w:sz="4" w:space="0" w:color="auto"/>
              <w:right w:val="single" w:sz="4" w:space="0" w:color="auto"/>
            </w:tcBorders>
            <w:hideMark/>
          </w:tcPr>
          <w:p w14:paraId="240F5F40" w14:textId="77777777" w:rsidR="00BD60FD" w:rsidRPr="00D9514F" w:rsidRDefault="00BD60FD" w:rsidP="004671ED">
            <w:pPr>
              <w:jc w:val="center"/>
              <w:rPr>
                <w:sz w:val="18"/>
                <w:szCs w:val="18"/>
              </w:rPr>
            </w:pPr>
            <w:r w:rsidRPr="00D9514F">
              <w:rPr>
                <w:sz w:val="18"/>
                <w:szCs w:val="18"/>
              </w:rPr>
              <w:t>73 512</w:t>
            </w:r>
          </w:p>
        </w:tc>
        <w:tc>
          <w:tcPr>
            <w:tcW w:w="1135" w:type="dxa"/>
            <w:tcBorders>
              <w:top w:val="single" w:sz="4" w:space="0" w:color="auto"/>
              <w:left w:val="single" w:sz="4" w:space="0" w:color="auto"/>
              <w:bottom w:val="single" w:sz="4" w:space="0" w:color="auto"/>
              <w:right w:val="single" w:sz="4" w:space="0" w:color="auto"/>
            </w:tcBorders>
            <w:hideMark/>
          </w:tcPr>
          <w:p w14:paraId="7CC5E2A1" w14:textId="77777777" w:rsidR="00BD60FD" w:rsidRPr="00D9514F" w:rsidRDefault="00BD60FD" w:rsidP="004671ED">
            <w:pPr>
              <w:jc w:val="center"/>
              <w:rPr>
                <w:sz w:val="18"/>
                <w:szCs w:val="18"/>
              </w:rPr>
            </w:pPr>
            <w:r w:rsidRPr="00D9514F">
              <w:rPr>
                <w:sz w:val="18"/>
                <w:szCs w:val="18"/>
              </w:rPr>
              <w:t>73 805</w:t>
            </w:r>
          </w:p>
        </w:tc>
        <w:tc>
          <w:tcPr>
            <w:tcW w:w="1135" w:type="dxa"/>
            <w:tcBorders>
              <w:top w:val="single" w:sz="4" w:space="0" w:color="auto"/>
              <w:left w:val="single" w:sz="4" w:space="0" w:color="auto"/>
              <w:bottom w:val="single" w:sz="4" w:space="0" w:color="auto"/>
              <w:right w:val="single" w:sz="4" w:space="0" w:color="auto"/>
            </w:tcBorders>
            <w:hideMark/>
          </w:tcPr>
          <w:p w14:paraId="4E942629" w14:textId="77777777" w:rsidR="00BD60FD" w:rsidRPr="00D9514F" w:rsidRDefault="00BD60FD" w:rsidP="004671ED">
            <w:pPr>
              <w:jc w:val="center"/>
              <w:rPr>
                <w:sz w:val="18"/>
                <w:szCs w:val="18"/>
              </w:rPr>
            </w:pPr>
            <w:r w:rsidRPr="00D9514F">
              <w:rPr>
                <w:sz w:val="18"/>
                <w:szCs w:val="18"/>
              </w:rPr>
              <w:t>74 101</w:t>
            </w:r>
          </w:p>
        </w:tc>
      </w:tr>
      <w:tr w:rsidR="00BD60FD" w:rsidRPr="00D9514F" w14:paraId="78F3BE0E" w14:textId="77777777" w:rsidTr="004671ED">
        <w:trPr>
          <w:jc w:val="center"/>
        </w:trPr>
        <w:tc>
          <w:tcPr>
            <w:tcW w:w="3400" w:type="dxa"/>
            <w:tcBorders>
              <w:top w:val="single" w:sz="4" w:space="0" w:color="auto"/>
              <w:left w:val="single" w:sz="4" w:space="0" w:color="auto"/>
              <w:bottom w:val="single" w:sz="4" w:space="0" w:color="auto"/>
              <w:right w:val="single" w:sz="4" w:space="0" w:color="auto"/>
            </w:tcBorders>
            <w:hideMark/>
          </w:tcPr>
          <w:p w14:paraId="2F3FD8AD" w14:textId="77777777" w:rsidR="00BD60FD" w:rsidRPr="00D9514F" w:rsidRDefault="00BD60FD" w:rsidP="00731598">
            <w:pPr>
              <w:ind w:left="35"/>
              <w:jc w:val="both"/>
              <w:rPr>
                <w:sz w:val="18"/>
                <w:szCs w:val="18"/>
              </w:rPr>
            </w:pPr>
            <w:r w:rsidRPr="00D9514F">
              <w:rPr>
                <w:sz w:val="18"/>
                <w:szCs w:val="18"/>
              </w:rPr>
              <w:t>Pensijas saskaņā ar speciāliem lēmumiem (pensija ČAES avārijas seku likvidācijas dalībniekam)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3F683B64" w14:textId="77777777" w:rsidR="00BD60FD" w:rsidRPr="00D9514F" w:rsidRDefault="00BD60FD" w:rsidP="004671ED">
            <w:pPr>
              <w:jc w:val="center"/>
              <w:rPr>
                <w:sz w:val="18"/>
                <w:szCs w:val="18"/>
              </w:rPr>
            </w:pPr>
            <w:r w:rsidRPr="00D9514F">
              <w:rPr>
                <w:sz w:val="18"/>
                <w:szCs w:val="18"/>
              </w:rPr>
              <w:t>971</w:t>
            </w:r>
          </w:p>
        </w:tc>
        <w:tc>
          <w:tcPr>
            <w:tcW w:w="1135" w:type="dxa"/>
            <w:tcBorders>
              <w:top w:val="single" w:sz="4" w:space="0" w:color="auto"/>
              <w:left w:val="single" w:sz="4" w:space="0" w:color="auto"/>
              <w:bottom w:val="single" w:sz="4" w:space="0" w:color="auto"/>
              <w:right w:val="single" w:sz="4" w:space="0" w:color="auto"/>
            </w:tcBorders>
            <w:hideMark/>
          </w:tcPr>
          <w:p w14:paraId="1CBB3D4D" w14:textId="77777777" w:rsidR="00BD60FD" w:rsidRPr="00D9514F" w:rsidRDefault="00BD60FD" w:rsidP="004671ED">
            <w:pPr>
              <w:jc w:val="center"/>
              <w:rPr>
                <w:sz w:val="18"/>
                <w:szCs w:val="18"/>
              </w:rPr>
            </w:pPr>
            <w:r w:rsidRPr="00D9514F">
              <w:rPr>
                <w:sz w:val="18"/>
                <w:szCs w:val="18"/>
              </w:rPr>
              <w:t>851</w:t>
            </w:r>
          </w:p>
        </w:tc>
        <w:tc>
          <w:tcPr>
            <w:tcW w:w="1135" w:type="dxa"/>
            <w:tcBorders>
              <w:top w:val="single" w:sz="4" w:space="0" w:color="auto"/>
              <w:left w:val="single" w:sz="4" w:space="0" w:color="auto"/>
              <w:bottom w:val="single" w:sz="4" w:space="0" w:color="auto"/>
              <w:right w:val="single" w:sz="4" w:space="0" w:color="auto"/>
            </w:tcBorders>
            <w:hideMark/>
          </w:tcPr>
          <w:p w14:paraId="562B81DF" w14:textId="77777777" w:rsidR="00BD60FD" w:rsidRPr="00D9514F" w:rsidRDefault="00BD60FD" w:rsidP="004671ED">
            <w:pPr>
              <w:jc w:val="center"/>
              <w:rPr>
                <w:sz w:val="18"/>
                <w:szCs w:val="18"/>
              </w:rPr>
            </w:pPr>
            <w:r w:rsidRPr="00D9514F">
              <w:rPr>
                <w:sz w:val="18"/>
                <w:szCs w:val="18"/>
              </w:rPr>
              <w:t>744</w:t>
            </w:r>
          </w:p>
        </w:tc>
        <w:tc>
          <w:tcPr>
            <w:tcW w:w="1135" w:type="dxa"/>
            <w:tcBorders>
              <w:top w:val="single" w:sz="4" w:space="0" w:color="auto"/>
              <w:left w:val="single" w:sz="4" w:space="0" w:color="auto"/>
              <w:bottom w:val="single" w:sz="4" w:space="0" w:color="auto"/>
              <w:right w:val="single" w:sz="4" w:space="0" w:color="auto"/>
            </w:tcBorders>
            <w:hideMark/>
          </w:tcPr>
          <w:p w14:paraId="5E222C1D" w14:textId="77777777" w:rsidR="00BD60FD" w:rsidRPr="00D9514F" w:rsidRDefault="00BD60FD" w:rsidP="004671ED">
            <w:pPr>
              <w:jc w:val="center"/>
              <w:rPr>
                <w:sz w:val="18"/>
                <w:szCs w:val="18"/>
              </w:rPr>
            </w:pPr>
            <w:r w:rsidRPr="00D9514F">
              <w:rPr>
                <w:sz w:val="18"/>
                <w:szCs w:val="18"/>
              </w:rPr>
              <w:t>652</w:t>
            </w:r>
          </w:p>
        </w:tc>
        <w:tc>
          <w:tcPr>
            <w:tcW w:w="1135" w:type="dxa"/>
            <w:tcBorders>
              <w:top w:val="single" w:sz="4" w:space="0" w:color="auto"/>
              <w:left w:val="single" w:sz="4" w:space="0" w:color="auto"/>
              <w:bottom w:val="single" w:sz="4" w:space="0" w:color="auto"/>
              <w:right w:val="single" w:sz="4" w:space="0" w:color="auto"/>
            </w:tcBorders>
            <w:hideMark/>
          </w:tcPr>
          <w:p w14:paraId="60034826" w14:textId="77777777" w:rsidR="00BD60FD" w:rsidRPr="00D9514F" w:rsidRDefault="00BD60FD" w:rsidP="004671ED">
            <w:pPr>
              <w:jc w:val="center"/>
              <w:rPr>
                <w:sz w:val="18"/>
                <w:szCs w:val="18"/>
              </w:rPr>
            </w:pPr>
            <w:r w:rsidRPr="00D9514F">
              <w:rPr>
                <w:sz w:val="18"/>
                <w:szCs w:val="18"/>
              </w:rPr>
              <w:t>571</w:t>
            </w:r>
          </w:p>
        </w:tc>
      </w:tr>
      <w:tr w:rsidR="00BD60FD" w:rsidRPr="00D9514F" w14:paraId="43C6FC29" w14:textId="77777777" w:rsidTr="004671ED">
        <w:trPr>
          <w:jc w:val="center"/>
        </w:trPr>
        <w:tc>
          <w:tcPr>
            <w:tcW w:w="3400" w:type="dxa"/>
            <w:tcBorders>
              <w:top w:val="single" w:sz="4" w:space="0" w:color="auto"/>
              <w:left w:val="single" w:sz="4" w:space="0" w:color="auto"/>
              <w:bottom w:val="single" w:sz="4" w:space="0" w:color="auto"/>
              <w:right w:val="single" w:sz="4" w:space="0" w:color="auto"/>
            </w:tcBorders>
            <w:hideMark/>
          </w:tcPr>
          <w:p w14:paraId="39CF20A3" w14:textId="77777777" w:rsidR="00BD60FD" w:rsidRPr="00D9514F" w:rsidRDefault="00BD60FD" w:rsidP="00731598">
            <w:pPr>
              <w:ind w:left="35"/>
              <w:jc w:val="both"/>
              <w:rPr>
                <w:sz w:val="18"/>
                <w:szCs w:val="18"/>
              </w:rPr>
            </w:pPr>
            <w:r w:rsidRPr="00D9514F">
              <w:rPr>
                <w:sz w:val="18"/>
                <w:szCs w:val="18"/>
              </w:rPr>
              <w:t>Maternitātes pabalsta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5A23E94D" w14:textId="77777777" w:rsidR="00BD60FD" w:rsidRPr="00D9514F" w:rsidRDefault="00BD60FD" w:rsidP="004671ED">
            <w:pPr>
              <w:jc w:val="center"/>
              <w:rPr>
                <w:bCs/>
                <w:sz w:val="18"/>
                <w:szCs w:val="18"/>
                <w:lang w:eastAsia="lv-LV"/>
              </w:rPr>
            </w:pPr>
            <w:r w:rsidRPr="00D9514F">
              <w:rPr>
                <w:bCs/>
                <w:sz w:val="18"/>
                <w:szCs w:val="18"/>
                <w:lang w:eastAsia="lv-LV"/>
              </w:rPr>
              <w:t>1 184</w:t>
            </w:r>
          </w:p>
        </w:tc>
        <w:tc>
          <w:tcPr>
            <w:tcW w:w="1135" w:type="dxa"/>
            <w:tcBorders>
              <w:top w:val="single" w:sz="4" w:space="0" w:color="auto"/>
              <w:left w:val="single" w:sz="4" w:space="0" w:color="auto"/>
              <w:bottom w:val="single" w:sz="4" w:space="0" w:color="auto"/>
              <w:right w:val="single" w:sz="4" w:space="0" w:color="auto"/>
            </w:tcBorders>
            <w:hideMark/>
          </w:tcPr>
          <w:p w14:paraId="2EBA11E1" w14:textId="77777777" w:rsidR="00BD60FD" w:rsidRPr="00D9514F" w:rsidRDefault="00BD60FD" w:rsidP="004671ED">
            <w:pPr>
              <w:jc w:val="center"/>
              <w:rPr>
                <w:sz w:val="18"/>
                <w:szCs w:val="18"/>
              </w:rPr>
            </w:pPr>
            <w:r w:rsidRPr="00D9514F">
              <w:rPr>
                <w:sz w:val="18"/>
                <w:szCs w:val="18"/>
              </w:rPr>
              <w:t>1 230</w:t>
            </w:r>
          </w:p>
        </w:tc>
        <w:tc>
          <w:tcPr>
            <w:tcW w:w="1135" w:type="dxa"/>
            <w:tcBorders>
              <w:top w:val="single" w:sz="4" w:space="0" w:color="auto"/>
              <w:left w:val="single" w:sz="4" w:space="0" w:color="auto"/>
              <w:bottom w:val="single" w:sz="4" w:space="0" w:color="auto"/>
              <w:right w:val="single" w:sz="4" w:space="0" w:color="auto"/>
            </w:tcBorders>
            <w:hideMark/>
          </w:tcPr>
          <w:p w14:paraId="334CB596" w14:textId="77777777" w:rsidR="00BD60FD" w:rsidRPr="00D9514F" w:rsidRDefault="00BD60FD" w:rsidP="004671ED">
            <w:pPr>
              <w:jc w:val="center"/>
              <w:rPr>
                <w:bCs/>
                <w:sz w:val="18"/>
                <w:szCs w:val="18"/>
                <w:lang w:eastAsia="lv-LV"/>
              </w:rPr>
            </w:pPr>
            <w:r w:rsidRPr="00D9514F">
              <w:rPr>
                <w:sz w:val="18"/>
                <w:szCs w:val="18"/>
              </w:rPr>
              <w:t>1 125</w:t>
            </w:r>
          </w:p>
        </w:tc>
        <w:tc>
          <w:tcPr>
            <w:tcW w:w="1135" w:type="dxa"/>
            <w:tcBorders>
              <w:top w:val="single" w:sz="4" w:space="0" w:color="auto"/>
              <w:left w:val="single" w:sz="4" w:space="0" w:color="auto"/>
              <w:bottom w:val="single" w:sz="4" w:space="0" w:color="auto"/>
              <w:right w:val="single" w:sz="4" w:space="0" w:color="auto"/>
            </w:tcBorders>
            <w:hideMark/>
          </w:tcPr>
          <w:p w14:paraId="20DF14F5" w14:textId="77777777" w:rsidR="00BD60FD" w:rsidRPr="00D9514F" w:rsidRDefault="00BD60FD" w:rsidP="004671ED">
            <w:pPr>
              <w:jc w:val="center"/>
              <w:rPr>
                <w:bCs/>
                <w:sz w:val="18"/>
                <w:szCs w:val="18"/>
                <w:lang w:eastAsia="lv-LV"/>
              </w:rPr>
            </w:pPr>
            <w:r w:rsidRPr="00D9514F">
              <w:rPr>
                <w:sz w:val="18"/>
                <w:szCs w:val="18"/>
              </w:rPr>
              <w:t>1 125</w:t>
            </w:r>
          </w:p>
        </w:tc>
        <w:tc>
          <w:tcPr>
            <w:tcW w:w="1135" w:type="dxa"/>
            <w:tcBorders>
              <w:top w:val="single" w:sz="4" w:space="0" w:color="auto"/>
              <w:left w:val="single" w:sz="4" w:space="0" w:color="auto"/>
              <w:bottom w:val="single" w:sz="4" w:space="0" w:color="auto"/>
              <w:right w:val="single" w:sz="4" w:space="0" w:color="auto"/>
            </w:tcBorders>
            <w:hideMark/>
          </w:tcPr>
          <w:p w14:paraId="2933D033" w14:textId="77777777" w:rsidR="00BD60FD" w:rsidRPr="00D9514F" w:rsidRDefault="00BD60FD" w:rsidP="004671ED">
            <w:pPr>
              <w:jc w:val="center"/>
              <w:rPr>
                <w:bCs/>
                <w:sz w:val="18"/>
                <w:szCs w:val="18"/>
                <w:lang w:eastAsia="lv-LV"/>
              </w:rPr>
            </w:pPr>
            <w:r w:rsidRPr="00D9514F">
              <w:rPr>
                <w:sz w:val="18"/>
                <w:szCs w:val="18"/>
              </w:rPr>
              <w:t>1 125</w:t>
            </w:r>
          </w:p>
        </w:tc>
      </w:tr>
      <w:tr w:rsidR="00BD60FD" w:rsidRPr="00D9514F" w14:paraId="53D238CD" w14:textId="77777777" w:rsidTr="004671ED">
        <w:trPr>
          <w:jc w:val="center"/>
        </w:trPr>
        <w:tc>
          <w:tcPr>
            <w:tcW w:w="3400" w:type="dxa"/>
            <w:tcBorders>
              <w:top w:val="single" w:sz="4" w:space="0" w:color="auto"/>
              <w:left w:val="single" w:sz="4" w:space="0" w:color="auto"/>
              <w:bottom w:val="single" w:sz="4" w:space="0" w:color="auto"/>
              <w:right w:val="single" w:sz="4" w:space="0" w:color="auto"/>
            </w:tcBorders>
            <w:hideMark/>
          </w:tcPr>
          <w:p w14:paraId="43C47D3F" w14:textId="77777777" w:rsidR="00BD60FD" w:rsidRPr="00D9514F" w:rsidRDefault="00BD60FD" w:rsidP="00731598">
            <w:pPr>
              <w:ind w:left="35"/>
              <w:jc w:val="both"/>
              <w:rPr>
                <w:sz w:val="18"/>
                <w:szCs w:val="18"/>
              </w:rPr>
            </w:pPr>
            <w:r w:rsidRPr="00D9514F">
              <w:rPr>
                <w:sz w:val="18"/>
                <w:szCs w:val="18"/>
              </w:rPr>
              <w:t>Paternitātes pabalsta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6405B73F" w14:textId="77777777" w:rsidR="00BD60FD" w:rsidRPr="00D9514F" w:rsidRDefault="00BD60FD" w:rsidP="004671ED">
            <w:pPr>
              <w:jc w:val="center"/>
              <w:rPr>
                <w:bCs/>
                <w:sz w:val="18"/>
                <w:szCs w:val="18"/>
                <w:lang w:eastAsia="lv-LV"/>
              </w:rPr>
            </w:pPr>
            <w:r w:rsidRPr="00D9514F">
              <w:rPr>
                <w:bCs/>
                <w:sz w:val="18"/>
                <w:szCs w:val="18"/>
                <w:lang w:eastAsia="lv-LV"/>
              </w:rPr>
              <w:t>752</w:t>
            </w:r>
          </w:p>
        </w:tc>
        <w:tc>
          <w:tcPr>
            <w:tcW w:w="1135" w:type="dxa"/>
            <w:tcBorders>
              <w:top w:val="single" w:sz="4" w:space="0" w:color="auto"/>
              <w:left w:val="single" w:sz="4" w:space="0" w:color="auto"/>
              <w:bottom w:val="single" w:sz="4" w:space="0" w:color="auto"/>
              <w:right w:val="single" w:sz="4" w:space="0" w:color="auto"/>
            </w:tcBorders>
            <w:hideMark/>
          </w:tcPr>
          <w:p w14:paraId="4A53D22A" w14:textId="77777777" w:rsidR="00BD60FD" w:rsidRPr="00D9514F" w:rsidRDefault="00BD60FD" w:rsidP="004671ED">
            <w:pPr>
              <w:jc w:val="center"/>
              <w:rPr>
                <w:sz w:val="18"/>
                <w:szCs w:val="18"/>
              </w:rPr>
            </w:pPr>
            <w:r w:rsidRPr="00D9514F">
              <w:rPr>
                <w:sz w:val="18"/>
                <w:szCs w:val="18"/>
              </w:rPr>
              <w:t>825</w:t>
            </w:r>
          </w:p>
        </w:tc>
        <w:tc>
          <w:tcPr>
            <w:tcW w:w="1135" w:type="dxa"/>
            <w:tcBorders>
              <w:top w:val="single" w:sz="4" w:space="0" w:color="auto"/>
              <w:left w:val="single" w:sz="4" w:space="0" w:color="auto"/>
              <w:bottom w:val="single" w:sz="4" w:space="0" w:color="auto"/>
              <w:right w:val="single" w:sz="4" w:space="0" w:color="auto"/>
            </w:tcBorders>
            <w:hideMark/>
          </w:tcPr>
          <w:p w14:paraId="0CB26CC7" w14:textId="77777777" w:rsidR="00BD60FD" w:rsidRPr="00D9514F" w:rsidRDefault="00BD60FD" w:rsidP="004671ED">
            <w:pPr>
              <w:jc w:val="center"/>
              <w:rPr>
                <w:bCs/>
                <w:sz w:val="18"/>
                <w:szCs w:val="18"/>
                <w:lang w:eastAsia="lv-LV"/>
              </w:rPr>
            </w:pPr>
            <w:r w:rsidRPr="00D9514F">
              <w:rPr>
                <w:sz w:val="18"/>
                <w:szCs w:val="18"/>
              </w:rPr>
              <w:t>800</w:t>
            </w:r>
          </w:p>
        </w:tc>
        <w:tc>
          <w:tcPr>
            <w:tcW w:w="1135" w:type="dxa"/>
            <w:tcBorders>
              <w:top w:val="single" w:sz="4" w:space="0" w:color="auto"/>
              <w:left w:val="single" w:sz="4" w:space="0" w:color="auto"/>
              <w:bottom w:val="single" w:sz="4" w:space="0" w:color="auto"/>
              <w:right w:val="single" w:sz="4" w:space="0" w:color="auto"/>
            </w:tcBorders>
            <w:hideMark/>
          </w:tcPr>
          <w:p w14:paraId="3403C7C4" w14:textId="77777777" w:rsidR="00BD60FD" w:rsidRPr="00D9514F" w:rsidRDefault="00BD60FD" w:rsidP="004671ED">
            <w:pPr>
              <w:jc w:val="center"/>
              <w:rPr>
                <w:bCs/>
                <w:sz w:val="18"/>
                <w:szCs w:val="18"/>
                <w:lang w:eastAsia="lv-LV"/>
              </w:rPr>
            </w:pPr>
            <w:r w:rsidRPr="00D9514F">
              <w:rPr>
                <w:sz w:val="18"/>
                <w:szCs w:val="18"/>
              </w:rPr>
              <w:t>827</w:t>
            </w:r>
          </w:p>
        </w:tc>
        <w:tc>
          <w:tcPr>
            <w:tcW w:w="1135" w:type="dxa"/>
            <w:tcBorders>
              <w:top w:val="single" w:sz="4" w:space="0" w:color="auto"/>
              <w:left w:val="single" w:sz="4" w:space="0" w:color="auto"/>
              <w:bottom w:val="single" w:sz="4" w:space="0" w:color="auto"/>
              <w:right w:val="single" w:sz="4" w:space="0" w:color="auto"/>
            </w:tcBorders>
            <w:hideMark/>
          </w:tcPr>
          <w:p w14:paraId="101369E5" w14:textId="77777777" w:rsidR="00BD60FD" w:rsidRPr="00D9514F" w:rsidRDefault="00BD60FD" w:rsidP="004671ED">
            <w:pPr>
              <w:jc w:val="center"/>
              <w:rPr>
                <w:bCs/>
                <w:sz w:val="18"/>
                <w:szCs w:val="18"/>
                <w:lang w:eastAsia="lv-LV"/>
              </w:rPr>
            </w:pPr>
            <w:r w:rsidRPr="00D9514F">
              <w:rPr>
                <w:sz w:val="18"/>
                <w:szCs w:val="18"/>
              </w:rPr>
              <w:t>856</w:t>
            </w:r>
          </w:p>
        </w:tc>
      </w:tr>
      <w:tr w:rsidR="00BD60FD" w:rsidRPr="00D9514F" w14:paraId="07E7CFE7" w14:textId="77777777" w:rsidTr="004671ED">
        <w:trPr>
          <w:jc w:val="center"/>
        </w:trPr>
        <w:tc>
          <w:tcPr>
            <w:tcW w:w="3400" w:type="dxa"/>
            <w:tcBorders>
              <w:top w:val="single" w:sz="4" w:space="0" w:color="auto"/>
              <w:left w:val="single" w:sz="4" w:space="0" w:color="auto"/>
              <w:bottom w:val="single" w:sz="4" w:space="0" w:color="auto"/>
              <w:right w:val="single" w:sz="4" w:space="0" w:color="auto"/>
            </w:tcBorders>
            <w:hideMark/>
          </w:tcPr>
          <w:p w14:paraId="42D9FCAB" w14:textId="77777777" w:rsidR="00BD60FD" w:rsidRPr="00D9514F" w:rsidRDefault="00BD60FD" w:rsidP="00731598">
            <w:pPr>
              <w:ind w:left="35"/>
              <w:jc w:val="both"/>
              <w:rPr>
                <w:sz w:val="18"/>
                <w:szCs w:val="18"/>
              </w:rPr>
            </w:pPr>
            <w:r w:rsidRPr="00D9514F">
              <w:rPr>
                <w:sz w:val="18"/>
                <w:szCs w:val="18"/>
              </w:rPr>
              <w:t>Vecāku pabalsta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3FBF110D" w14:textId="77777777" w:rsidR="00BD60FD" w:rsidRPr="00D9514F" w:rsidRDefault="00BD60FD" w:rsidP="004671ED">
            <w:pPr>
              <w:jc w:val="center"/>
              <w:rPr>
                <w:bCs/>
                <w:sz w:val="18"/>
                <w:szCs w:val="18"/>
                <w:lang w:eastAsia="lv-LV"/>
              </w:rPr>
            </w:pPr>
            <w:r w:rsidRPr="00D9514F">
              <w:rPr>
                <w:bCs/>
                <w:sz w:val="18"/>
                <w:szCs w:val="18"/>
                <w:lang w:eastAsia="lv-LV"/>
              </w:rPr>
              <w:t>19 716</w:t>
            </w:r>
          </w:p>
        </w:tc>
        <w:tc>
          <w:tcPr>
            <w:tcW w:w="1135" w:type="dxa"/>
            <w:tcBorders>
              <w:top w:val="single" w:sz="4" w:space="0" w:color="auto"/>
              <w:left w:val="single" w:sz="4" w:space="0" w:color="auto"/>
              <w:bottom w:val="single" w:sz="4" w:space="0" w:color="auto"/>
              <w:right w:val="single" w:sz="4" w:space="0" w:color="auto"/>
            </w:tcBorders>
            <w:hideMark/>
          </w:tcPr>
          <w:p w14:paraId="1FFDECE7" w14:textId="77777777" w:rsidR="00BD60FD" w:rsidRPr="00D9514F" w:rsidRDefault="00BD60FD" w:rsidP="004671ED">
            <w:pPr>
              <w:jc w:val="center"/>
              <w:rPr>
                <w:sz w:val="18"/>
                <w:szCs w:val="18"/>
              </w:rPr>
            </w:pPr>
            <w:r w:rsidRPr="00D9514F">
              <w:rPr>
                <w:sz w:val="18"/>
                <w:szCs w:val="18"/>
              </w:rPr>
              <w:t>19 700</w:t>
            </w:r>
          </w:p>
        </w:tc>
        <w:tc>
          <w:tcPr>
            <w:tcW w:w="1135" w:type="dxa"/>
            <w:tcBorders>
              <w:top w:val="single" w:sz="4" w:space="0" w:color="auto"/>
              <w:left w:val="single" w:sz="4" w:space="0" w:color="auto"/>
              <w:bottom w:val="single" w:sz="4" w:space="0" w:color="auto"/>
              <w:right w:val="single" w:sz="4" w:space="0" w:color="auto"/>
            </w:tcBorders>
            <w:hideMark/>
          </w:tcPr>
          <w:p w14:paraId="6B7610D7" w14:textId="77777777" w:rsidR="00BD60FD" w:rsidRPr="00D9514F" w:rsidRDefault="00BD60FD" w:rsidP="004671ED">
            <w:pPr>
              <w:jc w:val="center"/>
              <w:rPr>
                <w:bCs/>
                <w:sz w:val="18"/>
                <w:szCs w:val="18"/>
                <w:lang w:eastAsia="lv-LV"/>
              </w:rPr>
            </w:pPr>
            <w:r w:rsidRPr="00D9514F">
              <w:rPr>
                <w:sz w:val="18"/>
                <w:szCs w:val="18"/>
              </w:rPr>
              <w:t>18 350</w:t>
            </w:r>
          </w:p>
        </w:tc>
        <w:tc>
          <w:tcPr>
            <w:tcW w:w="1135" w:type="dxa"/>
            <w:tcBorders>
              <w:top w:val="single" w:sz="4" w:space="0" w:color="auto"/>
              <w:left w:val="single" w:sz="4" w:space="0" w:color="auto"/>
              <w:bottom w:val="single" w:sz="4" w:space="0" w:color="auto"/>
              <w:right w:val="single" w:sz="4" w:space="0" w:color="auto"/>
            </w:tcBorders>
            <w:hideMark/>
          </w:tcPr>
          <w:p w14:paraId="2B70E76A" w14:textId="77777777" w:rsidR="00BD60FD" w:rsidRPr="00D9514F" w:rsidRDefault="00BD60FD" w:rsidP="004671ED">
            <w:pPr>
              <w:jc w:val="center"/>
              <w:rPr>
                <w:bCs/>
                <w:sz w:val="18"/>
                <w:szCs w:val="18"/>
                <w:lang w:eastAsia="lv-LV"/>
              </w:rPr>
            </w:pPr>
            <w:r w:rsidRPr="00D9514F">
              <w:rPr>
                <w:sz w:val="18"/>
                <w:szCs w:val="18"/>
              </w:rPr>
              <w:t>18 350</w:t>
            </w:r>
          </w:p>
        </w:tc>
        <w:tc>
          <w:tcPr>
            <w:tcW w:w="1135" w:type="dxa"/>
            <w:tcBorders>
              <w:top w:val="single" w:sz="4" w:space="0" w:color="auto"/>
              <w:left w:val="single" w:sz="4" w:space="0" w:color="auto"/>
              <w:bottom w:val="single" w:sz="4" w:space="0" w:color="auto"/>
              <w:right w:val="single" w:sz="4" w:space="0" w:color="auto"/>
            </w:tcBorders>
            <w:hideMark/>
          </w:tcPr>
          <w:p w14:paraId="256AA926" w14:textId="77777777" w:rsidR="00BD60FD" w:rsidRPr="00D9514F" w:rsidRDefault="00BD60FD" w:rsidP="004671ED">
            <w:pPr>
              <w:jc w:val="center"/>
              <w:rPr>
                <w:bCs/>
                <w:sz w:val="18"/>
                <w:szCs w:val="18"/>
                <w:lang w:eastAsia="lv-LV"/>
              </w:rPr>
            </w:pPr>
            <w:r w:rsidRPr="00D9514F">
              <w:rPr>
                <w:sz w:val="18"/>
                <w:szCs w:val="18"/>
              </w:rPr>
              <w:t>18 350</w:t>
            </w:r>
          </w:p>
        </w:tc>
      </w:tr>
      <w:tr w:rsidR="00BD60FD" w:rsidRPr="00D9514F" w14:paraId="30FA866B" w14:textId="77777777" w:rsidTr="004671ED">
        <w:trPr>
          <w:jc w:val="center"/>
        </w:trPr>
        <w:tc>
          <w:tcPr>
            <w:tcW w:w="3400" w:type="dxa"/>
            <w:tcBorders>
              <w:top w:val="single" w:sz="4" w:space="0" w:color="auto"/>
              <w:left w:val="single" w:sz="4" w:space="0" w:color="auto"/>
              <w:bottom w:val="single" w:sz="4" w:space="0" w:color="auto"/>
              <w:right w:val="single" w:sz="4" w:space="0" w:color="auto"/>
            </w:tcBorders>
            <w:hideMark/>
          </w:tcPr>
          <w:p w14:paraId="631F9420" w14:textId="77777777" w:rsidR="00BD60FD" w:rsidRPr="00D9514F" w:rsidRDefault="00BD60FD" w:rsidP="00731598">
            <w:pPr>
              <w:ind w:left="35"/>
              <w:jc w:val="both"/>
              <w:rPr>
                <w:sz w:val="18"/>
              </w:rPr>
            </w:pPr>
            <w:r w:rsidRPr="00D9514F">
              <w:rPr>
                <w:sz w:val="18"/>
                <w:szCs w:val="18"/>
              </w:rPr>
              <w:t>Darbā nodarītā kaitējuma atlīdzības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4D828D34" w14:textId="77777777" w:rsidR="00BD60FD" w:rsidRPr="00D9514F" w:rsidRDefault="00BD60FD" w:rsidP="004671ED">
            <w:pPr>
              <w:jc w:val="center"/>
              <w:rPr>
                <w:sz w:val="18"/>
                <w:szCs w:val="18"/>
              </w:rPr>
            </w:pPr>
            <w:r w:rsidRPr="00D9514F">
              <w:rPr>
                <w:sz w:val="18"/>
                <w:szCs w:val="18"/>
              </w:rPr>
              <w:t>790</w:t>
            </w:r>
          </w:p>
        </w:tc>
        <w:tc>
          <w:tcPr>
            <w:tcW w:w="1135" w:type="dxa"/>
            <w:tcBorders>
              <w:top w:val="single" w:sz="4" w:space="0" w:color="auto"/>
              <w:left w:val="single" w:sz="4" w:space="0" w:color="auto"/>
              <w:bottom w:val="single" w:sz="4" w:space="0" w:color="auto"/>
              <w:right w:val="single" w:sz="4" w:space="0" w:color="auto"/>
            </w:tcBorders>
            <w:hideMark/>
          </w:tcPr>
          <w:p w14:paraId="246FEE37" w14:textId="77777777" w:rsidR="00BD60FD" w:rsidRPr="00D9514F" w:rsidRDefault="00BD60FD" w:rsidP="004671ED">
            <w:pPr>
              <w:jc w:val="center"/>
              <w:rPr>
                <w:sz w:val="18"/>
              </w:rPr>
            </w:pPr>
            <w:r w:rsidRPr="00D9514F">
              <w:rPr>
                <w:sz w:val="18"/>
                <w:szCs w:val="18"/>
              </w:rPr>
              <w:t>1 020</w:t>
            </w:r>
          </w:p>
        </w:tc>
        <w:tc>
          <w:tcPr>
            <w:tcW w:w="1135" w:type="dxa"/>
            <w:tcBorders>
              <w:top w:val="single" w:sz="4" w:space="0" w:color="auto"/>
              <w:left w:val="single" w:sz="4" w:space="0" w:color="auto"/>
              <w:bottom w:val="single" w:sz="4" w:space="0" w:color="auto"/>
              <w:right w:val="single" w:sz="4" w:space="0" w:color="auto"/>
            </w:tcBorders>
            <w:hideMark/>
          </w:tcPr>
          <w:p w14:paraId="75128427" w14:textId="77777777" w:rsidR="00BD60FD" w:rsidRPr="00D9514F" w:rsidRDefault="00BD60FD" w:rsidP="004671ED">
            <w:pPr>
              <w:jc w:val="center"/>
              <w:rPr>
                <w:sz w:val="18"/>
                <w:szCs w:val="18"/>
              </w:rPr>
            </w:pPr>
            <w:r w:rsidRPr="00D9514F">
              <w:rPr>
                <w:sz w:val="18"/>
                <w:szCs w:val="18"/>
              </w:rPr>
              <w:t>1 020</w:t>
            </w:r>
          </w:p>
        </w:tc>
        <w:tc>
          <w:tcPr>
            <w:tcW w:w="1135" w:type="dxa"/>
            <w:tcBorders>
              <w:top w:val="single" w:sz="4" w:space="0" w:color="auto"/>
              <w:left w:val="single" w:sz="4" w:space="0" w:color="auto"/>
              <w:bottom w:val="single" w:sz="4" w:space="0" w:color="auto"/>
              <w:right w:val="single" w:sz="4" w:space="0" w:color="auto"/>
            </w:tcBorders>
            <w:hideMark/>
          </w:tcPr>
          <w:p w14:paraId="6264B3A4" w14:textId="77777777" w:rsidR="00BD60FD" w:rsidRPr="00D9514F" w:rsidRDefault="00BD60FD" w:rsidP="004671ED">
            <w:pPr>
              <w:jc w:val="center"/>
              <w:rPr>
                <w:sz w:val="18"/>
                <w:szCs w:val="18"/>
              </w:rPr>
            </w:pPr>
            <w:r w:rsidRPr="00D9514F">
              <w:rPr>
                <w:sz w:val="18"/>
                <w:szCs w:val="18"/>
              </w:rPr>
              <w:t>1 020</w:t>
            </w:r>
          </w:p>
        </w:tc>
        <w:tc>
          <w:tcPr>
            <w:tcW w:w="1135" w:type="dxa"/>
            <w:tcBorders>
              <w:top w:val="single" w:sz="4" w:space="0" w:color="auto"/>
              <w:left w:val="single" w:sz="4" w:space="0" w:color="auto"/>
              <w:bottom w:val="single" w:sz="4" w:space="0" w:color="auto"/>
              <w:right w:val="single" w:sz="4" w:space="0" w:color="auto"/>
            </w:tcBorders>
            <w:hideMark/>
          </w:tcPr>
          <w:p w14:paraId="4C4C94F0" w14:textId="77777777" w:rsidR="00BD60FD" w:rsidRPr="00D9514F" w:rsidRDefault="00BD60FD" w:rsidP="004671ED">
            <w:pPr>
              <w:jc w:val="center"/>
              <w:rPr>
                <w:sz w:val="18"/>
                <w:szCs w:val="18"/>
              </w:rPr>
            </w:pPr>
            <w:r w:rsidRPr="00D9514F">
              <w:rPr>
                <w:sz w:val="18"/>
                <w:szCs w:val="18"/>
              </w:rPr>
              <w:t>1 020</w:t>
            </w:r>
          </w:p>
        </w:tc>
      </w:tr>
      <w:tr w:rsidR="00BD60FD" w:rsidRPr="00D9514F" w14:paraId="280AD7FA" w14:textId="77777777" w:rsidTr="004671ED">
        <w:trPr>
          <w:jc w:val="center"/>
        </w:trPr>
        <w:tc>
          <w:tcPr>
            <w:tcW w:w="3400" w:type="dxa"/>
            <w:tcBorders>
              <w:top w:val="single" w:sz="4" w:space="0" w:color="auto"/>
              <w:left w:val="single" w:sz="4" w:space="0" w:color="auto"/>
              <w:bottom w:val="single" w:sz="4" w:space="0" w:color="auto"/>
              <w:right w:val="single" w:sz="4" w:space="0" w:color="auto"/>
            </w:tcBorders>
            <w:hideMark/>
          </w:tcPr>
          <w:p w14:paraId="16037870" w14:textId="77777777" w:rsidR="00BD60FD" w:rsidRPr="00D9514F" w:rsidRDefault="00BD60FD" w:rsidP="00731598">
            <w:pPr>
              <w:ind w:left="35"/>
              <w:jc w:val="both"/>
              <w:rPr>
                <w:sz w:val="18"/>
              </w:rPr>
            </w:pPr>
            <w:r w:rsidRPr="00D9514F">
              <w:rPr>
                <w:sz w:val="18"/>
                <w:szCs w:val="18"/>
              </w:rPr>
              <w:t>Apbedīšanas pabalsta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1E3011B1" w14:textId="77777777" w:rsidR="00BD60FD" w:rsidRPr="00D9514F" w:rsidRDefault="00BD60FD" w:rsidP="004671ED">
            <w:pPr>
              <w:jc w:val="center"/>
              <w:rPr>
                <w:sz w:val="18"/>
                <w:szCs w:val="18"/>
              </w:rPr>
            </w:pPr>
            <w:r w:rsidRPr="00D9514F">
              <w:rPr>
                <w:sz w:val="18"/>
                <w:szCs w:val="18"/>
              </w:rPr>
              <w:t>196</w:t>
            </w:r>
          </w:p>
        </w:tc>
        <w:tc>
          <w:tcPr>
            <w:tcW w:w="1135" w:type="dxa"/>
            <w:tcBorders>
              <w:top w:val="single" w:sz="4" w:space="0" w:color="auto"/>
              <w:left w:val="single" w:sz="4" w:space="0" w:color="auto"/>
              <w:bottom w:val="single" w:sz="4" w:space="0" w:color="auto"/>
              <w:right w:val="single" w:sz="4" w:space="0" w:color="auto"/>
            </w:tcBorders>
            <w:hideMark/>
          </w:tcPr>
          <w:p w14:paraId="35238533" w14:textId="77777777" w:rsidR="00BD60FD" w:rsidRPr="00D9514F" w:rsidRDefault="00BD60FD" w:rsidP="004671ED">
            <w:pPr>
              <w:jc w:val="center"/>
              <w:rPr>
                <w:sz w:val="18"/>
              </w:rPr>
            </w:pPr>
            <w:r w:rsidRPr="00D9514F">
              <w:rPr>
                <w:sz w:val="18"/>
                <w:szCs w:val="18"/>
              </w:rPr>
              <w:t>220</w:t>
            </w:r>
          </w:p>
        </w:tc>
        <w:tc>
          <w:tcPr>
            <w:tcW w:w="1135" w:type="dxa"/>
            <w:tcBorders>
              <w:top w:val="single" w:sz="4" w:space="0" w:color="auto"/>
              <w:left w:val="single" w:sz="4" w:space="0" w:color="auto"/>
              <w:bottom w:val="single" w:sz="4" w:space="0" w:color="auto"/>
              <w:right w:val="single" w:sz="4" w:space="0" w:color="auto"/>
            </w:tcBorders>
            <w:hideMark/>
          </w:tcPr>
          <w:p w14:paraId="2EB9BD76" w14:textId="77777777" w:rsidR="00BD60FD" w:rsidRPr="00D9514F" w:rsidRDefault="00BD60FD" w:rsidP="004671ED">
            <w:pPr>
              <w:jc w:val="center"/>
              <w:rPr>
                <w:sz w:val="18"/>
                <w:szCs w:val="18"/>
              </w:rPr>
            </w:pPr>
            <w:r w:rsidRPr="00D9514F">
              <w:rPr>
                <w:sz w:val="18"/>
                <w:szCs w:val="18"/>
              </w:rPr>
              <w:t>230</w:t>
            </w:r>
          </w:p>
        </w:tc>
        <w:tc>
          <w:tcPr>
            <w:tcW w:w="1135" w:type="dxa"/>
            <w:tcBorders>
              <w:top w:val="single" w:sz="4" w:space="0" w:color="auto"/>
              <w:left w:val="single" w:sz="4" w:space="0" w:color="auto"/>
              <w:bottom w:val="single" w:sz="4" w:space="0" w:color="auto"/>
              <w:right w:val="single" w:sz="4" w:space="0" w:color="auto"/>
            </w:tcBorders>
            <w:hideMark/>
          </w:tcPr>
          <w:p w14:paraId="26A619BB" w14:textId="77777777" w:rsidR="00BD60FD" w:rsidRPr="00D9514F" w:rsidRDefault="00BD60FD" w:rsidP="004671ED">
            <w:pPr>
              <w:jc w:val="center"/>
              <w:rPr>
                <w:sz w:val="18"/>
                <w:szCs w:val="18"/>
              </w:rPr>
            </w:pPr>
            <w:r w:rsidRPr="00D9514F">
              <w:rPr>
                <w:sz w:val="18"/>
                <w:szCs w:val="18"/>
              </w:rPr>
              <w:t>240</w:t>
            </w:r>
          </w:p>
        </w:tc>
        <w:tc>
          <w:tcPr>
            <w:tcW w:w="1135" w:type="dxa"/>
            <w:tcBorders>
              <w:top w:val="single" w:sz="4" w:space="0" w:color="auto"/>
              <w:left w:val="single" w:sz="4" w:space="0" w:color="auto"/>
              <w:bottom w:val="single" w:sz="4" w:space="0" w:color="auto"/>
              <w:right w:val="single" w:sz="4" w:space="0" w:color="auto"/>
            </w:tcBorders>
            <w:hideMark/>
          </w:tcPr>
          <w:p w14:paraId="4D35E7CF" w14:textId="77777777" w:rsidR="00BD60FD" w:rsidRPr="00D9514F" w:rsidRDefault="00BD60FD" w:rsidP="004671ED">
            <w:pPr>
              <w:jc w:val="center"/>
              <w:rPr>
                <w:sz w:val="18"/>
                <w:szCs w:val="18"/>
              </w:rPr>
            </w:pPr>
            <w:r w:rsidRPr="00D9514F">
              <w:rPr>
                <w:sz w:val="18"/>
                <w:szCs w:val="18"/>
              </w:rPr>
              <w:t>250</w:t>
            </w:r>
          </w:p>
        </w:tc>
      </w:tr>
      <w:tr w:rsidR="00BD60FD" w:rsidRPr="00D9514F" w14:paraId="0DD5E3D1" w14:textId="77777777" w:rsidTr="004671ED">
        <w:trPr>
          <w:jc w:val="center"/>
        </w:trPr>
        <w:tc>
          <w:tcPr>
            <w:tcW w:w="3400" w:type="dxa"/>
            <w:tcBorders>
              <w:top w:val="single" w:sz="4" w:space="0" w:color="auto"/>
              <w:left w:val="single" w:sz="4" w:space="0" w:color="auto"/>
              <w:bottom w:val="single" w:sz="4" w:space="0" w:color="auto"/>
              <w:right w:val="single" w:sz="4" w:space="0" w:color="auto"/>
            </w:tcBorders>
            <w:hideMark/>
          </w:tcPr>
          <w:p w14:paraId="430C5B40" w14:textId="77777777" w:rsidR="00BD60FD" w:rsidRPr="00D9514F" w:rsidRDefault="00BD60FD" w:rsidP="00731598">
            <w:pPr>
              <w:ind w:left="35"/>
              <w:jc w:val="both"/>
              <w:rPr>
                <w:sz w:val="18"/>
                <w:szCs w:val="18"/>
              </w:rPr>
            </w:pPr>
            <w:r w:rsidRPr="00D9514F">
              <w:rPr>
                <w:sz w:val="18"/>
                <w:szCs w:val="18"/>
              </w:rPr>
              <w:t xml:space="preserve">Pabalsta invaliditātes pensijas saņēmēja nāves gadījumā pārdzīvojušajam laulātajam saņēmēji vidēji mēnesī (skaits) </w:t>
            </w:r>
          </w:p>
        </w:tc>
        <w:tc>
          <w:tcPr>
            <w:tcW w:w="1135" w:type="dxa"/>
            <w:tcBorders>
              <w:top w:val="single" w:sz="4" w:space="0" w:color="auto"/>
              <w:left w:val="single" w:sz="4" w:space="0" w:color="auto"/>
              <w:bottom w:val="single" w:sz="4" w:space="0" w:color="auto"/>
              <w:right w:val="single" w:sz="4" w:space="0" w:color="auto"/>
            </w:tcBorders>
            <w:hideMark/>
          </w:tcPr>
          <w:p w14:paraId="4C158063" w14:textId="77777777" w:rsidR="00BD60FD" w:rsidRPr="00D9514F" w:rsidRDefault="00BD60FD" w:rsidP="004671ED">
            <w:pPr>
              <w:jc w:val="center"/>
              <w:rPr>
                <w:bCs/>
                <w:sz w:val="18"/>
                <w:szCs w:val="18"/>
                <w:lang w:eastAsia="lv-LV"/>
              </w:rPr>
            </w:pPr>
            <w:r w:rsidRPr="00D9514F">
              <w:rPr>
                <w:bCs/>
                <w:sz w:val="18"/>
                <w:szCs w:val="18"/>
                <w:lang w:eastAsia="lv-LV"/>
              </w:rPr>
              <w:t>233</w:t>
            </w:r>
          </w:p>
        </w:tc>
        <w:tc>
          <w:tcPr>
            <w:tcW w:w="1135" w:type="dxa"/>
            <w:tcBorders>
              <w:top w:val="single" w:sz="4" w:space="0" w:color="auto"/>
              <w:left w:val="single" w:sz="4" w:space="0" w:color="auto"/>
              <w:bottom w:val="single" w:sz="4" w:space="0" w:color="auto"/>
              <w:right w:val="single" w:sz="4" w:space="0" w:color="auto"/>
            </w:tcBorders>
            <w:hideMark/>
          </w:tcPr>
          <w:p w14:paraId="6FEB4382" w14:textId="77777777" w:rsidR="00BD60FD" w:rsidRPr="00D9514F" w:rsidRDefault="00BD60FD" w:rsidP="004671ED">
            <w:pPr>
              <w:jc w:val="center"/>
              <w:rPr>
                <w:sz w:val="18"/>
                <w:szCs w:val="18"/>
              </w:rPr>
            </w:pPr>
            <w:r w:rsidRPr="00D9514F">
              <w:rPr>
                <w:sz w:val="18"/>
                <w:szCs w:val="18"/>
              </w:rPr>
              <w:t>250</w:t>
            </w:r>
          </w:p>
        </w:tc>
        <w:tc>
          <w:tcPr>
            <w:tcW w:w="1135" w:type="dxa"/>
            <w:tcBorders>
              <w:top w:val="single" w:sz="4" w:space="0" w:color="auto"/>
              <w:left w:val="single" w:sz="4" w:space="0" w:color="auto"/>
              <w:bottom w:val="single" w:sz="4" w:space="0" w:color="auto"/>
              <w:right w:val="single" w:sz="4" w:space="0" w:color="auto"/>
            </w:tcBorders>
            <w:hideMark/>
          </w:tcPr>
          <w:p w14:paraId="2F89C17F" w14:textId="77777777" w:rsidR="00BD60FD" w:rsidRPr="00D9514F" w:rsidRDefault="00BD60FD" w:rsidP="004671ED">
            <w:pPr>
              <w:jc w:val="center"/>
              <w:rPr>
                <w:bCs/>
                <w:sz w:val="18"/>
                <w:szCs w:val="18"/>
                <w:lang w:eastAsia="lv-LV"/>
              </w:rPr>
            </w:pPr>
            <w:r w:rsidRPr="00D9514F">
              <w:rPr>
                <w:sz w:val="18"/>
                <w:szCs w:val="18"/>
              </w:rPr>
              <w:t>250</w:t>
            </w:r>
          </w:p>
        </w:tc>
        <w:tc>
          <w:tcPr>
            <w:tcW w:w="1135" w:type="dxa"/>
            <w:tcBorders>
              <w:top w:val="single" w:sz="4" w:space="0" w:color="auto"/>
              <w:left w:val="single" w:sz="4" w:space="0" w:color="auto"/>
              <w:bottom w:val="single" w:sz="4" w:space="0" w:color="auto"/>
              <w:right w:val="single" w:sz="4" w:space="0" w:color="auto"/>
            </w:tcBorders>
            <w:hideMark/>
          </w:tcPr>
          <w:p w14:paraId="52D0F4EF" w14:textId="77777777" w:rsidR="00BD60FD" w:rsidRPr="00D9514F" w:rsidRDefault="00BD60FD" w:rsidP="004671ED">
            <w:pPr>
              <w:jc w:val="center"/>
              <w:rPr>
                <w:bCs/>
                <w:sz w:val="18"/>
                <w:szCs w:val="18"/>
                <w:lang w:eastAsia="lv-LV"/>
              </w:rPr>
            </w:pPr>
            <w:r w:rsidRPr="00D9514F">
              <w:rPr>
                <w:sz w:val="18"/>
                <w:szCs w:val="18"/>
              </w:rPr>
              <w:t>250</w:t>
            </w:r>
          </w:p>
        </w:tc>
        <w:tc>
          <w:tcPr>
            <w:tcW w:w="1135" w:type="dxa"/>
            <w:tcBorders>
              <w:top w:val="single" w:sz="4" w:space="0" w:color="auto"/>
              <w:left w:val="single" w:sz="4" w:space="0" w:color="auto"/>
              <w:bottom w:val="single" w:sz="4" w:space="0" w:color="auto"/>
              <w:right w:val="single" w:sz="4" w:space="0" w:color="auto"/>
            </w:tcBorders>
            <w:hideMark/>
          </w:tcPr>
          <w:p w14:paraId="35515FD3" w14:textId="77777777" w:rsidR="00BD60FD" w:rsidRPr="00D9514F" w:rsidRDefault="00BD60FD" w:rsidP="004671ED">
            <w:pPr>
              <w:jc w:val="center"/>
              <w:rPr>
                <w:bCs/>
                <w:sz w:val="18"/>
                <w:szCs w:val="18"/>
                <w:lang w:eastAsia="lv-LV"/>
              </w:rPr>
            </w:pPr>
            <w:r w:rsidRPr="00D9514F">
              <w:rPr>
                <w:sz w:val="18"/>
                <w:szCs w:val="18"/>
              </w:rPr>
              <w:t>250</w:t>
            </w:r>
          </w:p>
        </w:tc>
      </w:tr>
      <w:tr w:rsidR="00BD60FD" w:rsidRPr="00D9514F" w14:paraId="4AC03D0A" w14:textId="77777777" w:rsidTr="004671ED">
        <w:trPr>
          <w:jc w:val="center"/>
        </w:trPr>
        <w:tc>
          <w:tcPr>
            <w:tcW w:w="3400" w:type="dxa"/>
            <w:tcBorders>
              <w:top w:val="single" w:sz="4" w:space="0" w:color="auto"/>
              <w:left w:val="single" w:sz="4" w:space="0" w:color="auto"/>
              <w:bottom w:val="single" w:sz="4" w:space="0" w:color="auto"/>
              <w:right w:val="single" w:sz="4" w:space="0" w:color="auto"/>
            </w:tcBorders>
            <w:hideMark/>
          </w:tcPr>
          <w:p w14:paraId="61918B4F" w14:textId="77777777" w:rsidR="00BD60FD" w:rsidRPr="00D9514F" w:rsidRDefault="00BD60FD" w:rsidP="00731598">
            <w:pPr>
              <w:ind w:left="35"/>
              <w:jc w:val="both"/>
              <w:rPr>
                <w:sz w:val="18"/>
                <w:szCs w:val="18"/>
              </w:rPr>
            </w:pPr>
            <w:r w:rsidRPr="00D9514F">
              <w:rPr>
                <w:sz w:val="18"/>
                <w:szCs w:val="18"/>
              </w:rPr>
              <w:t>Kaitējuma atlīdzības ČAES avārijas rezultātā cietušajām personām saņēmēji vidēji mēnesī (skaits)</w:t>
            </w:r>
          </w:p>
        </w:tc>
        <w:tc>
          <w:tcPr>
            <w:tcW w:w="1135" w:type="dxa"/>
            <w:tcBorders>
              <w:top w:val="single" w:sz="4" w:space="0" w:color="auto"/>
              <w:left w:val="single" w:sz="4" w:space="0" w:color="auto"/>
              <w:bottom w:val="single" w:sz="4" w:space="0" w:color="auto"/>
              <w:right w:val="single" w:sz="4" w:space="0" w:color="auto"/>
            </w:tcBorders>
            <w:hideMark/>
          </w:tcPr>
          <w:p w14:paraId="279A535B" w14:textId="77777777" w:rsidR="00BD60FD" w:rsidRPr="00D9514F" w:rsidRDefault="00BD60FD" w:rsidP="004671ED">
            <w:pPr>
              <w:jc w:val="center"/>
              <w:rPr>
                <w:bCs/>
                <w:sz w:val="18"/>
                <w:szCs w:val="18"/>
                <w:lang w:eastAsia="lv-LV"/>
              </w:rPr>
            </w:pPr>
            <w:r w:rsidRPr="00D9514F">
              <w:rPr>
                <w:bCs/>
                <w:sz w:val="18"/>
                <w:szCs w:val="18"/>
                <w:lang w:eastAsia="lv-LV"/>
              </w:rPr>
              <w:t>2 234</w:t>
            </w:r>
          </w:p>
        </w:tc>
        <w:tc>
          <w:tcPr>
            <w:tcW w:w="1135" w:type="dxa"/>
            <w:tcBorders>
              <w:top w:val="single" w:sz="4" w:space="0" w:color="auto"/>
              <w:left w:val="single" w:sz="4" w:space="0" w:color="auto"/>
              <w:bottom w:val="single" w:sz="4" w:space="0" w:color="auto"/>
              <w:right w:val="single" w:sz="4" w:space="0" w:color="auto"/>
            </w:tcBorders>
            <w:hideMark/>
          </w:tcPr>
          <w:p w14:paraId="667C94FC" w14:textId="77777777" w:rsidR="00BD60FD" w:rsidRPr="00D9514F" w:rsidRDefault="00BD60FD" w:rsidP="004671ED">
            <w:pPr>
              <w:jc w:val="center"/>
              <w:rPr>
                <w:sz w:val="18"/>
                <w:szCs w:val="18"/>
              </w:rPr>
            </w:pPr>
            <w:r w:rsidRPr="00D9514F">
              <w:rPr>
                <w:sz w:val="18"/>
                <w:szCs w:val="18"/>
              </w:rPr>
              <w:t>2 260</w:t>
            </w:r>
          </w:p>
        </w:tc>
        <w:tc>
          <w:tcPr>
            <w:tcW w:w="1135" w:type="dxa"/>
            <w:tcBorders>
              <w:top w:val="single" w:sz="4" w:space="0" w:color="auto"/>
              <w:left w:val="single" w:sz="4" w:space="0" w:color="auto"/>
              <w:bottom w:val="single" w:sz="4" w:space="0" w:color="auto"/>
              <w:right w:val="single" w:sz="4" w:space="0" w:color="auto"/>
            </w:tcBorders>
            <w:hideMark/>
          </w:tcPr>
          <w:p w14:paraId="546C79F6" w14:textId="77777777" w:rsidR="00BD60FD" w:rsidRPr="00D9514F" w:rsidRDefault="00BD60FD" w:rsidP="004671ED">
            <w:pPr>
              <w:jc w:val="center"/>
              <w:rPr>
                <w:bCs/>
                <w:sz w:val="18"/>
                <w:szCs w:val="18"/>
                <w:lang w:eastAsia="lv-LV"/>
              </w:rPr>
            </w:pPr>
            <w:r w:rsidRPr="00D9514F">
              <w:rPr>
                <w:sz w:val="18"/>
                <w:szCs w:val="18"/>
              </w:rPr>
              <w:t>2 202</w:t>
            </w:r>
          </w:p>
        </w:tc>
        <w:tc>
          <w:tcPr>
            <w:tcW w:w="1135" w:type="dxa"/>
            <w:tcBorders>
              <w:top w:val="single" w:sz="4" w:space="0" w:color="auto"/>
              <w:left w:val="single" w:sz="4" w:space="0" w:color="auto"/>
              <w:bottom w:val="single" w:sz="4" w:space="0" w:color="auto"/>
              <w:right w:val="single" w:sz="4" w:space="0" w:color="auto"/>
            </w:tcBorders>
            <w:hideMark/>
          </w:tcPr>
          <w:p w14:paraId="608FBA37" w14:textId="77777777" w:rsidR="00BD60FD" w:rsidRPr="00D9514F" w:rsidRDefault="00BD60FD" w:rsidP="004671ED">
            <w:pPr>
              <w:jc w:val="center"/>
              <w:rPr>
                <w:bCs/>
                <w:sz w:val="18"/>
                <w:szCs w:val="18"/>
                <w:lang w:eastAsia="lv-LV"/>
              </w:rPr>
            </w:pPr>
            <w:r w:rsidRPr="00D9514F">
              <w:rPr>
                <w:sz w:val="18"/>
                <w:szCs w:val="18"/>
              </w:rPr>
              <w:t>2 224</w:t>
            </w:r>
          </w:p>
        </w:tc>
        <w:tc>
          <w:tcPr>
            <w:tcW w:w="1135" w:type="dxa"/>
            <w:tcBorders>
              <w:top w:val="single" w:sz="4" w:space="0" w:color="auto"/>
              <w:left w:val="single" w:sz="4" w:space="0" w:color="auto"/>
              <w:bottom w:val="single" w:sz="4" w:space="0" w:color="auto"/>
              <w:right w:val="single" w:sz="4" w:space="0" w:color="auto"/>
            </w:tcBorders>
            <w:hideMark/>
          </w:tcPr>
          <w:p w14:paraId="04E7C6BF" w14:textId="77777777" w:rsidR="00BD60FD" w:rsidRPr="00D9514F" w:rsidRDefault="00BD60FD" w:rsidP="004671ED">
            <w:pPr>
              <w:jc w:val="center"/>
              <w:rPr>
                <w:bCs/>
                <w:sz w:val="18"/>
                <w:szCs w:val="18"/>
                <w:lang w:eastAsia="lv-LV"/>
              </w:rPr>
            </w:pPr>
            <w:r w:rsidRPr="00D9514F">
              <w:rPr>
                <w:sz w:val="18"/>
                <w:szCs w:val="18"/>
              </w:rPr>
              <w:t>2 246</w:t>
            </w:r>
          </w:p>
        </w:tc>
      </w:tr>
      <w:tr w:rsidR="00BD60FD" w:rsidRPr="00D9514F" w14:paraId="34868AF8" w14:textId="77777777" w:rsidTr="004671ED">
        <w:trPr>
          <w:jc w:val="center"/>
        </w:trPr>
        <w:tc>
          <w:tcPr>
            <w:tcW w:w="9075" w:type="dxa"/>
            <w:gridSpan w:val="6"/>
            <w:tcBorders>
              <w:top w:val="single" w:sz="4" w:space="0" w:color="000000"/>
              <w:left w:val="single" w:sz="4" w:space="0" w:color="000000"/>
              <w:bottom w:val="single" w:sz="4" w:space="0" w:color="000000"/>
              <w:right w:val="single" w:sz="4" w:space="0" w:color="000000"/>
            </w:tcBorders>
            <w:shd w:val="clear" w:color="auto" w:fill="D9D9D9"/>
            <w:hideMark/>
          </w:tcPr>
          <w:p w14:paraId="4BF2968D" w14:textId="77777777" w:rsidR="00BD60FD" w:rsidRPr="00D9514F" w:rsidRDefault="00BD60FD" w:rsidP="004671ED">
            <w:pPr>
              <w:jc w:val="center"/>
              <w:rPr>
                <w:sz w:val="18"/>
                <w:szCs w:val="18"/>
              </w:rPr>
            </w:pPr>
            <w:r w:rsidRPr="00D9514F">
              <w:rPr>
                <w:bCs/>
                <w:sz w:val="18"/>
                <w:szCs w:val="18"/>
              </w:rPr>
              <w:t>Slimības pabalsta apmaksāto dienu skaita palielināšanās</w:t>
            </w:r>
          </w:p>
        </w:tc>
      </w:tr>
      <w:tr w:rsidR="00BD60FD" w:rsidRPr="00D9514F" w14:paraId="57488C48" w14:textId="77777777" w:rsidTr="004671ED">
        <w:trPr>
          <w:jc w:val="center"/>
        </w:trPr>
        <w:tc>
          <w:tcPr>
            <w:tcW w:w="3400" w:type="dxa"/>
            <w:tcBorders>
              <w:top w:val="single" w:sz="4" w:space="0" w:color="000000"/>
              <w:left w:val="single" w:sz="4" w:space="0" w:color="000000"/>
              <w:bottom w:val="single" w:sz="4" w:space="0" w:color="000000"/>
              <w:right w:val="single" w:sz="4" w:space="0" w:color="000000"/>
            </w:tcBorders>
            <w:hideMark/>
          </w:tcPr>
          <w:p w14:paraId="288E2D94" w14:textId="77777777" w:rsidR="00BD60FD" w:rsidRPr="00D9514F" w:rsidRDefault="00BD60FD" w:rsidP="00731598">
            <w:pPr>
              <w:jc w:val="both"/>
              <w:rPr>
                <w:iCs/>
                <w:sz w:val="18"/>
                <w:szCs w:val="18"/>
                <w:vertAlign w:val="superscript"/>
              </w:rPr>
            </w:pPr>
            <w:r w:rsidRPr="00D9514F">
              <w:rPr>
                <w:iCs/>
                <w:sz w:val="18"/>
                <w:szCs w:val="18"/>
              </w:rPr>
              <w:t>Slimības pabalsta (vispārējs gadījums) apmaksāto dienu skaita pieaugums uz katru darbnespējas gadījumu (dienas)</w:t>
            </w:r>
          </w:p>
        </w:tc>
        <w:tc>
          <w:tcPr>
            <w:tcW w:w="1135" w:type="dxa"/>
            <w:tcBorders>
              <w:top w:val="single" w:sz="4" w:space="0" w:color="000000"/>
              <w:left w:val="single" w:sz="4" w:space="0" w:color="000000"/>
              <w:bottom w:val="single" w:sz="4" w:space="0" w:color="000000"/>
              <w:right w:val="single" w:sz="4" w:space="0" w:color="000000"/>
            </w:tcBorders>
            <w:hideMark/>
          </w:tcPr>
          <w:p w14:paraId="7177464D" w14:textId="77777777" w:rsidR="00BD60FD" w:rsidRPr="00D9514F" w:rsidRDefault="00BD60FD" w:rsidP="004671ED">
            <w:pPr>
              <w:jc w:val="center"/>
              <w:rPr>
                <w:bCs/>
                <w:sz w:val="18"/>
                <w:szCs w:val="18"/>
                <w:lang w:eastAsia="lv-LV"/>
              </w:rPr>
            </w:pPr>
            <w:r w:rsidRPr="00D9514F">
              <w:rPr>
                <w:bCs/>
                <w:sz w:val="18"/>
                <w:szCs w:val="18"/>
                <w:lang w:eastAsia="lv-LV"/>
              </w:rPr>
              <w:t>1</w:t>
            </w:r>
          </w:p>
        </w:tc>
        <w:tc>
          <w:tcPr>
            <w:tcW w:w="1135" w:type="dxa"/>
            <w:tcBorders>
              <w:top w:val="single" w:sz="4" w:space="0" w:color="000000"/>
              <w:left w:val="single" w:sz="4" w:space="0" w:color="000000"/>
              <w:bottom w:val="single" w:sz="4" w:space="0" w:color="000000"/>
              <w:right w:val="single" w:sz="4" w:space="0" w:color="000000"/>
            </w:tcBorders>
            <w:hideMark/>
          </w:tcPr>
          <w:p w14:paraId="07D0F961" w14:textId="77777777" w:rsidR="00BD60FD" w:rsidRPr="00D9514F" w:rsidRDefault="00BD60FD" w:rsidP="004671ED">
            <w:pPr>
              <w:jc w:val="center"/>
              <w:rPr>
                <w:sz w:val="18"/>
              </w:rPr>
            </w:pPr>
            <w:r w:rsidRPr="00D9514F">
              <w:rPr>
                <w:bCs/>
                <w:sz w:val="18"/>
                <w:szCs w:val="18"/>
                <w:lang w:eastAsia="lv-LV"/>
              </w:rPr>
              <w:t>1</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6FBA606" w14:textId="77777777" w:rsidR="00BD60FD" w:rsidRPr="00D9514F" w:rsidRDefault="00BD60FD" w:rsidP="004671ED">
            <w:pPr>
              <w:jc w:val="center"/>
              <w:rPr>
                <w:bCs/>
                <w:sz w:val="18"/>
                <w:szCs w:val="18"/>
                <w:lang w:eastAsia="lv-LV"/>
              </w:rPr>
            </w:pPr>
            <w:r w:rsidRPr="00D9514F">
              <w:rPr>
                <w:bCs/>
                <w:sz w:val="18"/>
                <w:szCs w:val="18"/>
                <w:lang w:eastAsia="lv-LV"/>
              </w:rPr>
              <w:t>1</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F1D1F54" w14:textId="77777777" w:rsidR="00BD60FD" w:rsidRPr="00D9514F" w:rsidRDefault="00BD60FD" w:rsidP="004671ED">
            <w:pPr>
              <w:jc w:val="center"/>
              <w:rPr>
                <w:bCs/>
                <w:sz w:val="18"/>
                <w:szCs w:val="18"/>
                <w:lang w:eastAsia="lv-LV"/>
              </w:rPr>
            </w:pPr>
            <w:r w:rsidRPr="00D9514F">
              <w:rPr>
                <w:bCs/>
                <w:sz w:val="18"/>
                <w:szCs w:val="18"/>
                <w:lang w:eastAsia="lv-LV"/>
              </w:rPr>
              <w:t>1</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B47A9C4" w14:textId="77777777" w:rsidR="00BD60FD" w:rsidRPr="00D9514F" w:rsidRDefault="00BD60FD" w:rsidP="004671ED">
            <w:pPr>
              <w:jc w:val="center"/>
              <w:rPr>
                <w:sz w:val="18"/>
              </w:rPr>
            </w:pPr>
            <w:r w:rsidRPr="00D9514F">
              <w:rPr>
                <w:sz w:val="18"/>
              </w:rPr>
              <w:t>1</w:t>
            </w:r>
          </w:p>
        </w:tc>
      </w:tr>
    </w:tbl>
    <w:p w14:paraId="153A9C52" w14:textId="77777777" w:rsidR="00BD60FD" w:rsidRPr="00D9514F" w:rsidRDefault="00BD60FD" w:rsidP="00BD60FD">
      <w:pPr>
        <w:spacing w:before="240" w:after="240"/>
        <w:jc w:val="center"/>
        <w:rPr>
          <w:b/>
          <w:lang w:eastAsia="lv-LV"/>
        </w:rPr>
      </w:pPr>
      <w:r w:rsidRPr="00D9514F">
        <w:rPr>
          <w:b/>
          <w:lang w:eastAsia="lv-LV"/>
        </w:rPr>
        <w:t>Finansiālie rādītāji no 2022. līdz 2026.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1253"/>
        <w:gridCol w:w="1132"/>
        <w:gridCol w:w="1132"/>
        <w:gridCol w:w="1132"/>
        <w:gridCol w:w="1132"/>
      </w:tblGrid>
      <w:tr w:rsidR="00BD60FD" w:rsidRPr="00D9514F" w14:paraId="577A53A9" w14:textId="77777777" w:rsidTr="004671ED">
        <w:trPr>
          <w:trHeight w:val="283"/>
          <w:tblHeader/>
          <w:jc w:val="center"/>
        </w:trPr>
        <w:tc>
          <w:tcPr>
            <w:tcW w:w="3256" w:type="dxa"/>
            <w:tcBorders>
              <w:top w:val="single" w:sz="4" w:space="0" w:color="000000"/>
              <w:left w:val="single" w:sz="4" w:space="0" w:color="000000"/>
              <w:bottom w:val="single" w:sz="4" w:space="0" w:color="000000"/>
              <w:right w:val="single" w:sz="4" w:space="0" w:color="000000"/>
            </w:tcBorders>
            <w:vAlign w:val="center"/>
          </w:tcPr>
          <w:p w14:paraId="048BBA6D" w14:textId="77777777" w:rsidR="00BD60FD" w:rsidRPr="00D9514F" w:rsidRDefault="00BD60FD" w:rsidP="004671ED">
            <w:pPr>
              <w:jc w:val="center"/>
              <w:rPr>
                <w:sz w:val="18"/>
                <w:szCs w:val="18"/>
              </w:rPr>
            </w:pPr>
            <w:bookmarkStart w:id="18" w:name="_Hlk147339236"/>
          </w:p>
        </w:tc>
        <w:tc>
          <w:tcPr>
            <w:tcW w:w="1253" w:type="dxa"/>
            <w:tcBorders>
              <w:top w:val="single" w:sz="4" w:space="0" w:color="000000"/>
              <w:left w:val="single" w:sz="4" w:space="0" w:color="000000"/>
              <w:bottom w:val="single" w:sz="4" w:space="0" w:color="000000"/>
              <w:right w:val="single" w:sz="4" w:space="0" w:color="000000"/>
            </w:tcBorders>
            <w:hideMark/>
          </w:tcPr>
          <w:p w14:paraId="7F7BA9C1" w14:textId="77777777" w:rsidR="00BD60FD" w:rsidRPr="00D9514F" w:rsidRDefault="00BD60FD" w:rsidP="004671ED">
            <w:pPr>
              <w:jc w:val="center"/>
              <w:rPr>
                <w:sz w:val="18"/>
                <w:szCs w:val="18"/>
                <w:lang w:eastAsia="lv-LV"/>
              </w:rPr>
            </w:pPr>
            <w:r w:rsidRPr="00D9514F">
              <w:rPr>
                <w:sz w:val="18"/>
                <w:szCs w:val="18"/>
                <w:lang w:eastAsia="lv-LV"/>
              </w:rPr>
              <w:t>2022. gads (izpilde)</w:t>
            </w:r>
          </w:p>
        </w:tc>
        <w:tc>
          <w:tcPr>
            <w:tcW w:w="1132" w:type="dxa"/>
            <w:tcBorders>
              <w:top w:val="single" w:sz="4" w:space="0" w:color="000000"/>
              <w:left w:val="single" w:sz="4" w:space="0" w:color="000000"/>
              <w:bottom w:val="single" w:sz="4" w:space="0" w:color="000000"/>
              <w:right w:val="single" w:sz="4" w:space="0" w:color="000000"/>
            </w:tcBorders>
            <w:hideMark/>
          </w:tcPr>
          <w:p w14:paraId="462C603A" w14:textId="77777777" w:rsidR="00BD60FD" w:rsidRPr="00D9514F" w:rsidRDefault="00BD60FD" w:rsidP="004671ED">
            <w:pPr>
              <w:jc w:val="center"/>
              <w:rPr>
                <w:sz w:val="18"/>
                <w:szCs w:val="18"/>
                <w:lang w:eastAsia="lv-LV"/>
              </w:rPr>
            </w:pPr>
            <w:r w:rsidRPr="00D9514F">
              <w:rPr>
                <w:sz w:val="18"/>
                <w:szCs w:val="18"/>
                <w:lang w:eastAsia="lv-LV"/>
              </w:rPr>
              <w:t>2023. gada     plāns</w:t>
            </w:r>
          </w:p>
        </w:tc>
        <w:tc>
          <w:tcPr>
            <w:tcW w:w="1132" w:type="dxa"/>
            <w:tcBorders>
              <w:top w:val="single" w:sz="4" w:space="0" w:color="000000"/>
              <w:left w:val="single" w:sz="4" w:space="0" w:color="000000"/>
              <w:bottom w:val="single" w:sz="4" w:space="0" w:color="000000"/>
              <w:right w:val="single" w:sz="4" w:space="0" w:color="000000"/>
            </w:tcBorders>
            <w:hideMark/>
          </w:tcPr>
          <w:p w14:paraId="2F746883" w14:textId="77777777" w:rsidR="00BD60FD" w:rsidRPr="00D9514F" w:rsidRDefault="00BD60FD" w:rsidP="004671ED">
            <w:pPr>
              <w:jc w:val="center"/>
              <w:rPr>
                <w:sz w:val="18"/>
                <w:szCs w:val="18"/>
                <w:lang w:eastAsia="lv-LV"/>
              </w:rPr>
            </w:pPr>
            <w:r w:rsidRPr="00D9514F">
              <w:rPr>
                <w:sz w:val="18"/>
                <w:szCs w:val="18"/>
                <w:lang w:eastAsia="lv-LV"/>
              </w:rPr>
              <w:t>2024. gada plāns</w:t>
            </w:r>
          </w:p>
        </w:tc>
        <w:tc>
          <w:tcPr>
            <w:tcW w:w="1132" w:type="dxa"/>
            <w:tcBorders>
              <w:top w:val="single" w:sz="4" w:space="0" w:color="000000"/>
              <w:left w:val="single" w:sz="4" w:space="0" w:color="000000"/>
              <w:bottom w:val="single" w:sz="4" w:space="0" w:color="000000"/>
              <w:right w:val="single" w:sz="4" w:space="0" w:color="000000"/>
            </w:tcBorders>
            <w:hideMark/>
          </w:tcPr>
          <w:p w14:paraId="1FDA4275" w14:textId="77777777" w:rsidR="00BD60FD" w:rsidRPr="00D9514F" w:rsidRDefault="00BD60FD" w:rsidP="004671ED">
            <w:pPr>
              <w:jc w:val="center"/>
              <w:rPr>
                <w:sz w:val="18"/>
                <w:szCs w:val="18"/>
                <w:lang w:eastAsia="lv-LV"/>
              </w:rPr>
            </w:pPr>
            <w:r w:rsidRPr="00D9514F">
              <w:rPr>
                <w:sz w:val="18"/>
                <w:szCs w:val="18"/>
                <w:lang w:eastAsia="lv-LV"/>
              </w:rPr>
              <w:t>2025. gada plāns</w:t>
            </w:r>
          </w:p>
        </w:tc>
        <w:tc>
          <w:tcPr>
            <w:tcW w:w="1132" w:type="dxa"/>
            <w:tcBorders>
              <w:top w:val="single" w:sz="4" w:space="0" w:color="000000"/>
              <w:left w:val="single" w:sz="4" w:space="0" w:color="000000"/>
              <w:bottom w:val="single" w:sz="4" w:space="0" w:color="000000"/>
              <w:right w:val="single" w:sz="4" w:space="0" w:color="000000"/>
            </w:tcBorders>
            <w:hideMark/>
          </w:tcPr>
          <w:p w14:paraId="13344651" w14:textId="77777777" w:rsidR="00BD60FD" w:rsidRPr="00D9514F" w:rsidRDefault="00BD60FD" w:rsidP="004671ED">
            <w:pPr>
              <w:ind w:firstLine="2"/>
              <w:jc w:val="center"/>
              <w:rPr>
                <w:sz w:val="18"/>
                <w:szCs w:val="18"/>
              </w:rPr>
            </w:pPr>
            <w:r w:rsidRPr="00D9514F">
              <w:rPr>
                <w:sz w:val="18"/>
                <w:szCs w:val="18"/>
                <w:lang w:eastAsia="lv-LV"/>
              </w:rPr>
              <w:t>2026. gada plāns</w:t>
            </w:r>
          </w:p>
        </w:tc>
      </w:tr>
      <w:tr w:rsidR="00BD60FD" w:rsidRPr="00D9514F" w14:paraId="77CB2F34" w14:textId="77777777" w:rsidTr="004671ED">
        <w:trPr>
          <w:trHeight w:val="70"/>
          <w:jc w:val="center"/>
        </w:trPr>
        <w:tc>
          <w:tcPr>
            <w:tcW w:w="3256" w:type="dxa"/>
            <w:tcBorders>
              <w:top w:val="single" w:sz="4" w:space="0" w:color="000000"/>
              <w:left w:val="single" w:sz="4" w:space="0" w:color="000000"/>
              <w:bottom w:val="single" w:sz="4" w:space="0" w:color="000000"/>
              <w:right w:val="single" w:sz="4" w:space="0" w:color="000000"/>
            </w:tcBorders>
            <w:vAlign w:val="center"/>
            <w:hideMark/>
          </w:tcPr>
          <w:p w14:paraId="0AE86A1E" w14:textId="77777777" w:rsidR="00BD60FD" w:rsidRPr="00D9514F" w:rsidRDefault="00BD60FD" w:rsidP="00731598">
            <w:pPr>
              <w:jc w:val="both"/>
              <w:rPr>
                <w:sz w:val="18"/>
                <w:szCs w:val="18"/>
              </w:rPr>
            </w:pPr>
            <w:r w:rsidRPr="00D9514F">
              <w:rPr>
                <w:sz w:val="18"/>
                <w:szCs w:val="18"/>
              </w:rPr>
              <w:t xml:space="preserve">Kopējie ieņēmumi, </w:t>
            </w:r>
            <w:proofErr w:type="spellStart"/>
            <w:r w:rsidRPr="00D9514F">
              <w:rPr>
                <w:i/>
                <w:sz w:val="18"/>
                <w:szCs w:val="18"/>
              </w:rPr>
              <w:t>euro</w:t>
            </w:r>
            <w:proofErr w:type="spellEnd"/>
          </w:p>
        </w:tc>
        <w:tc>
          <w:tcPr>
            <w:tcW w:w="1253" w:type="dxa"/>
            <w:tcBorders>
              <w:top w:val="single" w:sz="4" w:space="0" w:color="auto"/>
              <w:left w:val="single" w:sz="4" w:space="0" w:color="auto"/>
              <w:bottom w:val="single" w:sz="4" w:space="0" w:color="auto"/>
              <w:right w:val="single" w:sz="4" w:space="0" w:color="auto"/>
            </w:tcBorders>
            <w:hideMark/>
          </w:tcPr>
          <w:p w14:paraId="113BADB5" w14:textId="77777777" w:rsidR="00BD60FD" w:rsidRPr="00D9514F" w:rsidRDefault="00BD60FD" w:rsidP="004671ED">
            <w:pPr>
              <w:ind w:left="-102" w:right="-119"/>
              <w:jc w:val="center"/>
              <w:rPr>
                <w:sz w:val="18"/>
                <w:szCs w:val="18"/>
              </w:rPr>
            </w:pPr>
            <w:r w:rsidRPr="00D9514F">
              <w:rPr>
                <w:sz w:val="18"/>
                <w:szCs w:val="18"/>
              </w:rPr>
              <w:t>1 091 350 553</w:t>
            </w:r>
          </w:p>
        </w:tc>
        <w:tc>
          <w:tcPr>
            <w:tcW w:w="1132" w:type="dxa"/>
            <w:tcBorders>
              <w:top w:val="single" w:sz="4" w:space="0" w:color="auto"/>
              <w:left w:val="nil"/>
              <w:bottom w:val="single" w:sz="4" w:space="0" w:color="auto"/>
              <w:right w:val="single" w:sz="4" w:space="0" w:color="auto"/>
            </w:tcBorders>
            <w:hideMark/>
          </w:tcPr>
          <w:p w14:paraId="3983C40F" w14:textId="77777777" w:rsidR="00BD60FD" w:rsidRPr="00D9514F" w:rsidRDefault="00BD60FD" w:rsidP="004671ED">
            <w:pPr>
              <w:ind w:left="-102" w:right="-119"/>
              <w:jc w:val="center"/>
              <w:rPr>
                <w:sz w:val="18"/>
                <w:szCs w:val="18"/>
              </w:rPr>
            </w:pPr>
            <w:r w:rsidRPr="00D9514F">
              <w:rPr>
                <w:sz w:val="18"/>
                <w:szCs w:val="18"/>
              </w:rPr>
              <w:t>1 076 138 234</w:t>
            </w:r>
          </w:p>
        </w:tc>
        <w:tc>
          <w:tcPr>
            <w:tcW w:w="1132" w:type="dxa"/>
            <w:tcBorders>
              <w:top w:val="single" w:sz="4" w:space="0" w:color="auto"/>
              <w:left w:val="nil"/>
              <w:bottom w:val="single" w:sz="4" w:space="0" w:color="auto"/>
              <w:right w:val="single" w:sz="4" w:space="0" w:color="auto"/>
            </w:tcBorders>
            <w:hideMark/>
          </w:tcPr>
          <w:p w14:paraId="0F053BFC" w14:textId="77777777" w:rsidR="00BD60FD" w:rsidRPr="00D9514F" w:rsidRDefault="00BD60FD" w:rsidP="004671ED">
            <w:pPr>
              <w:ind w:left="-102" w:right="-119"/>
              <w:jc w:val="center"/>
              <w:rPr>
                <w:sz w:val="18"/>
                <w:szCs w:val="18"/>
              </w:rPr>
            </w:pPr>
            <w:r w:rsidRPr="00D9514F">
              <w:rPr>
                <w:sz w:val="18"/>
                <w:szCs w:val="18"/>
              </w:rPr>
              <w:t>1 154 375 164</w:t>
            </w:r>
          </w:p>
        </w:tc>
        <w:tc>
          <w:tcPr>
            <w:tcW w:w="1132" w:type="dxa"/>
            <w:tcBorders>
              <w:top w:val="single" w:sz="4" w:space="0" w:color="auto"/>
              <w:left w:val="nil"/>
              <w:bottom w:val="single" w:sz="4" w:space="0" w:color="auto"/>
              <w:right w:val="single" w:sz="4" w:space="0" w:color="auto"/>
            </w:tcBorders>
            <w:hideMark/>
          </w:tcPr>
          <w:p w14:paraId="56DADF6E" w14:textId="77777777" w:rsidR="00BD60FD" w:rsidRPr="00D9514F" w:rsidRDefault="00BD60FD" w:rsidP="004671ED">
            <w:pPr>
              <w:ind w:left="-102" w:right="-119"/>
              <w:jc w:val="center"/>
              <w:rPr>
                <w:sz w:val="18"/>
                <w:szCs w:val="18"/>
              </w:rPr>
            </w:pPr>
            <w:r w:rsidRPr="00D9514F">
              <w:rPr>
                <w:sz w:val="18"/>
                <w:szCs w:val="18"/>
              </w:rPr>
              <w:t>1 214 326 788</w:t>
            </w:r>
          </w:p>
        </w:tc>
        <w:tc>
          <w:tcPr>
            <w:tcW w:w="1132" w:type="dxa"/>
            <w:tcBorders>
              <w:top w:val="single" w:sz="4" w:space="0" w:color="auto"/>
              <w:left w:val="nil"/>
              <w:bottom w:val="single" w:sz="4" w:space="0" w:color="auto"/>
              <w:right w:val="single" w:sz="4" w:space="0" w:color="auto"/>
            </w:tcBorders>
            <w:hideMark/>
          </w:tcPr>
          <w:p w14:paraId="25BA513C" w14:textId="77777777" w:rsidR="00BD60FD" w:rsidRPr="00D9514F" w:rsidRDefault="00BD60FD" w:rsidP="004671ED">
            <w:pPr>
              <w:ind w:left="-102" w:right="-119"/>
              <w:jc w:val="center"/>
              <w:rPr>
                <w:sz w:val="18"/>
                <w:szCs w:val="18"/>
              </w:rPr>
            </w:pPr>
            <w:r w:rsidRPr="00D9514F">
              <w:rPr>
                <w:sz w:val="18"/>
                <w:szCs w:val="18"/>
              </w:rPr>
              <w:t>1 263 134 045</w:t>
            </w:r>
          </w:p>
        </w:tc>
      </w:tr>
      <w:tr w:rsidR="00BD60FD" w:rsidRPr="00D9514F" w14:paraId="7C3D43EF" w14:textId="77777777" w:rsidTr="004671ED">
        <w:trPr>
          <w:trHeight w:val="191"/>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8DED7E0" w14:textId="77777777" w:rsidR="00BD60FD" w:rsidRPr="00D9514F" w:rsidRDefault="00BD60FD" w:rsidP="00731598">
            <w:pPr>
              <w:jc w:val="both"/>
              <w:rPr>
                <w:sz w:val="18"/>
                <w:szCs w:val="18"/>
                <w:lang w:eastAsia="lv-LV"/>
              </w:rPr>
            </w:pPr>
            <w:r w:rsidRPr="00D9514F">
              <w:rPr>
                <w:sz w:val="18"/>
                <w:szCs w:val="18"/>
                <w:lang w:eastAsia="lv-LV"/>
              </w:rPr>
              <w:t xml:space="preserve">Kopējie izdevumi, </w:t>
            </w:r>
            <w:proofErr w:type="spellStart"/>
            <w:r w:rsidRPr="00D9514F">
              <w:rPr>
                <w:i/>
                <w:sz w:val="18"/>
                <w:szCs w:val="18"/>
              </w:rPr>
              <w:t>euro</w:t>
            </w:r>
            <w:proofErr w:type="spellEnd"/>
          </w:p>
        </w:tc>
        <w:tc>
          <w:tcPr>
            <w:tcW w:w="1253" w:type="dxa"/>
            <w:tcBorders>
              <w:top w:val="nil"/>
              <w:left w:val="single" w:sz="4" w:space="0" w:color="auto"/>
              <w:bottom w:val="single" w:sz="4" w:space="0" w:color="auto"/>
              <w:right w:val="single" w:sz="4" w:space="0" w:color="auto"/>
            </w:tcBorders>
            <w:shd w:val="clear" w:color="auto" w:fill="D9D9D9"/>
            <w:hideMark/>
          </w:tcPr>
          <w:p w14:paraId="280C7B20" w14:textId="77777777" w:rsidR="00BD60FD" w:rsidRPr="00D9514F" w:rsidRDefault="00BD60FD" w:rsidP="004671ED">
            <w:pPr>
              <w:ind w:left="-102" w:right="-119"/>
              <w:jc w:val="center"/>
              <w:rPr>
                <w:sz w:val="18"/>
                <w:szCs w:val="18"/>
              </w:rPr>
            </w:pPr>
            <w:r w:rsidRPr="00D9514F">
              <w:rPr>
                <w:sz w:val="18"/>
                <w:szCs w:val="18"/>
              </w:rPr>
              <w:t>957 898 728</w:t>
            </w:r>
          </w:p>
        </w:tc>
        <w:tc>
          <w:tcPr>
            <w:tcW w:w="1132" w:type="dxa"/>
            <w:tcBorders>
              <w:top w:val="nil"/>
              <w:left w:val="nil"/>
              <w:bottom w:val="single" w:sz="4" w:space="0" w:color="auto"/>
              <w:right w:val="single" w:sz="4" w:space="0" w:color="auto"/>
            </w:tcBorders>
            <w:shd w:val="clear" w:color="auto" w:fill="D9D9D9"/>
            <w:hideMark/>
          </w:tcPr>
          <w:p w14:paraId="01DC50CC" w14:textId="77777777" w:rsidR="00BD60FD" w:rsidRPr="00D9514F" w:rsidRDefault="00BD60FD" w:rsidP="004671ED">
            <w:pPr>
              <w:ind w:left="-102" w:right="-119"/>
              <w:jc w:val="center"/>
              <w:rPr>
                <w:sz w:val="18"/>
                <w:szCs w:val="18"/>
              </w:rPr>
            </w:pPr>
            <w:r w:rsidRPr="00D9514F">
              <w:rPr>
                <w:sz w:val="18"/>
                <w:szCs w:val="18"/>
              </w:rPr>
              <w:t>1 114 483 135</w:t>
            </w:r>
          </w:p>
        </w:tc>
        <w:tc>
          <w:tcPr>
            <w:tcW w:w="1132" w:type="dxa"/>
            <w:tcBorders>
              <w:top w:val="nil"/>
              <w:left w:val="nil"/>
              <w:bottom w:val="single" w:sz="4" w:space="0" w:color="auto"/>
              <w:right w:val="single" w:sz="4" w:space="0" w:color="auto"/>
            </w:tcBorders>
            <w:shd w:val="clear" w:color="auto" w:fill="D9D9D9"/>
            <w:hideMark/>
          </w:tcPr>
          <w:p w14:paraId="7C14513C" w14:textId="77777777" w:rsidR="00BD60FD" w:rsidRPr="00D9514F" w:rsidRDefault="00BD60FD" w:rsidP="004671ED">
            <w:pPr>
              <w:ind w:left="-102" w:right="-119"/>
              <w:jc w:val="center"/>
              <w:rPr>
                <w:sz w:val="18"/>
                <w:szCs w:val="18"/>
              </w:rPr>
            </w:pPr>
            <w:r w:rsidRPr="00D9514F">
              <w:rPr>
                <w:sz w:val="18"/>
                <w:szCs w:val="18"/>
              </w:rPr>
              <w:t>1 119 233 087</w:t>
            </w:r>
          </w:p>
        </w:tc>
        <w:tc>
          <w:tcPr>
            <w:tcW w:w="1132" w:type="dxa"/>
            <w:tcBorders>
              <w:top w:val="nil"/>
              <w:left w:val="nil"/>
              <w:bottom w:val="single" w:sz="4" w:space="0" w:color="auto"/>
              <w:right w:val="single" w:sz="4" w:space="0" w:color="auto"/>
            </w:tcBorders>
            <w:shd w:val="clear" w:color="auto" w:fill="D9D9D9"/>
            <w:hideMark/>
          </w:tcPr>
          <w:p w14:paraId="327D74AB" w14:textId="77777777" w:rsidR="00BD60FD" w:rsidRPr="00D9514F" w:rsidRDefault="00BD60FD" w:rsidP="004671ED">
            <w:pPr>
              <w:ind w:left="-102" w:right="-119"/>
              <w:jc w:val="center"/>
              <w:rPr>
                <w:sz w:val="18"/>
                <w:szCs w:val="18"/>
              </w:rPr>
            </w:pPr>
            <w:r w:rsidRPr="00D9514F">
              <w:rPr>
                <w:sz w:val="18"/>
                <w:szCs w:val="18"/>
              </w:rPr>
              <w:t>1 184 261 017</w:t>
            </w:r>
          </w:p>
        </w:tc>
        <w:tc>
          <w:tcPr>
            <w:tcW w:w="1132" w:type="dxa"/>
            <w:tcBorders>
              <w:top w:val="nil"/>
              <w:left w:val="nil"/>
              <w:bottom w:val="single" w:sz="4" w:space="0" w:color="auto"/>
              <w:right w:val="single" w:sz="4" w:space="0" w:color="auto"/>
            </w:tcBorders>
            <w:shd w:val="clear" w:color="auto" w:fill="D9D9D9"/>
            <w:hideMark/>
          </w:tcPr>
          <w:p w14:paraId="11F19712" w14:textId="77777777" w:rsidR="00BD60FD" w:rsidRPr="00D9514F" w:rsidRDefault="00BD60FD" w:rsidP="004671ED">
            <w:pPr>
              <w:ind w:left="-102" w:right="-119"/>
              <w:jc w:val="center"/>
              <w:rPr>
                <w:sz w:val="18"/>
                <w:szCs w:val="18"/>
              </w:rPr>
            </w:pPr>
            <w:r w:rsidRPr="00D9514F">
              <w:rPr>
                <w:sz w:val="18"/>
                <w:szCs w:val="18"/>
              </w:rPr>
              <w:t>1 245 961 143</w:t>
            </w:r>
          </w:p>
        </w:tc>
      </w:tr>
      <w:tr w:rsidR="00BD60FD" w:rsidRPr="00D9514F" w14:paraId="4FD059A4" w14:textId="77777777" w:rsidTr="004671ED">
        <w:trPr>
          <w:trHeight w:val="283"/>
          <w:jc w:val="center"/>
        </w:trPr>
        <w:tc>
          <w:tcPr>
            <w:tcW w:w="3256" w:type="dxa"/>
            <w:tcBorders>
              <w:top w:val="single" w:sz="4" w:space="0" w:color="000000"/>
              <w:left w:val="single" w:sz="4" w:space="0" w:color="000000"/>
              <w:bottom w:val="single" w:sz="4" w:space="0" w:color="000000"/>
              <w:right w:val="single" w:sz="4" w:space="0" w:color="000000"/>
            </w:tcBorders>
            <w:vAlign w:val="center"/>
            <w:hideMark/>
          </w:tcPr>
          <w:p w14:paraId="55642315" w14:textId="77777777" w:rsidR="00BD60FD" w:rsidRPr="00D9514F" w:rsidRDefault="00BD60FD" w:rsidP="00731598">
            <w:pPr>
              <w:jc w:val="both"/>
              <w:rPr>
                <w:sz w:val="18"/>
                <w:szCs w:val="18"/>
                <w:lang w:eastAsia="lv-LV"/>
              </w:rPr>
            </w:pPr>
            <w:r w:rsidRPr="00D9514F">
              <w:rPr>
                <w:sz w:val="18"/>
                <w:szCs w:val="18"/>
                <w:lang w:eastAsia="lv-LV"/>
              </w:rPr>
              <w:t xml:space="preserve">Kopējo izdevumu izmaiņas, </w:t>
            </w:r>
            <w:proofErr w:type="spellStart"/>
            <w:r w:rsidRPr="00D9514F">
              <w:rPr>
                <w:i/>
                <w:sz w:val="18"/>
                <w:szCs w:val="18"/>
                <w:lang w:eastAsia="lv-LV"/>
              </w:rPr>
              <w:t>euro</w:t>
            </w:r>
            <w:proofErr w:type="spellEnd"/>
            <w:r w:rsidRPr="00D9514F">
              <w:rPr>
                <w:sz w:val="18"/>
                <w:szCs w:val="18"/>
                <w:lang w:eastAsia="lv-LV"/>
              </w:rPr>
              <w:t xml:space="preserve"> (+/–) pret iepriekšējo gadu</w:t>
            </w:r>
          </w:p>
        </w:tc>
        <w:tc>
          <w:tcPr>
            <w:tcW w:w="1253" w:type="dxa"/>
            <w:tcBorders>
              <w:top w:val="nil"/>
              <w:left w:val="single" w:sz="4" w:space="0" w:color="auto"/>
              <w:bottom w:val="single" w:sz="4" w:space="0" w:color="auto"/>
              <w:right w:val="single" w:sz="4" w:space="0" w:color="auto"/>
            </w:tcBorders>
            <w:hideMark/>
          </w:tcPr>
          <w:p w14:paraId="7DA2AED2" w14:textId="77777777" w:rsidR="00BD60FD" w:rsidRPr="00D9514F" w:rsidRDefault="00BD60FD" w:rsidP="004671ED">
            <w:pPr>
              <w:jc w:val="center"/>
              <w:rPr>
                <w:sz w:val="18"/>
                <w:szCs w:val="18"/>
              </w:rPr>
            </w:pPr>
            <w:r w:rsidRPr="00D9514F">
              <w:rPr>
                <w:sz w:val="16"/>
                <w:szCs w:val="16"/>
              </w:rPr>
              <w:t>×</w:t>
            </w:r>
          </w:p>
        </w:tc>
        <w:tc>
          <w:tcPr>
            <w:tcW w:w="1132" w:type="dxa"/>
            <w:tcBorders>
              <w:top w:val="nil"/>
              <w:left w:val="nil"/>
              <w:bottom w:val="single" w:sz="4" w:space="0" w:color="auto"/>
              <w:right w:val="single" w:sz="4" w:space="0" w:color="auto"/>
            </w:tcBorders>
            <w:hideMark/>
          </w:tcPr>
          <w:p w14:paraId="6519B874" w14:textId="77777777" w:rsidR="00BD60FD" w:rsidRPr="00D9514F" w:rsidRDefault="00BD60FD" w:rsidP="004671ED">
            <w:pPr>
              <w:jc w:val="right"/>
              <w:rPr>
                <w:sz w:val="18"/>
                <w:szCs w:val="18"/>
              </w:rPr>
            </w:pPr>
            <w:r w:rsidRPr="00D9514F">
              <w:rPr>
                <w:sz w:val="18"/>
                <w:szCs w:val="18"/>
              </w:rPr>
              <w:t>156 584 407</w:t>
            </w:r>
          </w:p>
        </w:tc>
        <w:tc>
          <w:tcPr>
            <w:tcW w:w="1132" w:type="dxa"/>
            <w:tcBorders>
              <w:top w:val="nil"/>
              <w:left w:val="nil"/>
              <w:bottom w:val="single" w:sz="4" w:space="0" w:color="auto"/>
              <w:right w:val="single" w:sz="4" w:space="0" w:color="auto"/>
            </w:tcBorders>
            <w:hideMark/>
          </w:tcPr>
          <w:p w14:paraId="26C6383F" w14:textId="77777777" w:rsidR="00BD60FD" w:rsidRPr="00D9514F" w:rsidRDefault="00BD60FD" w:rsidP="004671ED">
            <w:pPr>
              <w:ind w:right="-122"/>
              <w:jc w:val="center"/>
              <w:rPr>
                <w:sz w:val="18"/>
                <w:szCs w:val="18"/>
              </w:rPr>
            </w:pPr>
            <w:r w:rsidRPr="00D9514F">
              <w:rPr>
                <w:sz w:val="18"/>
                <w:szCs w:val="18"/>
              </w:rPr>
              <w:t>4 749 952</w:t>
            </w:r>
          </w:p>
        </w:tc>
        <w:tc>
          <w:tcPr>
            <w:tcW w:w="1132" w:type="dxa"/>
            <w:tcBorders>
              <w:top w:val="nil"/>
              <w:left w:val="nil"/>
              <w:bottom w:val="single" w:sz="4" w:space="0" w:color="auto"/>
              <w:right w:val="single" w:sz="4" w:space="0" w:color="auto"/>
            </w:tcBorders>
            <w:hideMark/>
          </w:tcPr>
          <w:p w14:paraId="1D689744" w14:textId="77777777" w:rsidR="00BD60FD" w:rsidRPr="00D9514F" w:rsidRDefault="00BD60FD" w:rsidP="004671ED">
            <w:pPr>
              <w:ind w:right="-122"/>
              <w:jc w:val="center"/>
              <w:rPr>
                <w:sz w:val="18"/>
                <w:szCs w:val="18"/>
              </w:rPr>
            </w:pPr>
            <w:r w:rsidRPr="00D9514F">
              <w:rPr>
                <w:sz w:val="18"/>
                <w:szCs w:val="18"/>
              </w:rPr>
              <w:t>65 027 930</w:t>
            </w:r>
          </w:p>
        </w:tc>
        <w:tc>
          <w:tcPr>
            <w:tcW w:w="1132" w:type="dxa"/>
            <w:tcBorders>
              <w:top w:val="nil"/>
              <w:left w:val="nil"/>
              <w:bottom w:val="single" w:sz="4" w:space="0" w:color="auto"/>
              <w:right w:val="single" w:sz="4" w:space="0" w:color="auto"/>
            </w:tcBorders>
            <w:hideMark/>
          </w:tcPr>
          <w:p w14:paraId="507FBF07" w14:textId="77777777" w:rsidR="00BD60FD" w:rsidRPr="00D9514F" w:rsidRDefault="00BD60FD" w:rsidP="004671ED">
            <w:pPr>
              <w:ind w:left="-96" w:right="-122"/>
              <w:jc w:val="center"/>
              <w:rPr>
                <w:sz w:val="18"/>
                <w:szCs w:val="18"/>
              </w:rPr>
            </w:pPr>
            <w:r w:rsidRPr="00D9514F">
              <w:rPr>
                <w:sz w:val="18"/>
                <w:szCs w:val="18"/>
              </w:rPr>
              <w:t>61 700 126</w:t>
            </w:r>
          </w:p>
        </w:tc>
      </w:tr>
      <w:tr w:rsidR="00BD60FD" w:rsidRPr="00D9514F" w14:paraId="2FF504C2" w14:textId="77777777" w:rsidTr="004671ED">
        <w:trPr>
          <w:trHeight w:val="283"/>
          <w:jc w:val="center"/>
        </w:trPr>
        <w:tc>
          <w:tcPr>
            <w:tcW w:w="3256" w:type="dxa"/>
            <w:tcBorders>
              <w:top w:val="single" w:sz="4" w:space="0" w:color="000000"/>
              <w:left w:val="single" w:sz="4" w:space="0" w:color="000000"/>
              <w:bottom w:val="single" w:sz="4" w:space="0" w:color="000000"/>
              <w:right w:val="single" w:sz="4" w:space="0" w:color="000000"/>
            </w:tcBorders>
            <w:vAlign w:val="center"/>
            <w:hideMark/>
          </w:tcPr>
          <w:p w14:paraId="070BCA37" w14:textId="77777777" w:rsidR="00BD60FD" w:rsidRPr="00D9514F" w:rsidRDefault="00BD60FD" w:rsidP="00731598">
            <w:pPr>
              <w:jc w:val="both"/>
              <w:rPr>
                <w:sz w:val="18"/>
                <w:szCs w:val="18"/>
              </w:rPr>
            </w:pPr>
            <w:r w:rsidRPr="00D9514F">
              <w:rPr>
                <w:sz w:val="18"/>
                <w:szCs w:val="18"/>
                <w:lang w:eastAsia="lv-LV"/>
              </w:rPr>
              <w:t>Kopējie izdevumi</w:t>
            </w:r>
            <w:r w:rsidRPr="00D9514F">
              <w:rPr>
                <w:sz w:val="18"/>
                <w:szCs w:val="18"/>
              </w:rPr>
              <w:t>, % (+/–) pret iepriekšējo gadu</w:t>
            </w:r>
          </w:p>
        </w:tc>
        <w:tc>
          <w:tcPr>
            <w:tcW w:w="1253" w:type="dxa"/>
            <w:tcBorders>
              <w:top w:val="nil"/>
              <w:left w:val="single" w:sz="4" w:space="0" w:color="auto"/>
              <w:bottom w:val="single" w:sz="4" w:space="0" w:color="auto"/>
              <w:right w:val="single" w:sz="4" w:space="0" w:color="auto"/>
            </w:tcBorders>
            <w:hideMark/>
          </w:tcPr>
          <w:p w14:paraId="6A594717" w14:textId="77777777" w:rsidR="00BD60FD" w:rsidRPr="00D9514F" w:rsidRDefault="00BD60FD" w:rsidP="004671ED">
            <w:pPr>
              <w:jc w:val="center"/>
              <w:rPr>
                <w:sz w:val="18"/>
                <w:szCs w:val="18"/>
              </w:rPr>
            </w:pPr>
            <w:r w:rsidRPr="00D9514F">
              <w:rPr>
                <w:sz w:val="16"/>
                <w:szCs w:val="16"/>
              </w:rPr>
              <w:t>×</w:t>
            </w:r>
          </w:p>
        </w:tc>
        <w:tc>
          <w:tcPr>
            <w:tcW w:w="1132" w:type="dxa"/>
            <w:tcBorders>
              <w:top w:val="nil"/>
              <w:left w:val="nil"/>
              <w:bottom w:val="single" w:sz="4" w:space="0" w:color="auto"/>
              <w:right w:val="single" w:sz="4" w:space="0" w:color="auto"/>
            </w:tcBorders>
            <w:hideMark/>
          </w:tcPr>
          <w:p w14:paraId="7E093683" w14:textId="77777777" w:rsidR="00BD60FD" w:rsidRPr="00D9514F" w:rsidRDefault="00BD60FD" w:rsidP="004671ED">
            <w:pPr>
              <w:jc w:val="right"/>
              <w:rPr>
                <w:sz w:val="18"/>
                <w:szCs w:val="18"/>
              </w:rPr>
            </w:pPr>
            <w:r w:rsidRPr="00D9514F">
              <w:rPr>
                <w:sz w:val="18"/>
                <w:szCs w:val="18"/>
              </w:rPr>
              <w:t>16,3</w:t>
            </w:r>
          </w:p>
        </w:tc>
        <w:tc>
          <w:tcPr>
            <w:tcW w:w="1132" w:type="dxa"/>
            <w:tcBorders>
              <w:top w:val="nil"/>
              <w:left w:val="nil"/>
              <w:bottom w:val="single" w:sz="4" w:space="0" w:color="auto"/>
              <w:right w:val="single" w:sz="4" w:space="0" w:color="auto"/>
            </w:tcBorders>
            <w:hideMark/>
          </w:tcPr>
          <w:p w14:paraId="427D34C7" w14:textId="77777777" w:rsidR="00BD60FD" w:rsidRPr="00D9514F" w:rsidRDefault="00BD60FD" w:rsidP="004671ED">
            <w:pPr>
              <w:jc w:val="right"/>
              <w:rPr>
                <w:sz w:val="18"/>
                <w:szCs w:val="18"/>
              </w:rPr>
            </w:pPr>
            <w:r w:rsidRPr="00D9514F">
              <w:rPr>
                <w:sz w:val="18"/>
                <w:szCs w:val="18"/>
              </w:rPr>
              <w:t>0,4</w:t>
            </w:r>
          </w:p>
        </w:tc>
        <w:tc>
          <w:tcPr>
            <w:tcW w:w="1132" w:type="dxa"/>
            <w:tcBorders>
              <w:top w:val="nil"/>
              <w:left w:val="nil"/>
              <w:bottom w:val="single" w:sz="4" w:space="0" w:color="auto"/>
              <w:right w:val="single" w:sz="4" w:space="0" w:color="auto"/>
            </w:tcBorders>
            <w:hideMark/>
          </w:tcPr>
          <w:p w14:paraId="585E936D" w14:textId="77777777" w:rsidR="00BD60FD" w:rsidRPr="00D9514F" w:rsidRDefault="00BD60FD" w:rsidP="004671ED">
            <w:pPr>
              <w:jc w:val="right"/>
              <w:rPr>
                <w:sz w:val="18"/>
                <w:szCs w:val="18"/>
              </w:rPr>
            </w:pPr>
            <w:r w:rsidRPr="00D9514F">
              <w:rPr>
                <w:sz w:val="18"/>
                <w:szCs w:val="18"/>
              </w:rPr>
              <w:t>5,8</w:t>
            </w:r>
          </w:p>
        </w:tc>
        <w:tc>
          <w:tcPr>
            <w:tcW w:w="1132" w:type="dxa"/>
            <w:tcBorders>
              <w:top w:val="nil"/>
              <w:left w:val="nil"/>
              <w:bottom w:val="single" w:sz="4" w:space="0" w:color="auto"/>
              <w:right w:val="single" w:sz="4" w:space="0" w:color="auto"/>
            </w:tcBorders>
            <w:hideMark/>
          </w:tcPr>
          <w:p w14:paraId="3F4AB455" w14:textId="77777777" w:rsidR="00BD60FD" w:rsidRPr="00D9514F" w:rsidRDefault="00BD60FD" w:rsidP="004671ED">
            <w:pPr>
              <w:jc w:val="right"/>
              <w:rPr>
                <w:sz w:val="18"/>
                <w:szCs w:val="18"/>
              </w:rPr>
            </w:pPr>
            <w:r w:rsidRPr="00D9514F">
              <w:rPr>
                <w:sz w:val="18"/>
                <w:szCs w:val="18"/>
              </w:rPr>
              <w:t>5,2</w:t>
            </w:r>
          </w:p>
        </w:tc>
      </w:tr>
      <w:tr w:rsidR="00BD60FD" w:rsidRPr="00D9514F" w14:paraId="009C0A33" w14:textId="77777777" w:rsidTr="004671ED">
        <w:trPr>
          <w:trHeight w:val="142"/>
          <w:jc w:val="center"/>
        </w:trPr>
        <w:tc>
          <w:tcPr>
            <w:tcW w:w="3256" w:type="dxa"/>
            <w:tcBorders>
              <w:top w:val="single" w:sz="4" w:space="0" w:color="000000"/>
              <w:left w:val="single" w:sz="4" w:space="0" w:color="000000"/>
              <w:bottom w:val="single" w:sz="4" w:space="0" w:color="000000"/>
              <w:right w:val="single" w:sz="4" w:space="0" w:color="000000"/>
            </w:tcBorders>
            <w:vAlign w:val="center"/>
            <w:hideMark/>
          </w:tcPr>
          <w:p w14:paraId="65C4652F" w14:textId="77777777" w:rsidR="00BD60FD" w:rsidRPr="00D9514F" w:rsidRDefault="00BD60FD" w:rsidP="00731598">
            <w:pPr>
              <w:jc w:val="both"/>
              <w:rPr>
                <w:i/>
                <w:sz w:val="18"/>
                <w:szCs w:val="18"/>
              </w:rPr>
            </w:pPr>
            <w:r w:rsidRPr="00D9514F">
              <w:rPr>
                <w:sz w:val="18"/>
                <w:szCs w:val="18"/>
                <w:lang w:eastAsia="lv-LV"/>
              </w:rPr>
              <w:t xml:space="preserve">Finansiālā bilance, </w:t>
            </w:r>
            <w:proofErr w:type="spellStart"/>
            <w:r w:rsidRPr="00D9514F">
              <w:rPr>
                <w:i/>
                <w:sz w:val="18"/>
                <w:szCs w:val="18"/>
                <w:lang w:eastAsia="lv-LV"/>
              </w:rPr>
              <w:t>euro</w:t>
            </w:r>
            <w:proofErr w:type="spellEnd"/>
          </w:p>
        </w:tc>
        <w:tc>
          <w:tcPr>
            <w:tcW w:w="1253" w:type="dxa"/>
            <w:tcBorders>
              <w:top w:val="nil"/>
              <w:left w:val="single" w:sz="4" w:space="0" w:color="auto"/>
              <w:bottom w:val="single" w:sz="4" w:space="0" w:color="auto"/>
              <w:right w:val="single" w:sz="4" w:space="0" w:color="auto"/>
            </w:tcBorders>
            <w:hideMark/>
          </w:tcPr>
          <w:p w14:paraId="3A6AACB1" w14:textId="77777777" w:rsidR="00BD60FD" w:rsidRPr="00D9514F" w:rsidRDefault="00BD60FD" w:rsidP="004671ED">
            <w:pPr>
              <w:tabs>
                <w:tab w:val="left" w:pos="38"/>
              </w:tabs>
              <w:jc w:val="right"/>
              <w:rPr>
                <w:sz w:val="18"/>
                <w:szCs w:val="18"/>
              </w:rPr>
            </w:pPr>
            <w:r w:rsidRPr="00D9514F">
              <w:rPr>
                <w:sz w:val="18"/>
                <w:szCs w:val="18"/>
              </w:rPr>
              <w:t>133 451 825</w:t>
            </w:r>
          </w:p>
        </w:tc>
        <w:tc>
          <w:tcPr>
            <w:tcW w:w="1132" w:type="dxa"/>
            <w:tcBorders>
              <w:top w:val="nil"/>
              <w:left w:val="nil"/>
              <w:bottom w:val="single" w:sz="4" w:space="0" w:color="auto"/>
              <w:right w:val="single" w:sz="4" w:space="0" w:color="auto"/>
            </w:tcBorders>
            <w:hideMark/>
          </w:tcPr>
          <w:p w14:paraId="296FDC5E" w14:textId="77777777" w:rsidR="00BD60FD" w:rsidRPr="00D9514F" w:rsidRDefault="00BD60FD" w:rsidP="004671ED">
            <w:pPr>
              <w:tabs>
                <w:tab w:val="left" w:pos="38"/>
              </w:tabs>
              <w:jc w:val="right"/>
              <w:rPr>
                <w:sz w:val="18"/>
                <w:szCs w:val="18"/>
              </w:rPr>
            </w:pPr>
            <w:r w:rsidRPr="00D9514F">
              <w:rPr>
                <w:sz w:val="18"/>
                <w:szCs w:val="18"/>
              </w:rPr>
              <w:t>-38 344 901</w:t>
            </w:r>
          </w:p>
        </w:tc>
        <w:tc>
          <w:tcPr>
            <w:tcW w:w="1132" w:type="dxa"/>
            <w:tcBorders>
              <w:top w:val="nil"/>
              <w:left w:val="nil"/>
              <w:bottom w:val="single" w:sz="4" w:space="0" w:color="auto"/>
              <w:right w:val="single" w:sz="4" w:space="0" w:color="auto"/>
            </w:tcBorders>
            <w:hideMark/>
          </w:tcPr>
          <w:p w14:paraId="4365C25D" w14:textId="77777777" w:rsidR="00BD60FD" w:rsidRPr="00D9514F" w:rsidRDefault="00BD60FD" w:rsidP="004671ED">
            <w:pPr>
              <w:tabs>
                <w:tab w:val="left" w:pos="38"/>
              </w:tabs>
              <w:jc w:val="right"/>
              <w:rPr>
                <w:sz w:val="18"/>
                <w:szCs w:val="18"/>
              </w:rPr>
            </w:pPr>
            <w:r w:rsidRPr="00D9514F">
              <w:rPr>
                <w:sz w:val="18"/>
                <w:szCs w:val="18"/>
              </w:rPr>
              <w:t>35 142 077</w:t>
            </w:r>
          </w:p>
        </w:tc>
        <w:tc>
          <w:tcPr>
            <w:tcW w:w="1132" w:type="dxa"/>
            <w:tcBorders>
              <w:top w:val="nil"/>
              <w:left w:val="nil"/>
              <w:bottom w:val="single" w:sz="4" w:space="0" w:color="auto"/>
              <w:right w:val="single" w:sz="4" w:space="0" w:color="auto"/>
            </w:tcBorders>
            <w:hideMark/>
          </w:tcPr>
          <w:p w14:paraId="31DE36D0" w14:textId="77777777" w:rsidR="00BD60FD" w:rsidRPr="00D9514F" w:rsidRDefault="00BD60FD" w:rsidP="004671ED">
            <w:pPr>
              <w:tabs>
                <w:tab w:val="left" w:pos="38"/>
              </w:tabs>
              <w:jc w:val="right"/>
              <w:rPr>
                <w:sz w:val="18"/>
                <w:szCs w:val="18"/>
              </w:rPr>
            </w:pPr>
            <w:r w:rsidRPr="00D9514F">
              <w:rPr>
                <w:sz w:val="18"/>
                <w:szCs w:val="18"/>
              </w:rPr>
              <w:t>30 065 771</w:t>
            </w:r>
          </w:p>
        </w:tc>
        <w:tc>
          <w:tcPr>
            <w:tcW w:w="1132" w:type="dxa"/>
            <w:tcBorders>
              <w:top w:val="nil"/>
              <w:left w:val="nil"/>
              <w:bottom w:val="single" w:sz="4" w:space="0" w:color="auto"/>
              <w:right w:val="single" w:sz="4" w:space="0" w:color="auto"/>
            </w:tcBorders>
            <w:hideMark/>
          </w:tcPr>
          <w:p w14:paraId="34E998EA" w14:textId="77777777" w:rsidR="00BD60FD" w:rsidRPr="00D9514F" w:rsidRDefault="00BD60FD" w:rsidP="004671ED">
            <w:pPr>
              <w:tabs>
                <w:tab w:val="left" w:pos="38"/>
              </w:tabs>
              <w:jc w:val="right"/>
              <w:rPr>
                <w:sz w:val="18"/>
                <w:szCs w:val="18"/>
              </w:rPr>
            </w:pPr>
            <w:r w:rsidRPr="00D9514F">
              <w:rPr>
                <w:sz w:val="18"/>
                <w:szCs w:val="18"/>
              </w:rPr>
              <w:t>17 172 902</w:t>
            </w:r>
          </w:p>
        </w:tc>
      </w:tr>
      <w:tr w:rsidR="00BD60FD" w:rsidRPr="00D9514F" w14:paraId="489C5355" w14:textId="77777777" w:rsidTr="004671ED">
        <w:trPr>
          <w:trHeight w:val="141"/>
          <w:jc w:val="center"/>
        </w:trPr>
        <w:tc>
          <w:tcPr>
            <w:tcW w:w="3256" w:type="dxa"/>
            <w:tcBorders>
              <w:top w:val="single" w:sz="4" w:space="0" w:color="000000"/>
              <w:left w:val="single" w:sz="4" w:space="0" w:color="000000"/>
              <w:bottom w:val="single" w:sz="4" w:space="0" w:color="000000"/>
              <w:right w:val="single" w:sz="4" w:space="0" w:color="000000"/>
            </w:tcBorders>
            <w:hideMark/>
          </w:tcPr>
          <w:p w14:paraId="7D3FFB0C" w14:textId="77777777" w:rsidR="00BD60FD" w:rsidRPr="00D9514F" w:rsidRDefault="00BD60FD" w:rsidP="00731598">
            <w:pPr>
              <w:jc w:val="both"/>
              <w:rPr>
                <w:sz w:val="18"/>
                <w:szCs w:val="18"/>
              </w:rPr>
            </w:pPr>
            <w:r w:rsidRPr="00D9514F">
              <w:rPr>
                <w:sz w:val="18"/>
                <w:szCs w:val="18"/>
              </w:rPr>
              <w:t xml:space="preserve">Naudas līdzekļi </w:t>
            </w:r>
          </w:p>
        </w:tc>
        <w:tc>
          <w:tcPr>
            <w:tcW w:w="1253" w:type="dxa"/>
            <w:tcBorders>
              <w:top w:val="nil"/>
              <w:left w:val="single" w:sz="4" w:space="0" w:color="auto"/>
              <w:bottom w:val="single" w:sz="4" w:space="0" w:color="auto"/>
              <w:right w:val="single" w:sz="4" w:space="0" w:color="auto"/>
            </w:tcBorders>
            <w:hideMark/>
          </w:tcPr>
          <w:p w14:paraId="1A8F083A" w14:textId="77777777" w:rsidR="00BD60FD" w:rsidRPr="00D9514F" w:rsidRDefault="00BD60FD" w:rsidP="004671ED">
            <w:pPr>
              <w:tabs>
                <w:tab w:val="left" w:pos="38"/>
              </w:tabs>
              <w:jc w:val="right"/>
              <w:rPr>
                <w:sz w:val="18"/>
                <w:szCs w:val="18"/>
              </w:rPr>
            </w:pPr>
            <w:r w:rsidRPr="00D9514F">
              <w:rPr>
                <w:sz w:val="18"/>
                <w:szCs w:val="18"/>
              </w:rPr>
              <w:t>-133 451 825</w:t>
            </w:r>
          </w:p>
        </w:tc>
        <w:tc>
          <w:tcPr>
            <w:tcW w:w="1132" w:type="dxa"/>
            <w:tcBorders>
              <w:top w:val="nil"/>
              <w:left w:val="nil"/>
              <w:bottom w:val="single" w:sz="4" w:space="0" w:color="auto"/>
              <w:right w:val="single" w:sz="4" w:space="0" w:color="auto"/>
            </w:tcBorders>
            <w:hideMark/>
          </w:tcPr>
          <w:p w14:paraId="7C3B6AAA" w14:textId="77777777" w:rsidR="00BD60FD" w:rsidRPr="00D9514F" w:rsidRDefault="00BD60FD" w:rsidP="004671ED">
            <w:pPr>
              <w:tabs>
                <w:tab w:val="left" w:pos="38"/>
              </w:tabs>
              <w:jc w:val="right"/>
              <w:rPr>
                <w:sz w:val="18"/>
                <w:szCs w:val="18"/>
              </w:rPr>
            </w:pPr>
            <w:r w:rsidRPr="00D9514F">
              <w:rPr>
                <w:sz w:val="18"/>
                <w:szCs w:val="18"/>
              </w:rPr>
              <w:t>38 344 901</w:t>
            </w:r>
          </w:p>
        </w:tc>
        <w:tc>
          <w:tcPr>
            <w:tcW w:w="1132" w:type="dxa"/>
            <w:tcBorders>
              <w:top w:val="nil"/>
              <w:left w:val="nil"/>
              <w:bottom w:val="single" w:sz="4" w:space="0" w:color="auto"/>
              <w:right w:val="single" w:sz="4" w:space="0" w:color="auto"/>
            </w:tcBorders>
            <w:hideMark/>
          </w:tcPr>
          <w:p w14:paraId="0E77F48C" w14:textId="77777777" w:rsidR="00BD60FD" w:rsidRPr="00D9514F" w:rsidRDefault="00BD60FD" w:rsidP="004671ED">
            <w:pPr>
              <w:tabs>
                <w:tab w:val="left" w:pos="38"/>
              </w:tabs>
              <w:jc w:val="right"/>
              <w:rPr>
                <w:sz w:val="18"/>
                <w:szCs w:val="18"/>
              </w:rPr>
            </w:pPr>
            <w:r w:rsidRPr="00D9514F">
              <w:rPr>
                <w:sz w:val="18"/>
                <w:szCs w:val="18"/>
              </w:rPr>
              <w:t>-35 142 077</w:t>
            </w:r>
          </w:p>
        </w:tc>
        <w:tc>
          <w:tcPr>
            <w:tcW w:w="1132" w:type="dxa"/>
            <w:tcBorders>
              <w:top w:val="nil"/>
              <w:left w:val="nil"/>
              <w:bottom w:val="single" w:sz="4" w:space="0" w:color="auto"/>
              <w:right w:val="single" w:sz="4" w:space="0" w:color="auto"/>
            </w:tcBorders>
            <w:hideMark/>
          </w:tcPr>
          <w:p w14:paraId="2AED4AD8" w14:textId="77777777" w:rsidR="00BD60FD" w:rsidRPr="00D9514F" w:rsidRDefault="00BD60FD" w:rsidP="004671ED">
            <w:pPr>
              <w:tabs>
                <w:tab w:val="left" w:pos="38"/>
              </w:tabs>
              <w:jc w:val="right"/>
              <w:rPr>
                <w:sz w:val="18"/>
                <w:szCs w:val="18"/>
              </w:rPr>
            </w:pPr>
            <w:r w:rsidRPr="00D9514F">
              <w:rPr>
                <w:sz w:val="18"/>
                <w:szCs w:val="18"/>
              </w:rPr>
              <w:t>-30 065 771</w:t>
            </w:r>
          </w:p>
        </w:tc>
        <w:tc>
          <w:tcPr>
            <w:tcW w:w="1132" w:type="dxa"/>
            <w:tcBorders>
              <w:top w:val="nil"/>
              <w:left w:val="nil"/>
              <w:bottom w:val="single" w:sz="4" w:space="0" w:color="auto"/>
              <w:right w:val="single" w:sz="4" w:space="0" w:color="auto"/>
            </w:tcBorders>
            <w:hideMark/>
          </w:tcPr>
          <w:p w14:paraId="6C5D0BD8" w14:textId="77777777" w:rsidR="00BD60FD" w:rsidRPr="00D9514F" w:rsidRDefault="00BD60FD" w:rsidP="004671ED">
            <w:pPr>
              <w:tabs>
                <w:tab w:val="left" w:pos="38"/>
              </w:tabs>
              <w:jc w:val="right"/>
              <w:rPr>
                <w:sz w:val="18"/>
                <w:szCs w:val="18"/>
              </w:rPr>
            </w:pPr>
            <w:r w:rsidRPr="00D9514F">
              <w:rPr>
                <w:sz w:val="18"/>
                <w:szCs w:val="18"/>
              </w:rPr>
              <w:t>-17 172 902</w:t>
            </w:r>
          </w:p>
        </w:tc>
      </w:tr>
      <w:tr w:rsidR="00BD60FD" w:rsidRPr="00D9514F" w14:paraId="76505926" w14:textId="77777777" w:rsidTr="004671ED">
        <w:trPr>
          <w:trHeight w:val="425"/>
          <w:jc w:val="center"/>
        </w:trPr>
        <w:tc>
          <w:tcPr>
            <w:tcW w:w="3256" w:type="dxa"/>
            <w:tcBorders>
              <w:top w:val="single" w:sz="4" w:space="0" w:color="000000"/>
              <w:left w:val="single" w:sz="4" w:space="0" w:color="000000"/>
              <w:bottom w:val="single" w:sz="4" w:space="0" w:color="000000"/>
              <w:right w:val="single" w:sz="4" w:space="0" w:color="000000"/>
            </w:tcBorders>
            <w:hideMark/>
          </w:tcPr>
          <w:p w14:paraId="3035B314" w14:textId="77777777" w:rsidR="00BD60FD" w:rsidRPr="00D9514F" w:rsidRDefault="00BD60FD" w:rsidP="00731598">
            <w:pPr>
              <w:jc w:val="both"/>
              <w:rPr>
                <w:sz w:val="18"/>
                <w:szCs w:val="18"/>
              </w:rPr>
            </w:pPr>
            <w:r w:rsidRPr="00D9514F">
              <w:rPr>
                <w:sz w:val="18"/>
                <w:szCs w:val="18"/>
              </w:rPr>
              <w:lastRenderedPageBreak/>
              <w:t>Valsts speciālā budžeta naudas līdzekļu atlikumu izmaiņas (palielinājums (–) vai samazinājums (+))</w:t>
            </w:r>
          </w:p>
        </w:tc>
        <w:tc>
          <w:tcPr>
            <w:tcW w:w="1253" w:type="dxa"/>
            <w:tcBorders>
              <w:top w:val="nil"/>
              <w:left w:val="single" w:sz="4" w:space="0" w:color="auto"/>
              <w:bottom w:val="single" w:sz="4" w:space="0" w:color="auto"/>
              <w:right w:val="single" w:sz="4" w:space="0" w:color="auto"/>
            </w:tcBorders>
            <w:hideMark/>
          </w:tcPr>
          <w:p w14:paraId="1723DFE2" w14:textId="77777777" w:rsidR="00BD60FD" w:rsidRPr="00D9514F" w:rsidRDefault="00BD60FD" w:rsidP="004671ED">
            <w:pPr>
              <w:tabs>
                <w:tab w:val="left" w:pos="38"/>
                <w:tab w:val="left" w:pos="322"/>
              </w:tabs>
              <w:jc w:val="right"/>
              <w:rPr>
                <w:sz w:val="18"/>
                <w:szCs w:val="18"/>
              </w:rPr>
            </w:pPr>
            <w:r w:rsidRPr="00D9514F">
              <w:rPr>
                <w:sz w:val="18"/>
                <w:szCs w:val="18"/>
              </w:rPr>
              <w:t>-133 451 825</w:t>
            </w:r>
          </w:p>
        </w:tc>
        <w:tc>
          <w:tcPr>
            <w:tcW w:w="1132" w:type="dxa"/>
            <w:tcBorders>
              <w:top w:val="nil"/>
              <w:left w:val="nil"/>
              <w:bottom w:val="single" w:sz="4" w:space="0" w:color="auto"/>
              <w:right w:val="single" w:sz="4" w:space="0" w:color="auto"/>
            </w:tcBorders>
            <w:hideMark/>
          </w:tcPr>
          <w:p w14:paraId="56509DDE" w14:textId="77777777" w:rsidR="00BD60FD" w:rsidRPr="00D9514F" w:rsidRDefault="00BD60FD" w:rsidP="004671ED">
            <w:pPr>
              <w:tabs>
                <w:tab w:val="left" w:pos="38"/>
              </w:tabs>
              <w:jc w:val="right"/>
              <w:rPr>
                <w:sz w:val="18"/>
                <w:szCs w:val="18"/>
              </w:rPr>
            </w:pPr>
            <w:r w:rsidRPr="00D9514F">
              <w:rPr>
                <w:sz w:val="18"/>
                <w:szCs w:val="18"/>
              </w:rPr>
              <w:t>38 344 901</w:t>
            </w:r>
          </w:p>
        </w:tc>
        <w:tc>
          <w:tcPr>
            <w:tcW w:w="1132" w:type="dxa"/>
            <w:tcBorders>
              <w:top w:val="nil"/>
              <w:left w:val="nil"/>
              <w:bottom w:val="single" w:sz="4" w:space="0" w:color="auto"/>
              <w:right w:val="single" w:sz="4" w:space="0" w:color="auto"/>
            </w:tcBorders>
            <w:hideMark/>
          </w:tcPr>
          <w:p w14:paraId="6DC53366" w14:textId="77777777" w:rsidR="00BD60FD" w:rsidRPr="00D9514F" w:rsidRDefault="00BD60FD" w:rsidP="004671ED">
            <w:pPr>
              <w:tabs>
                <w:tab w:val="left" w:pos="38"/>
              </w:tabs>
              <w:jc w:val="right"/>
              <w:rPr>
                <w:sz w:val="18"/>
                <w:szCs w:val="18"/>
              </w:rPr>
            </w:pPr>
            <w:r w:rsidRPr="00D9514F">
              <w:rPr>
                <w:sz w:val="18"/>
                <w:szCs w:val="18"/>
              </w:rPr>
              <w:t>-35 142 077</w:t>
            </w:r>
          </w:p>
        </w:tc>
        <w:tc>
          <w:tcPr>
            <w:tcW w:w="1132" w:type="dxa"/>
            <w:tcBorders>
              <w:top w:val="nil"/>
              <w:left w:val="nil"/>
              <w:bottom w:val="single" w:sz="4" w:space="0" w:color="auto"/>
              <w:right w:val="single" w:sz="4" w:space="0" w:color="auto"/>
            </w:tcBorders>
            <w:hideMark/>
          </w:tcPr>
          <w:p w14:paraId="4151C385" w14:textId="77777777" w:rsidR="00BD60FD" w:rsidRPr="00D9514F" w:rsidRDefault="00BD60FD" w:rsidP="004671ED">
            <w:pPr>
              <w:tabs>
                <w:tab w:val="left" w:pos="38"/>
              </w:tabs>
              <w:jc w:val="right"/>
              <w:rPr>
                <w:sz w:val="18"/>
                <w:szCs w:val="18"/>
              </w:rPr>
            </w:pPr>
            <w:r w:rsidRPr="00D9514F">
              <w:rPr>
                <w:sz w:val="18"/>
                <w:szCs w:val="18"/>
              </w:rPr>
              <w:t>-30 065 771</w:t>
            </w:r>
          </w:p>
        </w:tc>
        <w:tc>
          <w:tcPr>
            <w:tcW w:w="1132" w:type="dxa"/>
            <w:tcBorders>
              <w:top w:val="nil"/>
              <w:left w:val="nil"/>
              <w:bottom w:val="single" w:sz="4" w:space="0" w:color="auto"/>
              <w:right w:val="single" w:sz="4" w:space="0" w:color="auto"/>
            </w:tcBorders>
            <w:hideMark/>
          </w:tcPr>
          <w:p w14:paraId="78C69BB5" w14:textId="77777777" w:rsidR="00BD60FD" w:rsidRPr="00D9514F" w:rsidRDefault="00BD60FD" w:rsidP="004671ED">
            <w:pPr>
              <w:tabs>
                <w:tab w:val="left" w:pos="38"/>
              </w:tabs>
              <w:jc w:val="right"/>
              <w:rPr>
                <w:sz w:val="18"/>
                <w:szCs w:val="18"/>
              </w:rPr>
            </w:pPr>
            <w:r w:rsidRPr="00D9514F">
              <w:rPr>
                <w:sz w:val="18"/>
                <w:szCs w:val="18"/>
              </w:rPr>
              <w:t>-17 172 902</w:t>
            </w:r>
          </w:p>
        </w:tc>
      </w:tr>
    </w:tbl>
    <w:bookmarkEnd w:id="18"/>
    <w:p w14:paraId="03790450" w14:textId="77777777" w:rsidR="00BD60FD" w:rsidRPr="00D9514F" w:rsidRDefault="00BD60FD" w:rsidP="00BD60FD">
      <w:pPr>
        <w:spacing w:before="240" w:after="240"/>
        <w:jc w:val="center"/>
        <w:rPr>
          <w:b/>
          <w:lang w:eastAsia="lv-LV"/>
        </w:rPr>
      </w:pPr>
      <w:r w:rsidRPr="00D9514F">
        <w:rPr>
          <w:b/>
          <w:lang w:eastAsia="lv-LV"/>
        </w:rPr>
        <w:t>Izmaiņas izdevumos, salīdzinot 2024. gada plānu ar 2023. gada plānu</w:t>
      </w:r>
    </w:p>
    <w:p w14:paraId="54A72E21" w14:textId="77777777" w:rsidR="00BD60FD" w:rsidRPr="00D9514F" w:rsidRDefault="00BD60FD" w:rsidP="00BD60FD">
      <w:pPr>
        <w:spacing w:before="240"/>
        <w:jc w:val="right"/>
        <w:rPr>
          <w:b/>
          <w:lang w:eastAsia="lv-LV"/>
        </w:rPr>
      </w:pPr>
      <w:proofErr w:type="spellStart"/>
      <w:r w:rsidRPr="00D9514F">
        <w:rPr>
          <w:i/>
          <w:sz w:val="18"/>
          <w:szCs w:val="18"/>
        </w:rPr>
        <w:t>Euro</w:t>
      </w:r>
      <w:proofErr w:type="spellEnd"/>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1"/>
        <w:gridCol w:w="1277"/>
        <w:gridCol w:w="1280"/>
        <w:gridCol w:w="1277"/>
      </w:tblGrid>
      <w:tr w:rsidR="00BD60FD" w:rsidRPr="00D9514F" w14:paraId="0DDB94CA" w14:textId="77777777" w:rsidTr="004671ED">
        <w:trPr>
          <w:tblHeader/>
          <w:jc w:val="center"/>
        </w:trPr>
        <w:tc>
          <w:tcPr>
            <w:tcW w:w="5241" w:type="dxa"/>
            <w:tcBorders>
              <w:top w:val="single" w:sz="4" w:space="0" w:color="000000"/>
              <w:left w:val="single" w:sz="4" w:space="0" w:color="000000"/>
              <w:bottom w:val="single" w:sz="4" w:space="0" w:color="000000"/>
              <w:right w:val="single" w:sz="4" w:space="0" w:color="000000"/>
            </w:tcBorders>
            <w:vAlign w:val="center"/>
            <w:hideMark/>
          </w:tcPr>
          <w:p w14:paraId="2CA18341" w14:textId="77777777" w:rsidR="00BD60FD" w:rsidRPr="00D9514F" w:rsidRDefault="00BD60FD" w:rsidP="004671ED">
            <w:pPr>
              <w:jc w:val="center"/>
              <w:rPr>
                <w:iCs/>
                <w:sz w:val="18"/>
              </w:rPr>
            </w:pPr>
            <w:r w:rsidRPr="00D9514F">
              <w:rPr>
                <w:iCs/>
                <w:sz w:val="18"/>
                <w:szCs w:val="18"/>
                <w:lang w:eastAsia="lv-LV"/>
              </w:rPr>
              <w:t>Pasākums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4B35113B" w14:textId="77777777" w:rsidR="00BD60FD" w:rsidRPr="00D9514F" w:rsidRDefault="00BD60FD" w:rsidP="004671ED">
            <w:pPr>
              <w:jc w:val="center"/>
              <w:rPr>
                <w:iCs/>
                <w:sz w:val="18"/>
                <w:lang w:eastAsia="lv-LV"/>
              </w:rPr>
            </w:pPr>
            <w:r w:rsidRPr="00D9514F">
              <w:rPr>
                <w:iCs/>
                <w:sz w:val="18"/>
                <w:szCs w:val="18"/>
                <w:lang w:eastAsia="lv-LV"/>
              </w:rPr>
              <w:t>Samazinājums</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4DE2DC40" w14:textId="77777777" w:rsidR="00BD60FD" w:rsidRPr="00D9514F" w:rsidRDefault="00BD60FD" w:rsidP="004671ED">
            <w:pPr>
              <w:jc w:val="center"/>
              <w:rPr>
                <w:iCs/>
                <w:sz w:val="18"/>
                <w:lang w:eastAsia="lv-LV"/>
              </w:rPr>
            </w:pPr>
            <w:r w:rsidRPr="00D9514F">
              <w:rPr>
                <w:iCs/>
                <w:sz w:val="18"/>
                <w:szCs w:val="18"/>
                <w:lang w:eastAsia="lv-LV"/>
              </w:rPr>
              <w:t>Palielinājums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13285899" w14:textId="77777777" w:rsidR="00BD60FD" w:rsidRPr="00D9514F" w:rsidRDefault="00BD60FD" w:rsidP="004671ED">
            <w:pPr>
              <w:jc w:val="center"/>
              <w:rPr>
                <w:iCs/>
                <w:sz w:val="18"/>
                <w:lang w:eastAsia="lv-LV"/>
              </w:rPr>
            </w:pPr>
            <w:r w:rsidRPr="00D9514F">
              <w:rPr>
                <w:iCs/>
                <w:sz w:val="18"/>
                <w:szCs w:val="18"/>
                <w:lang w:eastAsia="lv-LV"/>
              </w:rPr>
              <w:t>Izmaiņas</w:t>
            </w:r>
          </w:p>
        </w:tc>
      </w:tr>
      <w:tr w:rsidR="00BD60FD" w:rsidRPr="00D9514F" w14:paraId="2E7CC63A" w14:textId="77777777" w:rsidTr="004671ED">
        <w:trPr>
          <w:trHeight w:val="142"/>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D9D9D9"/>
            <w:hideMark/>
          </w:tcPr>
          <w:p w14:paraId="3BE7CD7E" w14:textId="77777777" w:rsidR="00BD60FD" w:rsidRPr="00D9514F" w:rsidRDefault="00BD60FD" w:rsidP="00731598">
            <w:pPr>
              <w:jc w:val="both"/>
              <w:rPr>
                <w:sz w:val="18"/>
                <w:szCs w:val="18"/>
              </w:rPr>
            </w:pPr>
            <w:r w:rsidRPr="00D9514F">
              <w:rPr>
                <w:b/>
                <w:bCs/>
                <w:sz w:val="18"/>
                <w:szCs w:val="18"/>
              </w:rPr>
              <w:t xml:space="preserve">Izdevumi </w:t>
            </w:r>
            <w:r w:rsidRPr="00D9514F">
              <w:rPr>
                <w:b/>
                <w:bCs/>
                <w:sz w:val="18"/>
                <w:szCs w:val="18"/>
                <w:lang w:eastAsia="lv-LV"/>
              </w:rPr>
              <w:t>–</w:t>
            </w:r>
            <w:r w:rsidRPr="00D9514F">
              <w:rPr>
                <w:b/>
                <w:bCs/>
                <w:sz w:val="18"/>
                <w:szCs w:val="18"/>
              </w:rPr>
              <w:t xml:space="preserve"> kopā</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46C338E2" w14:textId="77777777" w:rsidR="00BD60FD" w:rsidRPr="00D9514F" w:rsidRDefault="00BD60FD" w:rsidP="004671ED">
            <w:pPr>
              <w:jc w:val="right"/>
              <w:rPr>
                <w:b/>
                <w:sz w:val="18"/>
                <w:szCs w:val="18"/>
              </w:rPr>
            </w:pPr>
            <w:r w:rsidRPr="00D9514F">
              <w:rPr>
                <w:b/>
                <w:iCs/>
                <w:sz w:val="18"/>
                <w:szCs w:val="18"/>
              </w:rPr>
              <w:t>122 091 733</w:t>
            </w:r>
          </w:p>
        </w:tc>
        <w:tc>
          <w:tcPr>
            <w:tcW w:w="1280" w:type="dxa"/>
            <w:tcBorders>
              <w:top w:val="single" w:sz="4" w:space="0" w:color="000000"/>
              <w:left w:val="single" w:sz="4" w:space="0" w:color="000000"/>
              <w:bottom w:val="single" w:sz="4" w:space="0" w:color="000000"/>
              <w:right w:val="single" w:sz="4" w:space="0" w:color="000000"/>
            </w:tcBorders>
            <w:shd w:val="clear" w:color="auto" w:fill="D9D9D9"/>
            <w:hideMark/>
          </w:tcPr>
          <w:p w14:paraId="4A6A1556" w14:textId="77777777" w:rsidR="00BD60FD" w:rsidRPr="00D9514F" w:rsidRDefault="00BD60FD" w:rsidP="004671ED">
            <w:pPr>
              <w:jc w:val="right"/>
              <w:rPr>
                <w:b/>
                <w:sz w:val="18"/>
                <w:szCs w:val="18"/>
              </w:rPr>
            </w:pPr>
            <w:r w:rsidRPr="00D9514F">
              <w:rPr>
                <w:b/>
                <w:iCs/>
                <w:sz w:val="18"/>
                <w:szCs w:val="18"/>
              </w:rPr>
              <w:t>126 841 685</w:t>
            </w:r>
          </w:p>
        </w:tc>
        <w:tc>
          <w:tcPr>
            <w:tcW w:w="1277" w:type="dxa"/>
            <w:tcBorders>
              <w:top w:val="single" w:sz="4" w:space="0" w:color="000000"/>
              <w:left w:val="single" w:sz="4" w:space="0" w:color="000000"/>
              <w:bottom w:val="single" w:sz="4" w:space="0" w:color="000000"/>
              <w:right w:val="single" w:sz="4" w:space="0" w:color="000000"/>
            </w:tcBorders>
            <w:shd w:val="clear" w:color="auto" w:fill="D9D9D9"/>
            <w:hideMark/>
          </w:tcPr>
          <w:p w14:paraId="62C158E9" w14:textId="77777777" w:rsidR="00BD60FD" w:rsidRPr="00D9514F" w:rsidRDefault="00BD60FD" w:rsidP="004671ED">
            <w:pPr>
              <w:jc w:val="right"/>
              <w:rPr>
                <w:b/>
                <w:sz w:val="18"/>
                <w:szCs w:val="18"/>
              </w:rPr>
            </w:pPr>
            <w:r w:rsidRPr="00D9514F">
              <w:rPr>
                <w:b/>
                <w:iCs/>
                <w:sz w:val="18"/>
                <w:szCs w:val="18"/>
              </w:rPr>
              <w:t>4 749 952</w:t>
            </w:r>
          </w:p>
        </w:tc>
      </w:tr>
      <w:tr w:rsidR="00BD60FD" w:rsidRPr="00D9514F" w14:paraId="7931DC04" w14:textId="77777777" w:rsidTr="004671ED">
        <w:trPr>
          <w:jc w:val="center"/>
        </w:trPr>
        <w:tc>
          <w:tcPr>
            <w:tcW w:w="9075" w:type="dxa"/>
            <w:gridSpan w:val="4"/>
            <w:tcBorders>
              <w:top w:val="single" w:sz="4" w:space="0" w:color="000000"/>
              <w:left w:val="single" w:sz="4" w:space="0" w:color="000000"/>
              <w:bottom w:val="single" w:sz="4" w:space="0" w:color="000000"/>
              <w:right w:val="single" w:sz="4" w:space="0" w:color="000000"/>
            </w:tcBorders>
            <w:hideMark/>
          </w:tcPr>
          <w:p w14:paraId="03CD61E9" w14:textId="77777777" w:rsidR="00BD60FD" w:rsidRPr="00D9514F" w:rsidRDefault="00BD60FD" w:rsidP="00731598">
            <w:pPr>
              <w:ind w:firstLine="313"/>
              <w:jc w:val="both"/>
              <w:rPr>
                <w:sz w:val="16"/>
              </w:rPr>
            </w:pPr>
            <w:r w:rsidRPr="00D9514F">
              <w:rPr>
                <w:i/>
                <w:sz w:val="18"/>
                <w:szCs w:val="18"/>
                <w:lang w:eastAsia="lv-LV"/>
              </w:rPr>
              <w:t>t. sk.:</w:t>
            </w:r>
          </w:p>
        </w:tc>
      </w:tr>
      <w:tr w:rsidR="00BD60FD" w:rsidRPr="00D9514F" w14:paraId="66E457FC"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8D28463" w14:textId="77777777" w:rsidR="00BD60FD" w:rsidRPr="00D9514F" w:rsidRDefault="00BD60FD" w:rsidP="00731598">
            <w:pPr>
              <w:jc w:val="both"/>
              <w:rPr>
                <w:sz w:val="18"/>
                <w:szCs w:val="18"/>
                <w:u w:val="single"/>
                <w:lang w:eastAsia="lv-LV"/>
              </w:rPr>
            </w:pPr>
            <w:r w:rsidRPr="00D9514F">
              <w:rPr>
                <w:sz w:val="18"/>
                <w:szCs w:val="18"/>
                <w:u w:val="single"/>
                <w:lang w:eastAsia="lv-LV"/>
              </w:rPr>
              <w:t>Prioritāri pasākumi</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0F2D720E" w14:textId="77777777" w:rsidR="00BD60FD" w:rsidRPr="00D9514F" w:rsidRDefault="00BD60FD" w:rsidP="004671ED">
            <w:pPr>
              <w:jc w:val="center"/>
              <w:rPr>
                <w:iCs/>
                <w:sz w:val="18"/>
                <w:szCs w:val="18"/>
              </w:rPr>
            </w:pPr>
            <w:r w:rsidRPr="00D9514F">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shd w:val="clear" w:color="auto" w:fill="F2F2F2"/>
            <w:hideMark/>
          </w:tcPr>
          <w:p w14:paraId="5D7D3D61" w14:textId="77777777" w:rsidR="00BD60FD" w:rsidRPr="00D9514F" w:rsidRDefault="00BD60FD" w:rsidP="004671ED">
            <w:pPr>
              <w:jc w:val="right"/>
              <w:rPr>
                <w:iCs/>
                <w:sz w:val="18"/>
                <w:szCs w:val="18"/>
              </w:rPr>
            </w:pPr>
            <w:r w:rsidRPr="00D9514F">
              <w:rPr>
                <w:iCs/>
                <w:sz w:val="18"/>
                <w:szCs w:val="18"/>
              </w:rPr>
              <w:t>1 274 644</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28A89838" w14:textId="77777777" w:rsidR="00BD60FD" w:rsidRPr="00D9514F" w:rsidRDefault="00BD60FD" w:rsidP="004671ED">
            <w:pPr>
              <w:jc w:val="right"/>
              <w:rPr>
                <w:iCs/>
                <w:sz w:val="18"/>
                <w:szCs w:val="18"/>
              </w:rPr>
            </w:pPr>
            <w:r w:rsidRPr="00D9514F">
              <w:rPr>
                <w:iCs/>
                <w:sz w:val="18"/>
                <w:szCs w:val="18"/>
              </w:rPr>
              <w:t>1 274 644</w:t>
            </w:r>
          </w:p>
        </w:tc>
      </w:tr>
      <w:tr w:rsidR="00BD60FD" w:rsidRPr="00D9514F" w14:paraId="2F9E8F39"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61104EDD" w14:textId="77777777" w:rsidR="00BD60FD" w:rsidRPr="00D9514F" w:rsidRDefault="00BD60FD" w:rsidP="00731598">
            <w:pPr>
              <w:jc w:val="both"/>
              <w:rPr>
                <w:i/>
                <w:sz w:val="18"/>
                <w:szCs w:val="18"/>
                <w:lang w:eastAsia="lv-LV"/>
              </w:rPr>
            </w:pPr>
            <w:r w:rsidRPr="00D9514F">
              <w:rPr>
                <w:i/>
                <w:sz w:val="18"/>
                <w:szCs w:val="18"/>
                <w:lang w:eastAsia="lv-LV"/>
              </w:rPr>
              <w:t xml:space="preserve">Prioritārā pasākuma “Piemaksu pie vecuma un invaliditātes pensijas saņēmēju loka un apmēra paplašināšana” īstenošana – piemaksu pie invaliditātes pensijas saņēmēju loka un apmēra paplašināšana, saņemot </w:t>
            </w:r>
            <w:proofErr w:type="spellStart"/>
            <w:r w:rsidRPr="00D9514F">
              <w:rPr>
                <w:i/>
                <w:sz w:val="18"/>
                <w:szCs w:val="18"/>
                <w:lang w:eastAsia="lv-LV"/>
              </w:rPr>
              <w:t>transferta</w:t>
            </w:r>
            <w:proofErr w:type="spellEnd"/>
            <w:r w:rsidRPr="00D9514F">
              <w:rPr>
                <w:i/>
                <w:sz w:val="18"/>
                <w:szCs w:val="18"/>
                <w:lang w:eastAsia="lv-LV"/>
              </w:rPr>
              <w:t xml:space="preserve"> pārskaitījumu no LM pamatbudžeta apakšprogrammas 20.03.00 “Piemaksas pie vecuma un invaliditātes pensijām” (MK 26.09.2023. sēdes prot. Nr.47 43.§ 2.punkts), tai skaitā izdevumi piemaksu pie invaliditātes pensijas par vienu apdrošināšanas stāža gadu, kas uzkrāts līdz 1995. gada 31. decembrim, indeksācijai 2024. gada 1. oktobrī 18 587 </w:t>
            </w:r>
            <w:proofErr w:type="spellStart"/>
            <w:r w:rsidRPr="00D9514F">
              <w:rPr>
                <w:i/>
                <w:sz w:val="18"/>
                <w:szCs w:val="18"/>
                <w:lang w:eastAsia="lv-LV"/>
              </w:rPr>
              <w:t>euro</w:t>
            </w:r>
            <w:proofErr w:type="spellEnd"/>
          </w:p>
        </w:tc>
        <w:tc>
          <w:tcPr>
            <w:tcW w:w="1277" w:type="dxa"/>
            <w:tcBorders>
              <w:top w:val="single" w:sz="4" w:space="0" w:color="000000"/>
              <w:left w:val="single" w:sz="4" w:space="0" w:color="000000"/>
              <w:bottom w:val="single" w:sz="4" w:space="0" w:color="000000"/>
              <w:right w:val="single" w:sz="4" w:space="0" w:color="000000"/>
            </w:tcBorders>
            <w:hideMark/>
          </w:tcPr>
          <w:p w14:paraId="49AE58D7" w14:textId="77777777" w:rsidR="00BD60FD" w:rsidRPr="00D9514F" w:rsidRDefault="00BD60FD" w:rsidP="004671ED">
            <w:pPr>
              <w:jc w:val="center"/>
              <w:rPr>
                <w:iCs/>
                <w:sz w:val="18"/>
                <w:szCs w:val="18"/>
              </w:rPr>
            </w:pPr>
            <w:r w:rsidRPr="00D9514F">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409300CE" w14:textId="77777777" w:rsidR="00BD60FD" w:rsidRPr="00D9514F" w:rsidRDefault="00BD60FD" w:rsidP="004671ED">
            <w:pPr>
              <w:jc w:val="right"/>
              <w:rPr>
                <w:iCs/>
                <w:sz w:val="18"/>
                <w:szCs w:val="18"/>
              </w:rPr>
            </w:pPr>
            <w:r w:rsidRPr="00D9514F">
              <w:rPr>
                <w:iCs/>
                <w:sz w:val="18"/>
                <w:szCs w:val="18"/>
              </w:rPr>
              <w:t>1 274 644</w:t>
            </w:r>
          </w:p>
        </w:tc>
        <w:tc>
          <w:tcPr>
            <w:tcW w:w="1277" w:type="dxa"/>
            <w:tcBorders>
              <w:top w:val="single" w:sz="4" w:space="0" w:color="000000"/>
              <w:left w:val="single" w:sz="4" w:space="0" w:color="000000"/>
              <w:bottom w:val="single" w:sz="4" w:space="0" w:color="000000"/>
              <w:right w:val="single" w:sz="4" w:space="0" w:color="000000"/>
            </w:tcBorders>
            <w:hideMark/>
          </w:tcPr>
          <w:p w14:paraId="6292AA5D" w14:textId="77777777" w:rsidR="00BD60FD" w:rsidRPr="00D9514F" w:rsidRDefault="00BD60FD" w:rsidP="004671ED">
            <w:pPr>
              <w:jc w:val="right"/>
              <w:rPr>
                <w:iCs/>
                <w:sz w:val="18"/>
                <w:szCs w:val="18"/>
              </w:rPr>
            </w:pPr>
            <w:r w:rsidRPr="00D9514F">
              <w:rPr>
                <w:iCs/>
                <w:sz w:val="18"/>
                <w:szCs w:val="18"/>
              </w:rPr>
              <w:t>1 274 644</w:t>
            </w:r>
          </w:p>
        </w:tc>
      </w:tr>
      <w:tr w:rsidR="00BD60FD" w:rsidRPr="00D9514F" w14:paraId="69DFAD87"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0E94496" w14:textId="77777777" w:rsidR="00BD60FD" w:rsidRPr="00D9514F" w:rsidRDefault="00BD60FD" w:rsidP="00731598">
            <w:pPr>
              <w:jc w:val="both"/>
              <w:rPr>
                <w:sz w:val="18"/>
                <w:szCs w:val="18"/>
                <w:u w:val="single"/>
                <w:lang w:eastAsia="lv-LV"/>
              </w:rPr>
            </w:pPr>
            <w:r w:rsidRPr="00D9514F">
              <w:rPr>
                <w:sz w:val="18"/>
                <w:szCs w:val="18"/>
                <w:u w:val="single"/>
                <w:lang w:eastAsia="lv-LV"/>
              </w:rPr>
              <w:t>Citas izmaiņas</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3FF92840" w14:textId="77777777" w:rsidR="00BD60FD" w:rsidRPr="00D9514F" w:rsidRDefault="00BD60FD" w:rsidP="004671ED">
            <w:pPr>
              <w:jc w:val="right"/>
              <w:rPr>
                <w:iCs/>
                <w:sz w:val="18"/>
                <w:szCs w:val="18"/>
              </w:rPr>
            </w:pPr>
            <w:r w:rsidRPr="00D9514F">
              <w:rPr>
                <w:iCs/>
                <w:sz w:val="18"/>
                <w:szCs w:val="18"/>
              </w:rPr>
              <w:t>122 091 733</w:t>
            </w:r>
          </w:p>
        </w:tc>
        <w:tc>
          <w:tcPr>
            <w:tcW w:w="1280" w:type="dxa"/>
            <w:tcBorders>
              <w:top w:val="single" w:sz="4" w:space="0" w:color="000000"/>
              <w:left w:val="single" w:sz="4" w:space="0" w:color="000000"/>
              <w:bottom w:val="single" w:sz="4" w:space="0" w:color="000000"/>
              <w:right w:val="single" w:sz="4" w:space="0" w:color="000000"/>
            </w:tcBorders>
            <w:shd w:val="clear" w:color="auto" w:fill="F2F2F2"/>
            <w:hideMark/>
          </w:tcPr>
          <w:p w14:paraId="5489FF88" w14:textId="77777777" w:rsidR="00BD60FD" w:rsidRPr="00D9514F" w:rsidRDefault="00BD60FD" w:rsidP="004671ED">
            <w:pPr>
              <w:jc w:val="right"/>
              <w:rPr>
                <w:iCs/>
                <w:sz w:val="18"/>
                <w:szCs w:val="18"/>
              </w:rPr>
            </w:pPr>
            <w:r w:rsidRPr="00D9514F">
              <w:rPr>
                <w:iCs/>
                <w:sz w:val="18"/>
                <w:szCs w:val="18"/>
              </w:rPr>
              <w:t>125 567 041</w:t>
            </w:r>
          </w:p>
        </w:tc>
        <w:tc>
          <w:tcPr>
            <w:tcW w:w="1277" w:type="dxa"/>
            <w:tcBorders>
              <w:top w:val="single" w:sz="4" w:space="0" w:color="000000"/>
              <w:left w:val="single" w:sz="4" w:space="0" w:color="000000"/>
              <w:bottom w:val="single" w:sz="4" w:space="0" w:color="000000"/>
              <w:right w:val="single" w:sz="4" w:space="0" w:color="000000"/>
            </w:tcBorders>
            <w:shd w:val="clear" w:color="auto" w:fill="F2F2F2"/>
            <w:hideMark/>
          </w:tcPr>
          <w:p w14:paraId="4D1CEDE8" w14:textId="77777777" w:rsidR="00BD60FD" w:rsidRPr="00D9514F" w:rsidRDefault="00BD60FD" w:rsidP="004671ED">
            <w:pPr>
              <w:jc w:val="right"/>
              <w:rPr>
                <w:iCs/>
                <w:sz w:val="18"/>
                <w:szCs w:val="18"/>
              </w:rPr>
            </w:pPr>
            <w:r w:rsidRPr="00D9514F">
              <w:rPr>
                <w:iCs/>
                <w:sz w:val="18"/>
                <w:szCs w:val="18"/>
              </w:rPr>
              <w:t>3 475 308</w:t>
            </w:r>
          </w:p>
        </w:tc>
      </w:tr>
      <w:tr w:rsidR="00BD60FD" w:rsidRPr="00D9514F" w14:paraId="4EE3CCC1"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4511027D" w14:textId="77777777" w:rsidR="00BD60FD" w:rsidRPr="00D9514F" w:rsidRDefault="00BD60FD" w:rsidP="00731598">
            <w:pPr>
              <w:jc w:val="both"/>
              <w:rPr>
                <w:i/>
                <w:sz w:val="18"/>
                <w:szCs w:val="18"/>
                <w:lang w:eastAsia="lv-LV"/>
              </w:rPr>
            </w:pPr>
            <w:r w:rsidRPr="00D9514F">
              <w:rPr>
                <w:i/>
                <w:sz w:val="18"/>
                <w:szCs w:val="18"/>
                <w:lang w:eastAsia="lv-LV"/>
              </w:rPr>
              <w:t>1. Sociāla rakstura maksājumi un kompensācijas</w:t>
            </w:r>
          </w:p>
        </w:tc>
        <w:tc>
          <w:tcPr>
            <w:tcW w:w="1277" w:type="dxa"/>
            <w:tcBorders>
              <w:top w:val="single" w:sz="4" w:space="0" w:color="000000"/>
              <w:left w:val="single" w:sz="4" w:space="0" w:color="000000"/>
              <w:bottom w:val="single" w:sz="4" w:space="0" w:color="000000"/>
              <w:right w:val="single" w:sz="4" w:space="0" w:color="000000"/>
            </w:tcBorders>
            <w:hideMark/>
          </w:tcPr>
          <w:p w14:paraId="38994536" w14:textId="77777777" w:rsidR="00BD60FD" w:rsidRPr="00D9514F" w:rsidRDefault="00BD60FD" w:rsidP="004671ED">
            <w:pPr>
              <w:jc w:val="right"/>
              <w:rPr>
                <w:iCs/>
                <w:sz w:val="18"/>
                <w:szCs w:val="18"/>
              </w:rPr>
            </w:pPr>
            <w:r w:rsidRPr="00D9514F">
              <w:rPr>
                <w:iCs/>
                <w:sz w:val="18"/>
                <w:szCs w:val="18"/>
              </w:rPr>
              <w:t>104 180 930</w:t>
            </w:r>
          </w:p>
        </w:tc>
        <w:tc>
          <w:tcPr>
            <w:tcW w:w="1280" w:type="dxa"/>
            <w:tcBorders>
              <w:top w:val="single" w:sz="4" w:space="0" w:color="000000"/>
              <w:left w:val="single" w:sz="4" w:space="0" w:color="000000"/>
              <w:bottom w:val="single" w:sz="4" w:space="0" w:color="000000"/>
              <w:right w:val="single" w:sz="4" w:space="0" w:color="000000"/>
            </w:tcBorders>
            <w:hideMark/>
          </w:tcPr>
          <w:p w14:paraId="6B00ED40" w14:textId="77777777" w:rsidR="00BD60FD" w:rsidRPr="00D9514F" w:rsidRDefault="00BD60FD" w:rsidP="004671ED">
            <w:pPr>
              <w:jc w:val="right"/>
              <w:rPr>
                <w:iCs/>
                <w:sz w:val="18"/>
                <w:szCs w:val="18"/>
              </w:rPr>
            </w:pPr>
            <w:r w:rsidRPr="00D9514F">
              <w:rPr>
                <w:iCs/>
                <w:sz w:val="18"/>
                <w:szCs w:val="18"/>
              </w:rPr>
              <w:t>102 200 668</w:t>
            </w:r>
          </w:p>
        </w:tc>
        <w:tc>
          <w:tcPr>
            <w:tcW w:w="1277" w:type="dxa"/>
            <w:tcBorders>
              <w:top w:val="single" w:sz="4" w:space="0" w:color="000000"/>
              <w:left w:val="single" w:sz="4" w:space="0" w:color="000000"/>
              <w:bottom w:val="single" w:sz="4" w:space="0" w:color="000000"/>
              <w:right w:val="single" w:sz="4" w:space="0" w:color="000000"/>
            </w:tcBorders>
            <w:hideMark/>
          </w:tcPr>
          <w:p w14:paraId="1D9A98C7" w14:textId="77777777" w:rsidR="00BD60FD" w:rsidRPr="00D9514F" w:rsidRDefault="00BD60FD" w:rsidP="004671ED">
            <w:pPr>
              <w:jc w:val="right"/>
              <w:rPr>
                <w:iCs/>
                <w:sz w:val="18"/>
                <w:szCs w:val="18"/>
              </w:rPr>
            </w:pPr>
            <w:r w:rsidRPr="00D9514F">
              <w:rPr>
                <w:iCs/>
                <w:sz w:val="18"/>
                <w:szCs w:val="18"/>
              </w:rPr>
              <w:t>-1 980 262</w:t>
            </w:r>
          </w:p>
        </w:tc>
      </w:tr>
      <w:tr w:rsidR="00BD60FD" w:rsidRPr="00D9514F" w14:paraId="2DEDA230"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1432E660" w14:textId="77777777" w:rsidR="00BD60FD" w:rsidRPr="00D9514F" w:rsidRDefault="00BD60FD" w:rsidP="00731598">
            <w:pPr>
              <w:jc w:val="both"/>
              <w:rPr>
                <w:i/>
                <w:sz w:val="18"/>
                <w:szCs w:val="18"/>
                <w:lang w:eastAsia="lv-LV"/>
              </w:rPr>
            </w:pPr>
            <w:r w:rsidRPr="00D9514F">
              <w:rPr>
                <w:i/>
                <w:sz w:val="18"/>
                <w:szCs w:val="18"/>
                <w:lang w:eastAsia="lv-LV"/>
              </w:rPr>
              <w:t>1.1. Invaliditātes pensija, t.sk.:</w:t>
            </w:r>
          </w:p>
          <w:p w14:paraId="7FBCB7AE" w14:textId="77777777" w:rsidR="00BD60FD" w:rsidRPr="00D9514F" w:rsidRDefault="00BD60FD" w:rsidP="00731598">
            <w:pPr>
              <w:jc w:val="both"/>
              <w:rPr>
                <w:i/>
                <w:sz w:val="18"/>
                <w:szCs w:val="18"/>
                <w:lang w:eastAsia="lv-LV"/>
              </w:rPr>
            </w:pPr>
            <w:r w:rsidRPr="00D9514F">
              <w:rPr>
                <w:i/>
                <w:sz w:val="18"/>
                <w:szCs w:val="18"/>
                <w:lang w:eastAsia="lv-LV"/>
              </w:rPr>
              <w:t xml:space="preserve">- palielinājums izmaksām saistībā ar pensijas vidējā apmēra mēnesī prognozēto palielināšanos par 32,24 </w:t>
            </w:r>
            <w:proofErr w:type="spellStart"/>
            <w:r w:rsidRPr="00D9514F">
              <w:rPr>
                <w:i/>
                <w:sz w:val="18"/>
                <w:szCs w:val="18"/>
                <w:lang w:eastAsia="lv-LV"/>
              </w:rPr>
              <w:t>euro</w:t>
            </w:r>
            <w:proofErr w:type="spellEnd"/>
            <w:r w:rsidRPr="00D9514F">
              <w:rPr>
                <w:i/>
                <w:sz w:val="18"/>
                <w:szCs w:val="18"/>
                <w:lang w:eastAsia="lv-LV"/>
              </w:rPr>
              <w:t xml:space="preserve"> (no 302,94 </w:t>
            </w:r>
            <w:proofErr w:type="spellStart"/>
            <w:r w:rsidRPr="00D9514F">
              <w:rPr>
                <w:i/>
                <w:sz w:val="18"/>
                <w:szCs w:val="18"/>
                <w:lang w:eastAsia="lv-LV"/>
              </w:rPr>
              <w:t>euro</w:t>
            </w:r>
            <w:proofErr w:type="spellEnd"/>
            <w:r w:rsidRPr="00D9514F">
              <w:rPr>
                <w:i/>
                <w:sz w:val="18"/>
                <w:szCs w:val="18"/>
                <w:lang w:eastAsia="lv-LV"/>
              </w:rPr>
              <w:t xml:space="preserve"> līdz 335,18 </w:t>
            </w:r>
            <w:proofErr w:type="spellStart"/>
            <w:r w:rsidRPr="00D9514F">
              <w:rPr>
                <w:i/>
                <w:sz w:val="18"/>
                <w:szCs w:val="18"/>
                <w:lang w:eastAsia="lv-LV"/>
              </w:rPr>
              <w:t>euro</w:t>
            </w:r>
            <w:proofErr w:type="spellEnd"/>
            <w:r w:rsidRPr="00D9514F">
              <w:rPr>
                <w:i/>
                <w:sz w:val="18"/>
                <w:szCs w:val="18"/>
                <w:lang w:eastAsia="lv-LV"/>
              </w:rPr>
              <w:t xml:space="preserve">). Plānoti izdevumi 2023. gada pensiju indeksācijai 2024. gadā 15 746 270 </w:t>
            </w:r>
            <w:proofErr w:type="spellStart"/>
            <w:r w:rsidRPr="00D9514F">
              <w:rPr>
                <w:i/>
                <w:sz w:val="18"/>
                <w:szCs w:val="18"/>
                <w:lang w:eastAsia="lv-LV"/>
              </w:rPr>
              <w:t>euro</w:t>
            </w:r>
            <w:proofErr w:type="spellEnd"/>
            <w:r w:rsidRPr="00D9514F">
              <w:rPr>
                <w:i/>
                <w:sz w:val="18"/>
                <w:szCs w:val="18"/>
                <w:lang w:eastAsia="lv-LV"/>
              </w:rPr>
              <w:t xml:space="preserve"> apmērā un pensiju indeksācijai 2024. gada 1. oktobrī 4 304 884 </w:t>
            </w:r>
            <w:proofErr w:type="spellStart"/>
            <w:r w:rsidRPr="00D9514F">
              <w:rPr>
                <w:i/>
                <w:sz w:val="18"/>
                <w:szCs w:val="18"/>
                <w:lang w:eastAsia="lv-LV"/>
              </w:rPr>
              <w:t>euro</w:t>
            </w:r>
            <w:proofErr w:type="spellEnd"/>
            <w:r w:rsidRPr="00D9514F">
              <w:rPr>
                <w:i/>
                <w:sz w:val="18"/>
                <w:szCs w:val="18"/>
                <w:lang w:eastAsia="lv-LV"/>
              </w:rPr>
              <w:t xml:space="preserve">, tai skaitā izdevumi 2023. gada piemaksu pie invaliditātes pensijas par vienu apdrošināšanas stāža gadu, kas uzkrāts līdz 1995. gada 31. decembrim, indeksācijai 2024. gadā 204 030 </w:t>
            </w:r>
            <w:proofErr w:type="spellStart"/>
            <w:r w:rsidRPr="00D9514F">
              <w:rPr>
                <w:i/>
                <w:sz w:val="18"/>
                <w:szCs w:val="18"/>
                <w:lang w:eastAsia="lv-LV"/>
              </w:rPr>
              <w:t>euro</w:t>
            </w:r>
            <w:proofErr w:type="spellEnd"/>
            <w:r w:rsidRPr="00D9514F">
              <w:rPr>
                <w:i/>
                <w:sz w:val="18"/>
                <w:szCs w:val="18"/>
                <w:lang w:eastAsia="lv-LV"/>
              </w:rPr>
              <w:t xml:space="preserve"> apmērā un piemaksu indeksācijai 2024. gada 1. oktobrī  53 277 </w:t>
            </w:r>
            <w:proofErr w:type="spellStart"/>
            <w:r w:rsidRPr="00D9514F">
              <w:rPr>
                <w:i/>
                <w:sz w:val="18"/>
                <w:szCs w:val="18"/>
                <w:lang w:eastAsia="lv-LV"/>
              </w:rPr>
              <w:t>euro</w:t>
            </w:r>
            <w:proofErr w:type="spellEnd"/>
            <w:r w:rsidRPr="00D9514F">
              <w:rPr>
                <w:i/>
                <w:sz w:val="18"/>
                <w:szCs w:val="18"/>
                <w:lang w:eastAsia="lv-LV"/>
              </w:rPr>
              <w:t>;</w:t>
            </w:r>
          </w:p>
          <w:p w14:paraId="05DF8101" w14:textId="77777777" w:rsidR="00BD60FD" w:rsidRPr="00D9514F" w:rsidRDefault="00BD60FD" w:rsidP="00731598">
            <w:pPr>
              <w:jc w:val="both"/>
              <w:rPr>
                <w:i/>
                <w:sz w:val="18"/>
                <w:szCs w:val="18"/>
                <w:lang w:eastAsia="lv-LV"/>
              </w:rPr>
            </w:pPr>
            <w:r w:rsidRPr="00D9514F">
              <w:rPr>
                <w:i/>
                <w:sz w:val="18"/>
                <w:szCs w:val="18"/>
                <w:lang w:eastAsia="lv-LV"/>
              </w:rPr>
              <w:t>- samazinājums izmaksām saistībā ar pensijas saņēmēju skaita prognozēto samazināšanos par 189 personām vidēji mēnesī (no 73 701 personas līdz 73 512 personām)</w:t>
            </w:r>
          </w:p>
        </w:tc>
        <w:tc>
          <w:tcPr>
            <w:tcW w:w="1277" w:type="dxa"/>
            <w:tcBorders>
              <w:top w:val="single" w:sz="4" w:space="0" w:color="000000"/>
              <w:left w:val="single" w:sz="4" w:space="0" w:color="000000"/>
              <w:bottom w:val="single" w:sz="4" w:space="0" w:color="000000"/>
              <w:right w:val="single" w:sz="4" w:space="0" w:color="000000"/>
            </w:tcBorders>
            <w:hideMark/>
          </w:tcPr>
          <w:p w14:paraId="6A64C154" w14:textId="77777777" w:rsidR="00BD60FD" w:rsidRPr="00D9514F" w:rsidRDefault="00BD60FD" w:rsidP="004671ED">
            <w:pPr>
              <w:jc w:val="right"/>
              <w:rPr>
                <w:iCs/>
                <w:sz w:val="18"/>
                <w:szCs w:val="18"/>
              </w:rPr>
            </w:pPr>
            <w:r w:rsidRPr="00D9514F">
              <w:rPr>
                <w:iCs/>
                <w:sz w:val="18"/>
                <w:szCs w:val="18"/>
              </w:rPr>
              <w:t>760 186</w:t>
            </w:r>
          </w:p>
        </w:tc>
        <w:tc>
          <w:tcPr>
            <w:tcW w:w="1280" w:type="dxa"/>
            <w:tcBorders>
              <w:top w:val="single" w:sz="4" w:space="0" w:color="000000"/>
              <w:left w:val="single" w:sz="4" w:space="0" w:color="000000"/>
              <w:bottom w:val="single" w:sz="4" w:space="0" w:color="000000"/>
              <w:right w:val="single" w:sz="4" w:space="0" w:color="000000"/>
            </w:tcBorders>
            <w:hideMark/>
          </w:tcPr>
          <w:p w14:paraId="365995AC" w14:textId="77777777" w:rsidR="00BD60FD" w:rsidRPr="00D9514F" w:rsidRDefault="00BD60FD" w:rsidP="004671ED">
            <w:pPr>
              <w:jc w:val="right"/>
              <w:rPr>
                <w:iCs/>
                <w:sz w:val="18"/>
                <w:szCs w:val="18"/>
              </w:rPr>
            </w:pPr>
            <w:r w:rsidRPr="00D9514F">
              <w:rPr>
                <w:iCs/>
                <w:sz w:val="18"/>
                <w:szCs w:val="18"/>
              </w:rPr>
              <w:t>28 515 342</w:t>
            </w:r>
          </w:p>
        </w:tc>
        <w:tc>
          <w:tcPr>
            <w:tcW w:w="1277" w:type="dxa"/>
            <w:tcBorders>
              <w:top w:val="single" w:sz="4" w:space="0" w:color="000000"/>
              <w:left w:val="single" w:sz="4" w:space="0" w:color="000000"/>
              <w:bottom w:val="single" w:sz="4" w:space="0" w:color="000000"/>
              <w:right w:val="single" w:sz="4" w:space="0" w:color="000000"/>
            </w:tcBorders>
            <w:hideMark/>
          </w:tcPr>
          <w:p w14:paraId="25CFBF61" w14:textId="77777777" w:rsidR="00BD60FD" w:rsidRPr="00D9514F" w:rsidRDefault="00BD60FD" w:rsidP="004671ED">
            <w:pPr>
              <w:jc w:val="right"/>
              <w:rPr>
                <w:iCs/>
                <w:sz w:val="18"/>
                <w:szCs w:val="18"/>
              </w:rPr>
            </w:pPr>
            <w:r w:rsidRPr="00D9514F">
              <w:rPr>
                <w:iCs/>
                <w:sz w:val="18"/>
                <w:szCs w:val="18"/>
              </w:rPr>
              <w:t>27 755 156</w:t>
            </w:r>
          </w:p>
        </w:tc>
      </w:tr>
      <w:tr w:rsidR="00BD60FD" w:rsidRPr="00D9514F" w14:paraId="4A3D0AE1"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1073DCE3" w14:textId="77777777" w:rsidR="00BD60FD" w:rsidRPr="00D9514F" w:rsidRDefault="00BD60FD" w:rsidP="00731598">
            <w:pPr>
              <w:jc w:val="both"/>
              <w:rPr>
                <w:i/>
                <w:sz w:val="18"/>
                <w:szCs w:val="18"/>
                <w:lang w:eastAsia="lv-LV"/>
              </w:rPr>
            </w:pPr>
            <w:r w:rsidRPr="00D9514F">
              <w:rPr>
                <w:i/>
                <w:sz w:val="18"/>
                <w:szCs w:val="18"/>
                <w:lang w:eastAsia="lv-LV"/>
              </w:rPr>
              <w:t>1.2. Pensijas saskaņā ar speciāliem lēmumiem, t.sk.:</w:t>
            </w:r>
          </w:p>
          <w:p w14:paraId="47EDB4F3" w14:textId="77777777" w:rsidR="00BD60FD" w:rsidRPr="00D9514F" w:rsidRDefault="00BD60FD" w:rsidP="00731598">
            <w:pPr>
              <w:jc w:val="both"/>
              <w:rPr>
                <w:i/>
                <w:sz w:val="18"/>
                <w:szCs w:val="18"/>
                <w:lang w:eastAsia="lv-LV"/>
              </w:rPr>
            </w:pPr>
            <w:r w:rsidRPr="00D9514F">
              <w:rPr>
                <w:i/>
                <w:sz w:val="18"/>
                <w:szCs w:val="18"/>
                <w:lang w:eastAsia="lv-LV"/>
              </w:rPr>
              <w:t xml:space="preserve">- palielinājums izmaksām saistībā ar pensijas vidējā apmēra mēnesī prognozēto palielināšanos par 2,92 </w:t>
            </w:r>
            <w:proofErr w:type="spellStart"/>
            <w:r w:rsidRPr="00D9514F">
              <w:rPr>
                <w:i/>
                <w:sz w:val="18"/>
                <w:szCs w:val="18"/>
                <w:lang w:eastAsia="lv-LV"/>
              </w:rPr>
              <w:t>euro</w:t>
            </w:r>
            <w:proofErr w:type="spellEnd"/>
            <w:r w:rsidRPr="00D9514F">
              <w:rPr>
                <w:i/>
                <w:sz w:val="18"/>
                <w:szCs w:val="18"/>
                <w:lang w:eastAsia="lv-LV"/>
              </w:rPr>
              <w:t xml:space="preserve"> (no 76,26 </w:t>
            </w:r>
            <w:proofErr w:type="spellStart"/>
            <w:r w:rsidRPr="00D9514F">
              <w:rPr>
                <w:i/>
                <w:sz w:val="18"/>
                <w:szCs w:val="18"/>
                <w:lang w:eastAsia="lv-LV"/>
              </w:rPr>
              <w:t>euro</w:t>
            </w:r>
            <w:proofErr w:type="spellEnd"/>
            <w:r w:rsidRPr="00D9514F">
              <w:rPr>
                <w:i/>
                <w:sz w:val="18"/>
                <w:szCs w:val="18"/>
                <w:lang w:eastAsia="lv-LV"/>
              </w:rPr>
              <w:t xml:space="preserve"> līdz 79,18 </w:t>
            </w:r>
            <w:proofErr w:type="spellStart"/>
            <w:r w:rsidRPr="00D9514F">
              <w:rPr>
                <w:i/>
                <w:sz w:val="18"/>
                <w:szCs w:val="18"/>
                <w:lang w:eastAsia="lv-LV"/>
              </w:rPr>
              <w:t>euro</w:t>
            </w:r>
            <w:proofErr w:type="spellEnd"/>
            <w:r w:rsidRPr="00D9514F">
              <w:rPr>
                <w:i/>
                <w:sz w:val="18"/>
                <w:szCs w:val="18"/>
                <w:lang w:eastAsia="lv-LV"/>
              </w:rPr>
              <w:t xml:space="preserve">). Plānoti izdevumi 2023. gada pensiju indeksācijai 2024. gadā 38 658 </w:t>
            </w:r>
            <w:proofErr w:type="spellStart"/>
            <w:r w:rsidRPr="00D9514F">
              <w:rPr>
                <w:i/>
                <w:sz w:val="18"/>
                <w:szCs w:val="18"/>
                <w:lang w:eastAsia="lv-LV"/>
              </w:rPr>
              <w:t>euro</w:t>
            </w:r>
            <w:proofErr w:type="spellEnd"/>
            <w:r w:rsidRPr="00D9514F">
              <w:rPr>
                <w:i/>
                <w:sz w:val="18"/>
                <w:szCs w:val="18"/>
                <w:lang w:eastAsia="lv-LV"/>
              </w:rPr>
              <w:t xml:space="preserve"> apmērā un pensiju indeksācijai 2024. gada 1. oktobrī 10 858 </w:t>
            </w:r>
            <w:proofErr w:type="spellStart"/>
            <w:r w:rsidRPr="00D9514F">
              <w:rPr>
                <w:i/>
                <w:sz w:val="18"/>
                <w:szCs w:val="18"/>
                <w:lang w:eastAsia="lv-LV"/>
              </w:rPr>
              <w:t>euro</w:t>
            </w:r>
            <w:proofErr w:type="spellEnd"/>
            <w:r w:rsidRPr="00D9514F">
              <w:rPr>
                <w:i/>
                <w:sz w:val="18"/>
                <w:szCs w:val="18"/>
                <w:lang w:eastAsia="lv-LV"/>
              </w:rPr>
              <w:t>;</w:t>
            </w:r>
          </w:p>
          <w:p w14:paraId="0543A8DF" w14:textId="77777777" w:rsidR="00BD60FD" w:rsidRPr="00D9514F" w:rsidRDefault="00BD60FD" w:rsidP="00731598">
            <w:pPr>
              <w:jc w:val="both"/>
              <w:rPr>
                <w:i/>
                <w:sz w:val="18"/>
                <w:szCs w:val="18"/>
                <w:lang w:eastAsia="lv-LV"/>
              </w:rPr>
            </w:pPr>
            <w:r w:rsidRPr="00D9514F">
              <w:rPr>
                <w:i/>
                <w:sz w:val="18"/>
                <w:szCs w:val="18"/>
                <w:lang w:eastAsia="lv-LV"/>
              </w:rPr>
              <w:t>- samazinājums izmaksām saistībā ar pensijas saņēmēju skaita prognozēto samazināšanos par 107 personām vidēji mēnesī (no 851 personas līdz 744 personām)</w:t>
            </w:r>
          </w:p>
        </w:tc>
        <w:tc>
          <w:tcPr>
            <w:tcW w:w="1277" w:type="dxa"/>
            <w:tcBorders>
              <w:top w:val="single" w:sz="4" w:space="0" w:color="000000"/>
              <w:left w:val="single" w:sz="4" w:space="0" w:color="000000"/>
              <w:bottom w:val="single" w:sz="4" w:space="0" w:color="000000"/>
              <w:right w:val="single" w:sz="4" w:space="0" w:color="000000"/>
            </w:tcBorders>
            <w:hideMark/>
          </w:tcPr>
          <w:p w14:paraId="0FB21748" w14:textId="77777777" w:rsidR="00BD60FD" w:rsidRPr="00D9514F" w:rsidRDefault="00BD60FD" w:rsidP="004671ED">
            <w:pPr>
              <w:jc w:val="right"/>
              <w:rPr>
                <w:iCs/>
                <w:sz w:val="18"/>
                <w:szCs w:val="18"/>
              </w:rPr>
            </w:pPr>
            <w:r w:rsidRPr="00D9514F">
              <w:rPr>
                <w:iCs/>
                <w:sz w:val="18"/>
                <w:szCs w:val="18"/>
              </w:rPr>
              <w:t>101 662</w:t>
            </w:r>
          </w:p>
        </w:tc>
        <w:tc>
          <w:tcPr>
            <w:tcW w:w="1280" w:type="dxa"/>
            <w:tcBorders>
              <w:top w:val="single" w:sz="4" w:space="0" w:color="000000"/>
              <w:left w:val="single" w:sz="4" w:space="0" w:color="000000"/>
              <w:bottom w:val="single" w:sz="4" w:space="0" w:color="000000"/>
              <w:right w:val="single" w:sz="4" w:space="0" w:color="000000"/>
            </w:tcBorders>
            <w:hideMark/>
          </w:tcPr>
          <w:p w14:paraId="3E33D556" w14:textId="77777777" w:rsidR="00BD60FD" w:rsidRPr="00D9514F" w:rsidRDefault="00BD60FD" w:rsidP="004671ED">
            <w:pPr>
              <w:jc w:val="right"/>
              <w:rPr>
                <w:iCs/>
                <w:sz w:val="18"/>
                <w:szCs w:val="18"/>
              </w:rPr>
            </w:pPr>
            <w:r w:rsidRPr="00D9514F">
              <w:rPr>
                <w:iCs/>
                <w:sz w:val="18"/>
                <w:szCs w:val="18"/>
              </w:rPr>
              <w:t>29 769</w:t>
            </w:r>
          </w:p>
        </w:tc>
        <w:tc>
          <w:tcPr>
            <w:tcW w:w="1277" w:type="dxa"/>
            <w:tcBorders>
              <w:top w:val="single" w:sz="4" w:space="0" w:color="000000"/>
              <w:left w:val="single" w:sz="4" w:space="0" w:color="000000"/>
              <w:bottom w:val="single" w:sz="4" w:space="0" w:color="000000"/>
              <w:right w:val="single" w:sz="4" w:space="0" w:color="000000"/>
            </w:tcBorders>
            <w:hideMark/>
          </w:tcPr>
          <w:p w14:paraId="658C1636" w14:textId="77777777" w:rsidR="00BD60FD" w:rsidRPr="00D9514F" w:rsidRDefault="00BD60FD" w:rsidP="004671ED">
            <w:pPr>
              <w:jc w:val="right"/>
              <w:rPr>
                <w:iCs/>
                <w:sz w:val="18"/>
                <w:szCs w:val="18"/>
              </w:rPr>
            </w:pPr>
            <w:r w:rsidRPr="00D9514F">
              <w:rPr>
                <w:iCs/>
                <w:sz w:val="18"/>
                <w:szCs w:val="18"/>
              </w:rPr>
              <w:t>-71 893</w:t>
            </w:r>
          </w:p>
        </w:tc>
      </w:tr>
      <w:tr w:rsidR="00BD60FD" w:rsidRPr="00D9514F" w14:paraId="750490BF"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22D73DD8" w14:textId="77777777" w:rsidR="00BD60FD" w:rsidRPr="00D9514F" w:rsidRDefault="00BD60FD" w:rsidP="00731598">
            <w:pPr>
              <w:jc w:val="both"/>
              <w:rPr>
                <w:i/>
                <w:sz w:val="18"/>
                <w:szCs w:val="18"/>
                <w:lang w:eastAsia="lv-LV"/>
              </w:rPr>
            </w:pPr>
            <w:r w:rsidRPr="00D9514F">
              <w:rPr>
                <w:i/>
                <w:sz w:val="18"/>
                <w:szCs w:val="18"/>
                <w:lang w:eastAsia="lv-LV"/>
              </w:rPr>
              <w:t>1.3. Slimības pabalsts, t.sk.:</w:t>
            </w:r>
          </w:p>
          <w:p w14:paraId="366C54B9" w14:textId="77777777" w:rsidR="00BD60FD" w:rsidRPr="00D9514F" w:rsidRDefault="00BD60FD" w:rsidP="00731598">
            <w:pPr>
              <w:jc w:val="both"/>
              <w:rPr>
                <w:i/>
                <w:sz w:val="18"/>
                <w:szCs w:val="18"/>
                <w:lang w:eastAsia="lv-LV"/>
              </w:rPr>
            </w:pPr>
            <w:r w:rsidRPr="00D9514F">
              <w:rPr>
                <w:i/>
                <w:sz w:val="18"/>
                <w:szCs w:val="18"/>
                <w:lang w:eastAsia="lv-LV"/>
              </w:rPr>
              <w:t xml:space="preserve">- palielinājums izmaksām saistībā ar pabalsta vidējā apmēra mēnesī prognozēto palielināšanos par 151,74 </w:t>
            </w:r>
            <w:proofErr w:type="spellStart"/>
            <w:r w:rsidRPr="00D9514F">
              <w:rPr>
                <w:i/>
                <w:sz w:val="18"/>
                <w:szCs w:val="18"/>
                <w:lang w:eastAsia="lv-LV"/>
              </w:rPr>
              <w:t>euro</w:t>
            </w:r>
            <w:proofErr w:type="spellEnd"/>
            <w:r w:rsidRPr="00D9514F">
              <w:rPr>
                <w:i/>
                <w:sz w:val="18"/>
                <w:szCs w:val="18"/>
                <w:lang w:eastAsia="lv-LV"/>
              </w:rPr>
              <w:t xml:space="preserve"> (no 1 159,32 </w:t>
            </w:r>
            <w:proofErr w:type="spellStart"/>
            <w:r w:rsidRPr="00D9514F">
              <w:rPr>
                <w:i/>
                <w:sz w:val="18"/>
                <w:szCs w:val="18"/>
                <w:lang w:eastAsia="lv-LV"/>
              </w:rPr>
              <w:t>euro</w:t>
            </w:r>
            <w:proofErr w:type="spellEnd"/>
            <w:r w:rsidRPr="00D9514F">
              <w:rPr>
                <w:i/>
                <w:sz w:val="18"/>
                <w:szCs w:val="18"/>
                <w:lang w:eastAsia="lv-LV"/>
              </w:rPr>
              <w:t xml:space="preserve"> līdz 1 311,06 </w:t>
            </w:r>
            <w:proofErr w:type="spellStart"/>
            <w:r w:rsidRPr="00D9514F">
              <w:rPr>
                <w:i/>
                <w:sz w:val="18"/>
                <w:szCs w:val="18"/>
                <w:lang w:eastAsia="lv-LV"/>
              </w:rPr>
              <w:t>euro</w:t>
            </w:r>
            <w:proofErr w:type="spellEnd"/>
            <w:r w:rsidRPr="00D9514F">
              <w:rPr>
                <w:i/>
                <w:sz w:val="18"/>
                <w:szCs w:val="18"/>
                <w:lang w:eastAsia="lv-LV"/>
              </w:rPr>
              <w:t>);</w:t>
            </w:r>
          </w:p>
          <w:p w14:paraId="74FAFB18" w14:textId="77777777" w:rsidR="00BD60FD" w:rsidRPr="00D9514F" w:rsidRDefault="00BD60FD" w:rsidP="00731598">
            <w:pPr>
              <w:jc w:val="both"/>
              <w:rPr>
                <w:sz w:val="18"/>
                <w:szCs w:val="18"/>
                <w:lang w:eastAsia="lv-LV"/>
              </w:rPr>
            </w:pPr>
            <w:r w:rsidRPr="00D9514F">
              <w:rPr>
                <w:i/>
                <w:sz w:val="18"/>
                <w:szCs w:val="18"/>
                <w:lang w:eastAsia="lv-LV"/>
              </w:rPr>
              <w:t xml:space="preserve">- samazinājums izmaksām saistībā ar pabalsta saņēmēju skaita prognozēto samazināšanos par 5 436 personām vidēji mēnesī (no 26 169 personām līdz 20 733 personām), tai skaitā samazinājums slimības pabalsta izmaksām saistībā ar slimības pabalsta saņēmēju skaita vidēji mēnesī prognozēto samazināšanos (16 832 779 </w:t>
            </w:r>
            <w:proofErr w:type="spellStart"/>
            <w:r w:rsidRPr="00D9514F">
              <w:rPr>
                <w:i/>
                <w:sz w:val="18"/>
                <w:szCs w:val="18"/>
                <w:lang w:eastAsia="lv-LV"/>
              </w:rPr>
              <w:t>euro</w:t>
            </w:r>
            <w:proofErr w:type="spellEnd"/>
            <w:r w:rsidRPr="00D9514F">
              <w:rPr>
                <w:i/>
                <w:sz w:val="18"/>
                <w:szCs w:val="18"/>
                <w:lang w:eastAsia="lv-LV"/>
              </w:rPr>
              <w:t>) (MK 26.09.2023. sēdes prot. Nr.47 43.§ 2.punkts)</w:t>
            </w:r>
          </w:p>
        </w:tc>
        <w:tc>
          <w:tcPr>
            <w:tcW w:w="1277" w:type="dxa"/>
            <w:tcBorders>
              <w:top w:val="single" w:sz="4" w:space="0" w:color="000000"/>
              <w:left w:val="single" w:sz="4" w:space="0" w:color="000000"/>
              <w:bottom w:val="single" w:sz="4" w:space="0" w:color="000000"/>
              <w:right w:val="single" w:sz="4" w:space="0" w:color="000000"/>
            </w:tcBorders>
            <w:hideMark/>
          </w:tcPr>
          <w:p w14:paraId="5B7FC945" w14:textId="77777777" w:rsidR="00BD60FD" w:rsidRPr="00D9514F" w:rsidRDefault="00BD60FD" w:rsidP="004671ED">
            <w:pPr>
              <w:jc w:val="right"/>
              <w:rPr>
                <w:iCs/>
                <w:sz w:val="18"/>
                <w:szCs w:val="18"/>
              </w:rPr>
            </w:pPr>
            <w:r w:rsidRPr="00D9514F">
              <w:rPr>
                <w:iCs/>
                <w:sz w:val="18"/>
                <w:szCs w:val="18"/>
              </w:rPr>
              <w:t>85 523 389</w:t>
            </w:r>
          </w:p>
        </w:tc>
        <w:tc>
          <w:tcPr>
            <w:tcW w:w="1280" w:type="dxa"/>
            <w:tcBorders>
              <w:top w:val="single" w:sz="4" w:space="0" w:color="000000"/>
              <w:left w:val="single" w:sz="4" w:space="0" w:color="000000"/>
              <w:bottom w:val="single" w:sz="4" w:space="0" w:color="000000"/>
              <w:right w:val="single" w:sz="4" w:space="0" w:color="000000"/>
            </w:tcBorders>
            <w:hideMark/>
          </w:tcPr>
          <w:p w14:paraId="50593827" w14:textId="77777777" w:rsidR="00BD60FD" w:rsidRPr="00D9514F" w:rsidRDefault="00BD60FD" w:rsidP="004671ED">
            <w:pPr>
              <w:jc w:val="right"/>
              <w:rPr>
                <w:iCs/>
                <w:sz w:val="18"/>
                <w:szCs w:val="18"/>
              </w:rPr>
            </w:pPr>
            <w:r w:rsidRPr="00D9514F">
              <w:rPr>
                <w:iCs/>
                <w:sz w:val="18"/>
                <w:szCs w:val="18"/>
              </w:rPr>
              <w:t>47 651 040</w:t>
            </w:r>
          </w:p>
        </w:tc>
        <w:tc>
          <w:tcPr>
            <w:tcW w:w="1277" w:type="dxa"/>
            <w:tcBorders>
              <w:top w:val="single" w:sz="4" w:space="0" w:color="000000"/>
              <w:left w:val="single" w:sz="4" w:space="0" w:color="000000"/>
              <w:bottom w:val="single" w:sz="4" w:space="0" w:color="000000"/>
              <w:right w:val="single" w:sz="4" w:space="0" w:color="000000"/>
            </w:tcBorders>
            <w:hideMark/>
          </w:tcPr>
          <w:p w14:paraId="09CC1314" w14:textId="77777777" w:rsidR="00BD60FD" w:rsidRPr="00D9514F" w:rsidRDefault="00BD60FD" w:rsidP="004671ED">
            <w:pPr>
              <w:jc w:val="right"/>
              <w:rPr>
                <w:iCs/>
                <w:sz w:val="18"/>
                <w:szCs w:val="18"/>
              </w:rPr>
            </w:pPr>
            <w:r w:rsidRPr="00D9514F">
              <w:rPr>
                <w:iCs/>
                <w:sz w:val="18"/>
                <w:szCs w:val="18"/>
              </w:rPr>
              <w:t>-37 872 349</w:t>
            </w:r>
          </w:p>
        </w:tc>
      </w:tr>
      <w:tr w:rsidR="00BD60FD" w:rsidRPr="00D9514F" w14:paraId="0D35E309"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4B31EF37" w14:textId="77777777" w:rsidR="00BD60FD" w:rsidRPr="00D9514F" w:rsidRDefault="00BD60FD" w:rsidP="00731598">
            <w:pPr>
              <w:jc w:val="both"/>
              <w:rPr>
                <w:i/>
                <w:sz w:val="18"/>
                <w:szCs w:val="18"/>
                <w:lang w:eastAsia="lv-LV"/>
              </w:rPr>
            </w:pPr>
            <w:r w:rsidRPr="00D9514F">
              <w:rPr>
                <w:i/>
                <w:sz w:val="18"/>
                <w:szCs w:val="18"/>
                <w:lang w:eastAsia="lv-LV"/>
              </w:rPr>
              <w:t xml:space="preserve">1.4. Maternitātes pabalsts, t.sk.: </w:t>
            </w:r>
          </w:p>
          <w:p w14:paraId="55B2E653" w14:textId="77777777" w:rsidR="00BD60FD" w:rsidRPr="00D9514F" w:rsidRDefault="00BD60FD" w:rsidP="00731598">
            <w:pPr>
              <w:jc w:val="both"/>
              <w:rPr>
                <w:i/>
                <w:sz w:val="18"/>
                <w:szCs w:val="18"/>
                <w:lang w:eastAsia="lv-LV"/>
              </w:rPr>
            </w:pPr>
            <w:r w:rsidRPr="00D9514F">
              <w:rPr>
                <w:i/>
                <w:sz w:val="18"/>
                <w:szCs w:val="18"/>
                <w:lang w:eastAsia="lv-LV"/>
              </w:rPr>
              <w:t xml:space="preserve">- palielinājums izmaksām saistībā ar pabalsta vidējā apmēra mēnesī prognozēto palielināšanos par 517,78 </w:t>
            </w:r>
            <w:proofErr w:type="spellStart"/>
            <w:r w:rsidRPr="00D9514F">
              <w:rPr>
                <w:i/>
                <w:sz w:val="18"/>
                <w:szCs w:val="18"/>
                <w:lang w:eastAsia="lv-LV"/>
              </w:rPr>
              <w:t>euro</w:t>
            </w:r>
            <w:proofErr w:type="spellEnd"/>
            <w:r w:rsidRPr="00D9514F">
              <w:rPr>
                <w:i/>
                <w:sz w:val="18"/>
                <w:szCs w:val="18"/>
                <w:lang w:eastAsia="lv-LV"/>
              </w:rPr>
              <w:t xml:space="preserve"> (no 4 359,73 </w:t>
            </w:r>
            <w:proofErr w:type="spellStart"/>
            <w:r w:rsidRPr="00D9514F">
              <w:rPr>
                <w:i/>
                <w:sz w:val="18"/>
                <w:szCs w:val="18"/>
                <w:lang w:eastAsia="lv-LV"/>
              </w:rPr>
              <w:t>euro</w:t>
            </w:r>
            <w:proofErr w:type="spellEnd"/>
            <w:r w:rsidRPr="00D9514F">
              <w:rPr>
                <w:i/>
                <w:sz w:val="18"/>
                <w:szCs w:val="18"/>
                <w:lang w:eastAsia="lv-LV"/>
              </w:rPr>
              <w:t xml:space="preserve"> līdz 4 877,51 </w:t>
            </w:r>
            <w:proofErr w:type="spellStart"/>
            <w:r w:rsidRPr="00D9514F">
              <w:rPr>
                <w:i/>
                <w:sz w:val="18"/>
                <w:szCs w:val="18"/>
                <w:lang w:eastAsia="lv-LV"/>
              </w:rPr>
              <w:t>euro</w:t>
            </w:r>
            <w:proofErr w:type="spellEnd"/>
            <w:r w:rsidRPr="00D9514F">
              <w:rPr>
                <w:i/>
                <w:sz w:val="18"/>
                <w:szCs w:val="18"/>
                <w:lang w:eastAsia="lv-LV"/>
              </w:rPr>
              <w:t>);</w:t>
            </w:r>
          </w:p>
          <w:p w14:paraId="4B3AD3B8" w14:textId="77777777" w:rsidR="00BD60FD" w:rsidRPr="00D9514F" w:rsidRDefault="00BD60FD" w:rsidP="00731598">
            <w:pPr>
              <w:jc w:val="both"/>
              <w:rPr>
                <w:i/>
                <w:sz w:val="18"/>
                <w:szCs w:val="18"/>
                <w:lang w:eastAsia="lv-LV"/>
              </w:rPr>
            </w:pPr>
            <w:r w:rsidRPr="00D9514F">
              <w:rPr>
                <w:i/>
                <w:sz w:val="18"/>
                <w:szCs w:val="18"/>
                <w:lang w:eastAsia="lv-LV"/>
              </w:rPr>
              <w:t xml:space="preserve">- samazinājums izmaksām saistībā ar pabalsta saņēmēju skaita prognozēto samazināšanos par 105 personām vidēji mēnesī (no 1 230  personām līdz 1 125 personām), tai skaitā samazinājums maternitātes pabalsta izmaksām saistībā ar maternitātes  pabalsta saņēmēju skaita vidēji mēnesī prognozēto samazināšanos (877 952 </w:t>
            </w:r>
            <w:proofErr w:type="spellStart"/>
            <w:r w:rsidRPr="00D9514F">
              <w:rPr>
                <w:i/>
                <w:sz w:val="18"/>
                <w:szCs w:val="18"/>
                <w:lang w:eastAsia="lv-LV"/>
              </w:rPr>
              <w:t>euro</w:t>
            </w:r>
            <w:proofErr w:type="spellEnd"/>
            <w:r w:rsidRPr="00D9514F">
              <w:rPr>
                <w:i/>
                <w:sz w:val="18"/>
                <w:szCs w:val="18"/>
                <w:lang w:eastAsia="lv-LV"/>
              </w:rPr>
              <w:t>) (MK 26.09.2023. sēdes prot. Nr.47 43.§ 2.punkts)</w:t>
            </w:r>
          </w:p>
        </w:tc>
        <w:tc>
          <w:tcPr>
            <w:tcW w:w="1277" w:type="dxa"/>
            <w:tcBorders>
              <w:top w:val="single" w:sz="4" w:space="0" w:color="000000"/>
              <w:left w:val="single" w:sz="4" w:space="0" w:color="000000"/>
              <w:bottom w:val="single" w:sz="4" w:space="0" w:color="000000"/>
              <w:right w:val="single" w:sz="4" w:space="0" w:color="000000"/>
            </w:tcBorders>
            <w:hideMark/>
          </w:tcPr>
          <w:p w14:paraId="2AD92452" w14:textId="77777777" w:rsidR="00BD60FD" w:rsidRPr="00D9514F" w:rsidRDefault="00BD60FD" w:rsidP="004671ED">
            <w:pPr>
              <w:jc w:val="right"/>
              <w:rPr>
                <w:iCs/>
                <w:sz w:val="18"/>
                <w:szCs w:val="18"/>
              </w:rPr>
            </w:pPr>
            <w:r w:rsidRPr="00D9514F">
              <w:rPr>
                <w:iCs/>
                <w:sz w:val="18"/>
                <w:szCs w:val="18"/>
              </w:rPr>
              <w:t>6 145 663</w:t>
            </w:r>
          </w:p>
        </w:tc>
        <w:tc>
          <w:tcPr>
            <w:tcW w:w="1280" w:type="dxa"/>
            <w:tcBorders>
              <w:top w:val="single" w:sz="4" w:space="0" w:color="000000"/>
              <w:left w:val="single" w:sz="4" w:space="0" w:color="000000"/>
              <w:bottom w:val="single" w:sz="4" w:space="0" w:color="000000"/>
              <w:right w:val="single" w:sz="4" w:space="0" w:color="000000"/>
            </w:tcBorders>
            <w:hideMark/>
          </w:tcPr>
          <w:p w14:paraId="67531589" w14:textId="77777777" w:rsidR="00BD60FD" w:rsidRPr="00D9514F" w:rsidRDefault="00BD60FD" w:rsidP="004671ED">
            <w:pPr>
              <w:jc w:val="right"/>
              <w:rPr>
                <w:iCs/>
                <w:sz w:val="18"/>
                <w:szCs w:val="18"/>
              </w:rPr>
            </w:pPr>
            <w:r w:rsidRPr="00D9514F">
              <w:rPr>
                <w:iCs/>
                <w:sz w:val="18"/>
                <w:szCs w:val="18"/>
              </w:rPr>
              <w:t>7 642 433</w:t>
            </w:r>
          </w:p>
        </w:tc>
        <w:tc>
          <w:tcPr>
            <w:tcW w:w="1277" w:type="dxa"/>
            <w:tcBorders>
              <w:top w:val="single" w:sz="4" w:space="0" w:color="000000"/>
              <w:left w:val="single" w:sz="4" w:space="0" w:color="000000"/>
              <w:bottom w:val="single" w:sz="4" w:space="0" w:color="000000"/>
              <w:right w:val="single" w:sz="4" w:space="0" w:color="000000"/>
            </w:tcBorders>
            <w:hideMark/>
          </w:tcPr>
          <w:p w14:paraId="796E0800" w14:textId="77777777" w:rsidR="00BD60FD" w:rsidRPr="00D9514F" w:rsidRDefault="00BD60FD" w:rsidP="004671ED">
            <w:pPr>
              <w:jc w:val="right"/>
              <w:rPr>
                <w:iCs/>
                <w:sz w:val="18"/>
                <w:szCs w:val="18"/>
              </w:rPr>
            </w:pPr>
            <w:r w:rsidRPr="00D9514F">
              <w:rPr>
                <w:iCs/>
                <w:sz w:val="18"/>
                <w:szCs w:val="18"/>
              </w:rPr>
              <w:t>1 496 770</w:t>
            </w:r>
          </w:p>
        </w:tc>
      </w:tr>
      <w:tr w:rsidR="00BD60FD" w:rsidRPr="00D9514F" w14:paraId="3FD3C357"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67538DA2" w14:textId="77777777" w:rsidR="00BD60FD" w:rsidRPr="00D9514F" w:rsidRDefault="00BD60FD" w:rsidP="00731598">
            <w:pPr>
              <w:jc w:val="both"/>
              <w:rPr>
                <w:i/>
                <w:sz w:val="18"/>
                <w:szCs w:val="18"/>
                <w:lang w:eastAsia="lv-LV"/>
              </w:rPr>
            </w:pPr>
            <w:r w:rsidRPr="00D9514F">
              <w:rPr>
                <w:i/>
                <w:sz w:val="18"/>
                <w:szCs w:val="18"/>
                <w:lang w:eastAsia="lv-LV"/>
              </w:rPr>
              <w:lastRenderedPageBreak/>
              <w:t xml:space="preserve">1.5. Palielinājums apbedīšanas pabalsta izmaksām saistībā ar pabalsta saņēmēju skaita prognozēto palielināšanos par 10 personām vidēji mēnesī (no 220 personām līdz 230 personām) un pabalsta vidējā apmēra mēnesī prognozēto palielināšanos par 115,66 </w:t>
            </w:r>
            <w:proofErr w:type="spellStart"/>
            <w:r w:rsidRPr="00D9514F">
              <w:rPr>
                <w:i/>
                <w:sz w:val="18"/>
                <w:szCs w:val="18"/>
                <w:lang w:eastAsia="lv-LV"/>
              </w:rPr>
              <w:t>euro</w:t>
            </w:r>
            <w:proofErr w:type="spellEnd"/>
            <w:r w:rsidRPr="00D9514F">
              <w:rPr>
                <w:i/>
                <w:sz w:val="18"/>
                <w:szCs w:val="18"/>
                <w:lang w:eastAsia="lv-LV"/>
              </w:rPr>
              <w:t xml:space="preserve"> (no 2 074,02 </w:t>
            </w:r>
            <w:proofErr w:type="spellStart"/>
            <w:r w:rsidRPr="00D9514F">
              <w:rPr>
                <w:i/>
                <w:sz w:val="18"/>
                <w:szCs w:val="18"/>
                <w:lang w:eastAsia="lv-LV"/>
              </w:rPr>
              <w:t>euro</w:t>
            </w:r>
            <w:proofErr w:type="spellEnd"/>
            <w:r w:rsidRPr="00D9514F">
              <w:rPr>
                <w:i/>
                <w:sz w:val="18"/>
                <w:szCs w:val="18"/>
                <w:lang w:eastAsia="lv-LV"/>
              </w:rPr>
              <w:t xml:space="preserve"> līdz 2 189,68 </w:t>
            </w:r>
            <w:proofErr w:type="spellStart"/>
            <w:r w:rsidRPr="00D9514F">
              <w:rPr>
                <w:i/>
                <w:sz w:val="18"/>
                <w:szCs w:val="18"/>
                <w:lang w:eastAsia="lv-LV"/>
              </w:rPr>
              <w:t>euro</w:t>
            </w:r>
            <w:proofErr w:type="spellEnd"/>
            <w:r w:rsidRPr="00D9514F">
              <w:rPr>
                <w:i/>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hideMark/>
          </w:tcPr>
          <w:p w14:paraId="0B6D76FE" w14:textId="77777777" w:rsidR="00BD60FD" w:rsidRPr="00D9514F" w:rsidRDefault="00BD60FD" w:rsidP="004671ED">
            <w:pPr>
              <w:jc w:val="center"/>
              <w:rPr>
                <w:iCs/>
                <w:sz w:val="18"/>
                <w:szCs w:val="18"/>
              </w:rPr>
            </w:pPr>
            <w:r w:rsidRPr="00D9514F">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017A9A69" w14:textId="77777777" w:rsidR="00BD60FD" w:rsidRPr="00D9514F" w:rsidRDefault="00BD60FD" w:rsidP="004671ED">
            <w:pPr>
              <w:jc w:val="right"/>
              <w:rPr>
                <w:iCs/>
                <w:sz w:val="18"/>
                <w:szCs w:val="18"/>
              </w:rPr>
            </w:pPr>
            <w:r w:rsidRPr="00D9514F">
              <w:rPr>
                <w:iCs/>
                <w:sz w:val="18"/>
                <w:szCs w:val="18"/>
              </w:rPr>
              <w:t>568 095</w:t>
            </w:r>
          </w:p>
        </w:tc>
        <w:tc>
          <w:tcPr>
            <w:tcW w:w="1277" w:type="dxa"/>
            <w:tcBorders>
              <w:top w:val="single" w:sz="4" w:space="0" w:color="000000"/>
              <w:left w:val="single" w:sz="4" w:space="0" w:color="000000"/>
              <w:bottom w:val="single" w:sz="4" w:space="0" w:color="000000"/>
              <w:right w:val="single" w:sz="4" w:space="0" w:color="000000"/>
            </w:tcBorders>
            <w:hideMark/>
          </w:tcPr>
          <w:p w14:paraId="57826118" w14:textId="77777777" w:rsidR="00BD60FD" w:rsidRPr="00D9514F" w:rsidRDefault="00BD60FD" w:rsidP="004671ED">
            <w:pPr>
              <w:jc w:val="right"/>
              <w:rPr>
                <w:iCs/>
                <w:sz w:val="18"/>
                <w:szCs w:val="18"/>
              </w:rPr>
            </w:pPr>
            <w:r w:rsidRPr="00D9514F">
              <w:rPr>
                <w:iCs/>
                <w:sz w:val="18"/>
                <w:szCs w:val="18"/>
              </w:rPr>
              <w:t>568 095</w:t>
            </w:r>
          </w:p>
        </w:tc>
      </w:tr>
      <w:tr w:rsidR="00BD60FD" w:rsidRPr="00D9514F" w14:paraId="0F8BE079"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39F9BBF2" w14:textId="77777777" w:rsidR="00BD60FD" w:rsidRPr="00D9514F" w:rsidRDefault="00BD60FD" w:rsidP="00731598">
            <w:pPr>
              <w:jc w:val="both"/>
              <w:rPr>
                <w:i/>
                <w:sz w:val="18"/>
                <w:szCs w:val="18"/>
                <w:lang w:eastAsia="lv-LV"/>
              </w:rPr>
            </w:pPr>
            <w:r w:rsidRPr="00D9514F">
              <w:rPr>
                <w:i/>
                <w:sz w:val="18"/>
                <w:szCs w:val="18"/>
                <w:lang w:eastAsia="lv-LV"/>
              </w:rPr>
              <w:t>1.6. Kaitējuma atlīdzība ČAES avārijas rezultātā cietušajām personām, t.sk.:</w:t>
            </w:r>
          </w:p>
          <w:p w14:paraId="3CABF680" w14:textId="77777777" w:rsidR="00BD60FD" w:rsidRPr="00D9514F" w:rsidRDefault="00BD60FD" w:rsidP="00731598">
            <w:pPr>
              <w:jc w:val="both"/>
              <w:rPr>
                <w:i/>
                <w:sz w:val="18"/>
                <w:szCs w:val="18"/>
                <w:lang w:eastAsia="lv-LV"/>
              </w:rPr>
            </w:pPr>
            <w:r w:rsidRPr="00D9514F">
              <w:rPr>
                <w:i/>
                <w:sz w:val="18"/>
                <w:szCs w:val="18"/>
                <w:lang w:eastAsia="lv-LV"/>
              </w:rPr>
              <w:t xml:space="preserve">- palielinājums izmaksām saistībā ar atlīdzības vidējā apmēra mēnesī prognozēto palielināšanos par 77,64 </w:t>
            </w:r>
            <w:proofErr w:type="spellStart"/>
            <w:r w:rsidRPr="00D9514F">
              <w:rPr>
                <w:i/>
                <w:sz w:val="18"/>
                <w:szCs w:val="18"/>
                <w:lang w:eastAsia="lv-LV"/>
              </w:rPr>
              <w:t>euro</w:t>
            </w:r>
            <w:proofErr w:type="spellEnd"/>
            <w:r w:rsidRPr="00D9514F">
              <w:rPr>
                <w:i/>
                <w:sz w:val="18"/>
                <w:szCs w:val="18"/>
                <w:lang w:eastAsia="lv-LV"/>
              </w:rPr>
              <w:t xml:space="preserve"> (no 328,43 </w:t>
            </w:r>
            <w:proofErr w:type="spellStart"/>
            <w:r w:rsidRPr="00D9514F">
              <w:rPr>
                <w:i/>
                <w:sz w:val="18"/>
                <w:szCs w:val="18"/>
                <w:lang w:eastAsia="lv-LV"/>
              </w:rPr>
              <w:t>euro</w:t>
            </w:r>
            <w:proofErr w:type="spellEnd"/>
            <w:r w:rsidRPr="00D9514F">
              <w:rPr>
                <w:i/>
                <w:sz w:val="18"/>
                <w:szCs w:val="18"/>
                <w:lang w:eastAsia="lv-LV"/>
              </w:rPr>
              <w:t xml:space="preserve"> līdz 406,07 </w:t>
            </w:r>
            <w:proofErr w:type="spellStart"/>
            <w:r w:rsidRPr="00D9514F">
              <w:rPr>
                <w:i/>
                <w:sz w:val="18"/>
                <w:szCs w:val="18"/>
                <w:lang w:eastAsia="lv-LV"/>
              </w:rPr>
              <w:t>euro</w:t>
            </w:r>
            <w:proofErr w:type="spellEnd"/>
            <w:r w:rsidRPr="00D9514F">
              <w:rPr>
                <w:i/>
                <w:sz w:val="18"/>
                <w:szCs w:val="18"/>
                <w:lang w:eastAsia="lv-LV"/>
              </w:rPr>
              <w:t>);</w:t>
            </w:r>
          </w:p>
          <w:p w14:paraId="2C1C6032" w14:textId="77777777" w:rsidR="00BD60FD" w:rsidRPr="00D9514F" w:rsidRDefault="00BD60FD" w:rsidP="00731598">
            <w:pPr>
              <w:jc w:val="both"/>
              <w:rPr>
                <w:i/>
                <w:sz w:val="18"/>
                <w:szCs w:val="18"/>
                <w:lang w:eastAsia="lv-LV"/>
              </w:rPr>
            </w:pPr>
            <w:r w:rsidRPr="00D9514F">
              <w:rPr>
                <w:i/>
                <w:sz w:val="18"/>
                <w:szCs w:val="18"/>
                <w:lang w:eastAsia="lv-LV"/>
              </w:rPr>
              <w:t xml:space="preserve"> - samazinājums izmaksām saistībā ar atlīdzības saņēmēju skaita prognozēto samazināšanos par 58 personām vidēji mēnesī (no 2 260 personām līdz 2 202 personām)</w:t>
            </w:r>
          </w:p>
        </w:tc>
        <w:tc>
          <w:tcPr>
            <w:tcW w:w="1277" w:type="dxa"/>
            <w:tcBorders>
              <w:top w:val="single" w:sz="4" w:space="0" w:color="000000"/>
              <w:left w:val="single" w:sz="4" w:space="0" w:color="000000"/>
              <w:bottom w:val="single" w:sz="4" w:space="0" w:color="000000"/>
              <w:right w:val="single" w:sz="4" w:space="0" w:color="000000"/>
            </w:tcBorders>
            <w:hideMark/>
          </w:tcPr>
          <w:p w14:paraId="57A333E2" w14:textId="77777777" w:rsidR="00BD60FD" w:rsidRPr="00D9514F" w:rsidRDefault="00BD60FD" w:rsidP="004671ED">
            <w:pPr>
              <w:jc w:val="right"/>
              <w:rPr>
                <w:iCs/>
                <w:sz w:val="18"/>
                <w:szCs w:val="18"/>
              </w:rPr>
            </w:pPr>
            <w:r w:rsidRPr="00D9514F">
              <w:rPr>
                <w:iCs/>
                <w:sz w:val="18"/>
                <w:szCs w:val="18"/>
              </w:rPr>
              <w:t>282 625</w:t>
            </w:r>
          </w:p>
        </w:tc>
        <w:tc>
          <w:tcPr>
            <w:tcW w:w="1280" w:type="dxa"/>
            <w:tcBorders>
              <w:top w:val="single" w:sz="4" w:space="0" w:color="000000"/>
              <w:left w:val="single" w:sz="4" w:space="0" w:color="000000"/>
              <w:bottom w:val="single" w:sz="4" w:space="0" w:color="000000"/>
              <w:right w:val="single" w:sz="4" w:space="0" w:color="000000"/>
            </w:tcBorders>
            <w:hideMark/>
          </w:tcPr>
          <w:p w14:paraId="2B0A3726" w14:textId="77777777" w:rsidR="00BD60FD" w:rsidRPr="00D9514F" w:rsidRDefault="00BD60FD" w:rsidP="004671ED">
            <w:pPr>
              <w:jc w:val="right"/>
              <w:rPr>
                <w:iCs/>
                <w:sz w:val="18"/>
                <w:szCs w:val="18"/>
              </w:rPr>
            </w:pPr>
            <w:r w:rsidRPr="00D9514F">
              <w:rPr>
                <w:iCs/>
                <w:sz w:val="18"/>
                <w:szCs w:val="18"/>
              </w:rPr>
              <w:t>2 105 597</w:t>
            </w:r>
          </w:p>
        </w:tc>
        <w:tc>
          <w:tcPr>
            <w:tcW w:w="1277" w:type="dxa"/>
            <w:tcBorders>
              <w:top w:val="single" w:sz="4" w:space="0" w:color="000000"/>
              <w:left w:val="single" w:sz="4" w:space="0" w:color="000000"/>
              <w:bottom w:val="single" w:sz="4" w:space="0" w:color="000000"/>
              <w:right w:val="single" w:sz="4" w:space="0" w:color="000000"/>
            </w:tcBorders>
            <w:hideMark/>
          </w:tcPr>
          <w:p w14:paraId="41F282AC" w14:textId="77777777" w:rsidR="00BD60FD" w:rsidRPr="00D9514F" w:rsidRDefault="00BD60FD" w:rsidP="004671ED">
            <w:pPr>
              <w:jc w:val="right"/>
              <w:rPr>
                <w:iCs/>
                <w:sz w:val="18"/>
                <w:szCs w:val="18"/>
              </w:rPr>
            </w:pPr>
            <w:r w:rsidRPr="00D9514F">
              <w:rPr>
                <w:iCs/>
                <w:sz w:val="18"/>
                <w:szCs w:val="18"/>
              </w:rPr>
              <w:t>1 822 972</w:t>
            </w:r>
          </w:p>
        </w:tc>
      </w:tr>
      <w:tr w:rsidR="00BD60FD" w:rsidRPr="00D9514F" w14:paraId="1E55762D"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042F2939" w14:textId="77777777" w:rsidR="00BD60FD" w:rsidRPr="00D9514F" w:rsidRDefault="00BD60FD" w:rsidP="00731598">
            <w:pPr>
              <w:jc w:val="both"/>
              <w:rPr>
                <w:i/>
                <w:sz w:val="18"/>
                <w:szCs w:val="18"/>
                <w:lang w:eastAsia="lv-LV"/>
              </w:rPr>
            </w:pPr>
            <w:r w:rsidRPr="00D9514F">
              <w:rPr>
                <w:i/>
                <w:sz w:val="18"/>
                <w:szCs w:val="18"/>
                <w:lang w:eastAsia="lv-LV"/>
              </w:rPr>
              <w:t xml:space="preserve">1.7. Samazinājums paternitātes pabalsta izmaksām saistībā ar pabalsta vidējā apmēra mēnesī prognozēto samazināšanos par 24,90 </w:t>
            </w:r>
            <w:proofErr w:type="spellStart"/>
            <w:r w:rsidRPr="00D9514F">
              <w:rPr>
                <w:i/>
                <w:sz w:val="18"/>
                <w:szCs w:val="18"/>
                <w:lang w:eastAsia="lv-LV"/>
              </w:rPr>
              <w:t>euro</w:t>
            </w:r>
            <w:proofErr w:type="spellEnd"/>
            <w:r w:rsidRPr="00D9514F">
              <w:rPr>
                <w:i/>
                <w:sz w:val="18"/>
                <w:szCs w:val="18"/>
                <w:lang w:eastAsia="lv-LV"/>
              </w:rPr>
              <w:t xml:space="preserve"> (no 773,37 </w:t>
            </w:r>
            <w:proofErr w:type="spellStart"/>
            <w:r w:rsidRPr="00D9514F">
              <w:rPr>
                <w:i/>
                <w:sz w:val="18"/>
                <w:szCs w:val="18"/>
                <w:lang w:eastAsia="lv-LV"/>
              </w:rPr>
              <w:t>euro</w:t>
            </w:r>
            <w:proofErr w:type="spellEnd"/>
            <w:r w:rsidRPr="00D9514F">
              <w:rPr>
                <w:i/>
                <w:sz w:val="18"/>
                <w:szCs w:val="18"/>
                <w:lang w:eastAsia="lv-LV"/>
              </w:rPr>
              <w:t xml:space="preserve"> līdz 748,47 </w:t>
            </w:r>
            <w:proofErr w:type="spellStart"/>
            <w:r w:rsidRPr="00D9514F">
              <w:rPr>
                <w:i/>
                <w:sz w:val="18"/>
                <w:szCs w:val="18"/>
                <w:lang w:eastAsia="lv-LV"/>
              </w:rPr>
              <w:t>euro</w:t>
            </w:r>
            <w:proofErr w:type="spellEnd"/>
            <w:r w:rsidRPr="00D9514F">
              <w:rPr>
                <w:i/>
                <w:sz w:val="18"/>
                <w:szCs w:val="18"/>
                <w:lang w:eastAsia="lv-LV"/>
              </w:rPr>
              <w:t>) un pabalsta saņēmēju skaita prognozēto samazināšanos par 25 personām vidēji mēnesī (no 825  personām līdz 800 personām)</w:t>
            </w:r>
          </w:p>
        </w:tc>
        <w:tc>
          <w:tcPr>
            <w:tcW w:w="1277" w:type="dxa"/>
            <w:tcBorders>
              <w:top w:val="single" w:sz="4" w:space="0" w:color="000000"/>
              <w:left w:val="single" w:sz="4" w:space="0" w:color="000000"/>
              <w:bottom w:val="single" w:sz="4" w:space="0" w:color="000000"/>
              <w:right w:val="single" w:sz="4" w:space="0" w:color="000000"/>
            </w:tcBorders>
            <w:hideMark/>
          </w:tcPr>
          <w:p w14:paraId="204D2A14" w14:textId="77777777" w:rsidR="00BD60FD" w:rsidRPr="00D9514F" w:rsidRDefault="00BD60FD" w:rsidP="004671ED">
            <w:pPr>
              <w:jc w:val="right"/>
              <w:rPr>
                <w:iCs/>
                <w:sz w:val="18"/>
                <w:szCs w:val="18"/>
              </w:rPr>
            </w:pPr>
            <w:r w:rsidRPr="00D9514F">
              <w:rPr>
                <w:iCs/>
                <w:sz w:val="18"/>
                <w:szCs w:val="18"/>
              </w:rPr>
              <w:t>471 051</w:t>
            </w:r>
          </w:p>
        </w:tc>
        <w:tc>
          <w:tcPr>
            <w:tcW w:w="1280" w:type="dxa"/>
            <w:tcBorders>
              <w:top w:val="single" w:sz="4" w:space="0" w:color="000000"/>
              <w:left w:val="single" w:sz="4" w:space="0" w:color="000000"/>
              <w:bottom w:val="single" w:sz="4" w:space="0" w:color="000000"/>
              <w:right w:val="single" w:sz="4" w:space="0" w:color="000000"/>
            </w:tcBorders>
            <w:hideMark/>
          </w:tcPr>
          <w:p w14:paraId="4B5407D9" w14:textId="77777777" w:rsidR="00BD60FD" w:rsidRPr="00D9514F" w:rsidRDefault="00BD60FD" w:rsidP="004671ED">
            <w:pPr>
              <w:jc w:val="center"/>
              <w:rPr>
                <w:iCs/>
                <w:sz w:val="18"/>
                <w:szCs w:val="18"/>
              </w:rPr>
            </w:pPr>
            <w:r w:rsidRPr="00D9514F">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71BDEDB7" w14:textId="77777777" w:rsidR="00BD60FD" w:rsidRPr="00D9514F" w:rsidRDefault="00BD60FD" w:rsidP="004671ED">
            <w:pPr>
              <w:jc w:val="right"/>
              <w:rPr>
                <w:iCs/>
                <w:sz w:val="18"/>
                <w:szCs w:val="18"/>
              </w:rPr>
            </w:pPr>
            <w:r w:rsidRPr="00D9514F">
              <w:rPr>
                <w:iCs/>
                <w:sz w:val="18"/>
                <w:szCs w:val="18"/>
              </w:rPr>
              <w:t>-471 051</w:t>
            </w:r>
          </w:p>
        </w:tc>
      </w:tr>
      <w:tr w:rsidR="00BD60FD" w:rsidRPr="00D9514F" w14:paraId="01F72263"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4FA35704" w14:textId="77777777" w:rsidR="00BD60FD" w:rsidRPr="00D9514F" w:rsidRDefault="00BD60FD" w:rsidP="00731598">
            <w:pPr>
              <w:jc w:val="both"/>
              <w:rPr>
                <w:i/>
                <w:sz w:val="18"/>
                <w:szCs w:val="18"/>
                <w:lang w:eastAsia="lv-LV"/>
              </w:rPr>
            </w:pPr>
            <w:r w:rsidRPr="00D9514F">
              <w:rPr>
                <w:i/>
                <w:sz w:val="18"/>
                <w:szCs w:val="18"/>
                <w:lang w:eastAsia="lv-LV"/>
              </w:rPr>
              <w:t xml:space="preserve">1.8. Palielinājums darbā nodarītā kaitējuma atlīdzības izmaksām saistībā ar atlīdzības vidējā apmēra mēnesī prognozēto palielināšanos par 8,29 </w:t>
            </w:r>
            <w:proofErr w:type="spellStart"/>
            <w:r w:rsidRPr="00D9514F">
              <w:rPr>
                <w:i/>
                <w:sz w:val="18"/>
                <w:szCs w:val="18"/>
                <w:lang w:eastAsia="lv-LV"/>
              </w:rPr>
              <w:t>euro</w:t>
            </w:r>
            <w:proofErr w:type="spellEnd"/>
            <w:r w:rsidRPr="00D9514F">
              <w:rPr>
                <w:i/>
                <w:sz w:val="18"/>
                <w:szCs w:val="18"/>
                <w:lang w:eastAsia="lv-LV"/>
              </w:rPr>
              <w:t xml:space="preserve"> (no 163,57 </w:t>
            </w:r>
            <w:proofErr w:type="spellStart"/>
            <w:r w:rsidRPr="00D9514F">
              <w:rPr>
                <w:i/>
                <w:sz w:val="18"/>
                <w:szCs w:val="18"/>
                <w:lang w:eastAsia="lv-LV"/>
              </w:rPr>
              <w:t>euro</w:t>
            </w:r>
            <w:proofErr w:type="spellEnd"/>
            <w:r w:rsidRPr="00D9514F">
              <w:rPr>
                <w:i/>
                <w:sz w:val="18"/>
                <w:szCs w:val="18"/>
                <w:lang w:eastAsia="lv-LV"/>
              </w:rPr>
              <w:t xml:space="preserve"> līdz 171,86 </w:t>
            </w:r>
            <w:proofErr w:type="spellStart"/>
            <w:r w:rsidRPr="00D9514F">
              <w:rPr>
                <w:i/>
                <w:sz w:val="18"/>
                <w:szCs w:val="18"/>
                <w:lang w:eastAsia="lv-LV"/>
              </w:rPr>
              <w:t>euro</w:t>
            </w:r>
            <w:proofErr w:type="spellEnd"/>
            <w:r w:rsidRPr="00D9514F">
              <w:rPr>
                <w:i/>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hideMark/>
          </w:tcPr>
          <w:p w14:paraId="484E16E9" w14:textId="77777777" w:rsidR="00BD60FD" w:rsidRPr="00D9514F" w:rsidRDefault="00BD60FD" w:rsidP="004671ED">
            <w:pPr>
              <w:jc w:val="center"/>
              <w:rPr>
                <w:iCs/>
                <w:sz w:val="18"/>
                <w:szCs w:val="18"/>
              </w:rPr>
            </w:pPr>
            <w:r w:rsidRPr="00D9514F">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76D1B60B" w14:textId="77777777" w:rsidR="00BD60FD" w:rsidRPr="00D9514F" w:rsidRDefault="00BD60FD" w:rsidP="004671ED">
            <w:pPr>
              <w:jc w:val="right"/>
              <w:rPr>
                <w:iCs/>
                <w:sz w:val="18"/>
                <w:szCs w:val="18"/>
              </w:rPr>
            </w:pPr>
            <w:r w:rsidRPr="00D9514F">
              <w:rPr>
                <w:iCs/>
                <w:sz w:val="18"/>
                <w:szCs w:val="18"/>
              </w:rPr>
              <w:t>101 435</w:t>
            </w:r>
          </w:p>
        </w:tc>
        <w:tc>
          <w:tcPr>
            <w:tcW w:w="1277" w:type="dxa"/>
            <w:tcBorders>
              <w:top w:val="single" w:sz="4" w:space="0" w:color="000000"/>
              <w:left w:val="single" w:sz="4" w:space="0" w:color="000000"/>
              <w:bottom w:val="single" w:sz="4" w:space="0" w:color="000000"/>
              <w:right w:val="single" w:sz="4" w:space="0" w:color="000000"/>
            </w:tcBorders>
            <w:hideMark/>
          </w:tcPr>
          <w:p w14:paraId="6641B62F" w14:textId="77777777" w:rsidR="00BD60FD" w:rsidRPr="00D9514F" w:rsidRDefault="00BD60FD" w:rsidP="004671ED">
            <w:pPr>
              <w:jc w:val="right"/>
              <w:rPr>
                <w:iCs/>
                <w:sz w:val="18"/>
                <w:szCs w:val="18"/>
              </w:rPr>
            </w:pPr>
            <w:r w:rsidRPr="00D9514F">
              <w:rPr>
                <w:iCs/>
                <w:sz w:val="18"/>
                <w:szCs w:val="18"/>
              </w:rPr>
              <w:t>101 435</w:t>
            </w:r>
          </w:p>
        </w:tc>
      </w:tr>
      <w:tr w:rsidR="00BD60FD" w:rsidRPr="00D9514F" w14:paraId="630F4F23"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00EEE65E" w14:textId="77777777" w:rsidR="00BD60FD" w:rsidRPr="00D9514F" w:rsidRDefault="00BD60FD" w:rsidP="00731598">
            <w:pPr>
              <w:jc w:val="both"/>
              <w:rPr>
                <w:i/>
                <w:sz w:val="18"/>
                <w:szCs w:val="18"/>
                <w:lang w:eastAsia="lv-LV"/>
              </w:rPr>
            </w:pPr>
            <w:r w:rsidRPr="00D9514F">
              <w:rPr>
                <w:i/>
                <w:sz w:val="18"/>
                <w:szCs w:val="18"/>
                <w:lang w:eastAsia="lv-LV"/>
              </w:rPr>
              <w:t>1.9. Vecāku pabalsts, t.sk.:</w:t>
            </w:r>
          </w:p>
          <w:p w14:paraId="680852AE" w14:textId="77777777" w:rsidR="00BD60FD" w:rsidRPr="00D9514F" w:rsidRDefault="00BD60FD" w:rsidP="00731598">
            <w:pPr>
              <w:jc w:val="both"/>
              <w:rPr>
                <w:i/>
                <w:sz w:val="18"/>
                <w:szCs w:val="18"/>
                <w:lang w:eastAsia="lv-LV"/>
              </w:rPr>
            </w:pPr>
            <w:r w:rsidRPr="00D9514F">
              <w:rPr>
                <w:i/>
                <w:sz w:val="18"/>
                <w:szCs w:val="18"/>
                <w:lang w:eastAsia="lv-LV"/>
              </w:rPr>
              <w:t xml:space="preserve">- palielinājums izmaksām saistībā ar pabalsta vidējā apmēra mēnesī prognozēto palielināšanos par 65,90 </w:t>
            </w:r>
            <w:proofErr w:type="spellStart"/>
            <w:r w:rsidRPr="00D9514F">
              <w:rPr>
                <w:i/>
                <w:sz w:val="18"/>
                <w:szCs w:val="18"/>
                <w:lang w:eastAsia="lv-LV"/>
              </w:rPr>
              <w:t>euro</w:t>
            </w:r>
            <w:proofErr w:type="spellEnd"/>
            <w:r w:rsidRPr="00D9514F">
              <w:rPr>
                <w:i/>
                <w:sz w:val="18"/>
                <w:szCs w:val="18"/>
                <w:lang w:eastAsia="lv-LV"/>
              </w:rPr>
              <w:t xml:space="preserve"> (no 606,12 </w:t>
            </w:r>
            <w:proofErr w:type="spellStart"/>
            <w:r w:rsidRPr="00D9514F">
              <w:rPr>
                <w:i/>
                <w:sz w:val="18"/>
                <w:szCs w:val="18"/>
                <w:lang w:eastAsia="lv-LV"/>
              </w:rPr>
              <w:t>euro</w:t>
            </w:r>
            <w:proofErr w:type="spellEnd"/>
            <w:r w:rsidRPr="00D9514F">
              <w:rPr>
                <w:i/>
                <w:sz w:val="18"/>
                <w:szCs w:val="18"/>
                <w:lang w:eastAsia="lv-LV"/>
              </w:rPr>
              <w:t xml:space="preserve"> līdz 672,02 </w:t>
            </w:r>
            <w:proofErr w:type="spellStart"/>
            <w:r w:rsidRPr="00D9514F">
              <w:rPr>
                <w:i/>
                <w:sz w:val="18"/>
                <w:szCs w:val="18"/>
                <w:lang w:eastAsia="lv-LV"/>
              </w:rPr>
              <w:t>euro</w:t>
            </w:r>
            <w:proofErr w:type="spellEnd"/>
            <w:r w:rsidRPr="00D9514F">
              <w:rPr>
                <w:i/>
                <w:sz w:val="18"/>
                <w:szCs w:val="18"/>
                <w:lang w:eastAsia="lv-LV"/>
              </w:rPr>
              <w:t>;</w:t>
            </w:r>
          </w:p>
          <w:p w14:paraId="2258C655" w14:textId="77777777" w:rsidR="00BD60FD" w:rsidRPr="00D9514F" w:rsidRDefault="00BD60FD" w:rsidP="00731598">
            <w:pPr>
              <w:jc w:val="both"/>
              <w:rPr>
                <w:i/>
                <w:sz w:val="18"/>
                <w:szCs w:val="18"/>
                <w:lang w:eastAsia="lv-LV"/>
              </w:rPr>
            </w:pPr>
            <w:r w:rsidRPr="00D9514F">
              <w:rPr>
                <w:i/>
                <w:sz w:val="18"/>
                <w:szCs w:val="18"/>
                <w:lang w:eastAsia="lv-LV"/>
              </w:rPr>
              <w:t xml:space="preserve">- samazinājums izmaksām saistībā ar pabalsta saņēmēju skaita prognozēto samazināšanos par 1 350 personām vidēji mēnesī (no 19 700 personām līdz 18 350 personām), tai skaitā samazinājums vecāku pabalsta izmaksām saistībā ar vecāku pabalsta saņēmēju skaita vidēji mēnesī prognozēto samazināšanos (5 241 756 </w:t>
            </w:r>
            <w:proofErr w:type="spellStart"/>
            <w:r w:rsidRPr="00D9514F">
              <w:rPr>
                <w:i/>
                <w:sz w:val="18"/>
                <w:szCs w:val="18"/>
                <w:lang w:eastAsia="lv-LV"/>
              </w:rPr>
              <w:t>euro</w:t>
            </w:r>
            <w:proofErr w:type="spellEnd"/>
            <w:r w:rsidRPr="00D9514F">
              <w:rPr>
                <w:i/>
                <w:sz w:val="18"/>
                <w:szCs w:val="18"/>
                <w:lang w:eastAsia="lv-LV"/>
              </w:rPr>
              <w:t>) (MK 26.09.2023. sēdes prot. Nr.47 43.§ 2.punkts)</w:t>
            </w:r>
          </w:p>
        </w:tc>
        <w:tc>
          <w:tcPr>
            <w:tcW w:w="1277" w:type="dxa"/>
            <w:tcBorders>
              <w:top w:val="single" w:sz="4" w:space="0" w:color="000000"/>
              <w:left w:val="single" w:sz="4" w:space="0" w:color="000000"/>
              <w:bottom w:val="single" w:sz="4" w:space="0" w:color="000000"/>
              <w:right w:val="single" w:sz="4" w:space="0" w:color="000000"/>
            </w:tcBorders>
            <w:hideMark/>
          </w:tcPr>
          <w:p w14:paraId="42BD6B8B" w14:textId="77777777" w:rsidR="00BD60FD" w:rsidRPr="00D9514F" w:rsidRDefault="00BD60FD" w:rsidP="004671ED">
            <w:pPr>
              <w:jc w:val="right"/>
              <w:rPr>
                <w:iCs/>
                <w:sz w:val="18"/>
                <w:szCs w:val="18"/>
              </w:rPr>
            </w:pPr>
            <w:r w:rsidRPr="00D9514F">
              <w:rPr>
                <w:iCs/>
                <w:sz w:val="18"/>
                <w:szCs w:val="18"/>
              </w:rPr>
              <w:t>10 886 724</w:t>
            </w:r>
          </w:p>
        </w:tc>
        <w:tc>
          <w:tcPr>
            <w:tcW w:w="1280" w:type="dxa"/>
            <w:tcBorders>
              <w:top w:val="single" w:sz="4" w:space="0" w:color="000000"/>
              <w:left w:val="single" w:sz="4" w:space="0" w:color="000000"/>
              <w:bottom w:val="single" w:sz="4" w:space="0" w:color="000000"/>
              <w:right w:val="single" w:sz="4" w:space="0" w:color="000000"/>
            </w:tcBorders>
            <w:hideMark/>
          </w:tcPr>
          <w:p w14:paraId="77D383F7" w14:textId="77777777" w:rsidR="00BD60FD" w:rsidRPr="00D9514F" w:rsidRDefault="00BD60FD" w:rsidP="004671ED">
            <w:pPr>
              <w:jc w:val="right"/>
              <w:rPr>
                <w:iCs/>
                <w:sz w:val="18"/>
                <w:szCs w:val="18"/>
              </w:rPr>
            </w:pPr>
            <w:r w:rsidRPr="00D9514F">
              <w:rPr>
                <w:iCs/>
                <w:sz w:val="18"/>
                <w:szCs w:val="18"/>
              </w:rPr>
              <w:t>15 578 760</w:t>
            </w:r>
          </w:p>
        </w:tc>
        <w:tc>
          <w:tcPr>
            <w:tcW w:w="1277" w:type="dxa"/>
            <w:tcBorders>
              <w:top w:val="single" w:sz="4" w:space="0" w:color="000000"/>
              <w:left w:val="single" w:sz="4" w:space="0" w:color="000000"/>
              <w:bottom w:val="single" w:sz="4" w:space="0" w:color="000000"/>
              <w:right w:val="single" w:sz="4" w:space="0" w:color="000000"/>
            </w:tcBorders>
            <w:hideMark/>
          </w:tcPr>
          <w:p w14:paraId="087A9E15" w14:textId="77777777" w:rsidR="00BD60FD" w:rsidRPr="00D9514F" w:rsidRDefault="00BD60FD" w:rsidP="004671ED">
            <w:pPr>
              <w:jc w:val="right"/>
              <w:rPr>
                <w:iCs/>
                <w:sz w:val="18"/>
                <w:szCs w:val="18"/>
              </w:rPr>
            </w:pPr>
            <w:r w:rsidRPr="00D9514F">
              <w:rPr>
                <w:iCs/>
                <w:sz w:val="18"/>
                <w:szCs w:val="18"/>
              </w:rPr>
              <w:t>4 692 036</w:t>
            </w:r>
          </w:p>
        </w:tc>
      </w:tr>
      <w:tr w:rsidR="00BD60FD" w:rsidRPr="00D9514F" w14:paraId="09A722FC"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5D5BE4CE" w14:textId="77777777" w:rsidR="00BD60FD" w:rsidRPr="00D9514F" w:rsidRDefault="00BD60FD" w:rsidP="00731598">
            <w:pPr>
              <w:jc w:val="both"/>
              <w:rPr>
                <w:i/>
                <w:sz w:val="18"/>
                <w:szCs w:val="18"/>
                <w:lang w:eastAsia="lv-LV"/>
              </w:rPr>
            </w:pPr>
            <w:r w:rsidRPr="00D9514F">
              <w:rPr>
                <w:i/>
                <w:sz w:val="18"/>
                <w:szCs w:val="18"/>
                <w:lang w:eastAsia="lv-LV"/>
              </w:rPr>
              <w:t xml:space="preserve">1.10. Samazinājums pabalsta pensijas saņēmēja nāves gadījumā pārdzīvojušam laulātajam izmaksām saistībā ar pabalsta vidējā apmēra mēnesī prognozēto samazināšanos par 2,23 </w:t>
            </w:r>
            <w:proofErr w:type="spellStart"/>
            <w:r w:rsidRPr="00D9514F">
              <w:rPr>
                <w:i/>
                <w:sz w:val="18"/>
                <w:szCs w:val="18"/>
                <w:lang w:eastAsia="lv-LV"/>
              </w:rPr>
              <w:t>euro</w:t>
            </w:r>
            <w:proofErr w:type="spellEnd"/>
            <w:r w:rsidRPr="00D9514F">
              <w:rPr>
                <w:i/>
                <w:sz w:val="18"/>
                <w:szCs w:val="18"/>
                <w:lang w:eastAsia="lv-LV"/>
              </w:rPr>
              <w:t xml:space="preserve"> (no 189,07 </w:t>
            </w:r>
            <w:proofErr w:type="spellStart"/>
            <w:r w:rsidRPr="00D9514F">
              <w:rPr>
                <w:i/>
                <w:sz w:val="18"/>
                <w:szCs w:val="18"/>
                <w:lang w:eastAsia="lv-LV"/>
              </w:rPr>
              <w:t>euro</w:t>
            </w:r>
            <w:proofErr w:type="spellEnd"/>
            <w:r w:rsidRPr="00D9514F">
              <w:rPr>
                <w:i/>
                <w:sz w:val="18"/>
                <w:szCs w:val="18"/>
                <w:lang w:eastAsia="lv-LV"/>
              </w:rPr>
              <w:t xml:space="preserve"> līdz 186,84 </w:t>
            </w:r>
            <w:proofErr w:type="spellStart"/>
            <w:r w:rsidRPr="00D9514F">
              <w:rPr>
                <w:i/>
                <w:sz w:val="18"/>
                <w:szCs w:val="18"/>
                <w:lang w:eastAsia="lv-LV"/>
              </w:rPr>
              <w:t>euro</w:t>
            </w:r>
            <w:proofErr w:type="spellEnd"/>
            <w:r w:rsidRPr="00D9514F">
              <w:rPr>
                <w:i/>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hideMark/>
          </w:tcPr>
          <w:p w14:paraId="29658CAD" w14:textId="77777777" w:rsidR="00BD60FD" w:rsidRPr="00D9514F" w:rsidRDefault="00BD60FD" w:rsidP="004671ED">
            <w:pPr>
              <w:jc w:val="right"/>
              <w:rPr>
                <w:iCs/>
                <w:sz w:val="18"/>
                <w:szCs w:val="18"/>
              </w:rPr>
            </w:pPr>
            <w:r w:rsidRPr="00D9514F">
              <w:rPr>
                <w:iCs/>
                <w:sz w:val="18"/>
                <w:szCs w:val="18"/>
              </w:rPr>
              <w:t>6 705</w:t>
            </w:r>
          </w:p>
        </w:tc>
        <w:tc>
          <w:tcPr>
            <w:tcW w:w="1280" w:type="dxa"/>
            <w:tcBorders>
              <w:top w:val="single" w:sz="4" w:space="0" w:color="000000"/>
              <w:left w:val="single" w:sz="4" w:space="0" w:color="000000"/>
              <w:bottom w:val="single" w:sz="4" w:space="0" w:color="000000"/>
              <w:right w:val="single" w:sz="4" w:space="0" w:color="000000"/>
            </w:tcBorders>
            <w:hideMark/>
          </w:tcPr>
          <w:p w14:paraId="37D29A85" w14:textId="77777777" w:rsidR="00BD60FD" w:rsidRPr="00D9514F" w:rsidRDefault="00BD60FD" w:rsidP="004671ED">
            <w:pPr>
              <w:jc w:val="center"/>
              <w:rPr>
                <w:iCs/>
                <w:sz w:val="18"/>
                <w:szCs w:val="18"/>
              </w:rPr>
            </w:pPr>
            <w:r w:rsidRPr="00D9514F">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257EB9B5" w14:textId="77777777" w:rsidR="00BD60FD" w:rsidRPr="00D9514F" w:rsidRDefault="00BD60FD" w:rsidP="004671ED">
            <w:pPr>
              <w:jc w:val="right"/>
              <w:rPr>
                <w:iCs/>
                <w:sz w:val="18"/>
                <w:szCs w:val="18"/>
              </w:rPr>
            </w:pPr>
            <w:r w:rsidRPr="00D9514F">
              <w:rPr>
                <w:iCs/>
                <w:sz w:val="18"/>
                <w:szCs w:val="18"/>
              </w:rPr>
              <w:t>-6 705</w:t>
            </w:r>
          </w:p>
        </w:tc>
      </w:tr>
      <w:tr w:rsidR="00BD60FD" w:rsidRPr="00D9514F" w14:paraId="5D4C0901"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6BF5C2EF" w14:textId="77777777" w:rsidR="00BD60FD" w:rsidRPr="00D9514F" w:rsidRDefault="00BD60FD" w:rsidP="00731598">
            <w:pPr>
              <w:jc w:val="both"/>
              <w:rPr>
                <w:i/>
                <w:sz w:val="18"/>
                <w:szCs w:val="18"/>
                <w:lang w:eastAsia="lv-LV"/>
              </w:rPr>
            </w:pPr>
            <w:r w:rsidRPr="00D9514F">
              <w:rPr>
                <w:i/>
                <w:sz w:val="18"/>
                <w:szCs w:val="18"/>
                <w:lang w:eastAsia="lv-LV"/>
              </w:rPr>
              <w:t>1.11. Samazinājums pārmaksāto VSAOI atmaksām saistībā ar invaliditātes, maternitātes un slimības speciālā budžeta īpatsvara samazināšanos no 22,54% līdz 21,37%</w:t>
            </w:r>
          </w:p>
        </w:tc>
        <w:tc>
          <w:tcPr>
            <w:tcW w:w="1277" w:type="dxa"/>
            <w:tcBorders>
              <w:top w:val="single" w:sz="4" w:space="0" w:color="000000"/>
              <w:left w:val="single" w:sz="4" w:space="0" w:color="000000"/>
              <w:bottom w:val="single" w:sz="4" w:space="0" w:color="000000"/>
              <w:right w:val="single" w:sz="4" w:space="0" w:color="000000"/>
            </w:tcBorders>
            <w:hideMark/>
          </w:tcPr>
          <w:p w14:paraId="4E443D2A" w14:textId="77777777" w:rsidR="00BD60FD" w:rsidRPr="00D9514F" w:rsidRDefault="00BD60FD" w:rsidP="004671ED">
            <w:pPr>
              <w:jc w:val="right"/>
              <w:rPr>
                <w:iCs/>
                <w:sz w:val="18"/>
                <w:szCs w:val="18"/>
              </w:rPr>
            </w:pPr>
            <w:r w:rsidRPr="00D9514F">
              <w:rPr>
                <w:iCs/>
                <w:sz w:val="18"/>
                <w:szCs w:val="18"/>
              </w:rPr>
              <w:t>2 925</w:t>
            </w:r>
          </w:p>
        </w:tc>
        <w:tc>
          <w:tcPr>
            <w:tcW w:w="1280" w:type="dxa"/>
            <w:tcBorders>
              <w:top w:val="single" w:sz="4" w:space="0" w:color="000000"/>
              <w:left w:val="single" w:sz="4" w:space="0" w:color="000000"/>
              <w:bottom w:val="single" w:sz="4" w:space="0" w:color="000000"/>
              <w:right w:val="single" w:sz="4" w:space="0" w:color="000000"/>
            </w:tcBorders>
            <w:hideMark/>
          </w:tcPr>
          <w:p w14:paraId="2AEB554B" w14:textId="77777777" w:rsidR="00BD60FD" w:rsidRPr="00D9514F" w:rsidRDefault="00BD60FD" w:rsidP="004671ED">
            <w:pPr>
              <w:jc w:val="center"/>
              <w:rPr>
                <w:iCs/>
                <w:sz w:val="18"/>
                <w:szCs w:val="18"/>
              </w:rPr>
            </w:pPr>
            <w:r w:rsidRPr="00D9514F">
              <w:rPr>
                <w:iCs/>
                <w:sz w:val="18"/>
                <w:szCs w:val="18"/>
              </w:rPr>
              <w:t>-</w:t>
            </w:r>
          </w:p>
        </w:tc>
        <w:tc>
          <w:tcPr>
            <w:tcW w:w="1277" w:type="dxa"/>
            <w:tcBorders>
              <w:top w:val="single" w:sz="4" w:space="0" w:color="000000"/>
              <w:left w:val="single" w:sz="4" w:space="0" w:color="000000"/>
              <w:bottom w:val="single" w:sz="4" w:space="0" w:color="000000"/>
              <w:right w:val="single" w:sz="4" w:space="0" w:color="000000"/>
            </w:tcBorders>
            <w:hideMark/>
          </w:tcPr>
          <w:p w14:paraId="2133DA57" w14:textId="77777777" w:rsidR="00BD60FD" w:rsidRPr="00D9514F" w:rsidRDefault="00BD60FD" w:rsidP="004671ED">
            <w:pPr>
              <w:jc w:val="right"/>
              <w:rPr>
                <w:iCs/>
                <w:sz w:val="18"/>
                <w:szCs w:val="18"/>
              </w:rPr>
            </w:pPr>
            <w:r w:rsidRPr="00D9514F">
              <w:rPr>
                <w:iCs/>
                <w:sz w:val="18"/>
                <w:szCs w:val="18"/>
              </w:rPr>
              <w:t>-2 925</w:t>
            </w:r>
          </w:p>
        </w:tc>
      </w:tr>
      <w:tr w:rsidR="00BD60FD" w:rsidRPr="00D9514F" w14:paraId="2FBDE4E4"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49025D8E" w14:textId="77777777" w:rsidR="00BD60FD" w:rsidRPr="00D9514F" w:rsidRDefault="00BD60FD" w:rsidP="00731598">
            <w:pPr>
              <w:jc w:val="both"/>
              <w:rPr>
                <w:i/>
                <w:sz w:val="18"/>
                <w:szCs w:val="18"/>
                <w:lang w:eastAsia="lv-LV"/>
              </w:rPr>
            </w:pPr>
            <w:r w:rsidRPr="00D9514F">
              <w:rPr>
                <w:i/>
                <w:sz w:val="18"/>
                <w:szCs w:val="18"/>
                <w:lang w:eastAsia="lv-LV"/>
              </w:rPr>
              <w:t>1.12. Palielinājums ES pensiju shēmai pārskaitītajam pensijas kapitālam un obligāto iemaksu nodošanai citai dalībvalstij, ņemot vērā iepriekšējo gadu izpildes tendences</w:t>
            </w:r>
          </w:p>
        </w:tc>
        <w:tc>
          <w:tcPr>
            <w:tcW w:w="1277" w:type="dxa"/>
            <w:tcBorders>
              <w:top w:val="single" w:sz="4" w:space="0" w:color="000000"/>
              <w:left w:val="single" w:sz="4" w:space="0" w:color="000000"/>
              <w:bottom w:val="single" w:sz="4" w:space="0" w:color="000000"/>
              <w:right w:val="single" w:sz="4" w:space="0" w:color="000000"/>
            </w:tcBorders>
            <w:hideMark/>
          </w:tcPr>
          <w:p w14:paraId="7ACBE387" w14:textId="77777777" w:rsidR="00BD60FD" w:rsidRPr="00D9514F" w:rsidRDefault="00BD60FD" w:rsidP="004671ED">
            <w:pPr>
              <w:jc w:val="center"/>
              <w:rPr>
                <w:iCs/>
                <w:sz w:val="18"/>
                <w:szCs w:val="18"/>
              </w:rPr>
            </w:pPr>
            <w:r w:rsidRPr="00D9514F">
              <w:rPr>
                <w:iCs/>
                <w:sz w:val="18"/>
                <w:szCs w:val="18"/>
              </w:rPr>
              <w:t>-</w:t>
            </w:r>
          </w:p>
        </w:tc>
        <w:tc>
          <w:tcPr>
            <w:tcW w:w="1280" w:type="dxa"/>
            <w:tcBorders>
              <w:top w:val="single" w:sz="4" w:space="0" w:color="000000"/>
              <w:left w:val="single" w:sz="4" w:space="0" w:color="000000"/>
              <w:bottom w:val="single" w:sz="4" w:space="0" w:color="000000"/>
              <w:right w:val="single" w:sz="4" w:space="0" w:color="000000"/>
            </w:tcBorders>
            <w:hideMark/>
          </w:tcPr>
          <w:p w14:paraId="7AE4B52A" w14:textId="77777777" w:rsidR="00BD60FD" w:rsidRPr="00D9514F" w:rsidRDefault="00BD60FD" w:rsidP="004671ED">
            <w:pPr>
              <w:jc w:val="right"/>
              <w:rPr>
                <w:iCs/>
                <w:sz w:val="18"/>
                <w:szCs w:val="18"/>
              </w:rPr>
            </w:pPr>
            <w:r w:rsidRPr="00D9514F">
              <w:rPr>
                <w:iCs/>
                <w:sz w:val="18"/>
                <w:szCs w:val="18"/>
              </w:rPr>
              <w:t>8 197</w:t>
            </w:r>
          </w:p>
        </w:tc>
        <w:tc>
          <w:tcPr>
            <w:tcW w:w="1277" w:type="dxa"/>
            <w:tcBorders>
              <w:top w:val="single" w:sz="4" w:space="0" w:color="000000"/>
              <w:left w:val="single" w:sz="4" w:space="0" w:color="000000"/>
              <w:bottom w:val="single" w:sz="4" w:space="0" w:color="000000"/>
              <w:right w:val="single" w:sz="4" w:space="0" w:color="000000"/>
            </w:tcBorders>
            <w:hideMark/>
          </w:tcPr>
          <w:p w14:paraId="330707AA" w14:textId="77777777" w:rsidR="00BD60FD" w:rsidRPr="00D9514F" w:rsidRDefault="00BD60FD" w:rsidP="004671ED">
            <w:pPr>
              <w:jc w:val="right"/>
              <w:rPr>
                <w:iCs/>
                <w:sz w:val="18"/>
                <w:szCs w:val="18"/>
              </w:rPr>
            </w:pPr>
            <w:r w:rsidRPr="00D9514F">
              <w:rPr>
                <w:iCs/>
                <w:sz w:val="18"/>
                <w:szCs w:val="18"/>
              </w:rPr>
              <w:t>8 197</w:t>
            </w:r>
          </w:p>
        </w:tc>
      </w:tr>
      <w:tr w:rsidR="00BD60FD" w:rsidRPr="00D9514F" w14:paraId="662758CA"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2302DA65" w14:textId="77777777" w:rsidR="00BD60FD" w:rsidRPr="00D9514F" w:rsidRDefault="00BD60FD" w:rsidP="00731598">
            <w:pPr>
              <w:jc w:val="both"/>
              <w:rPr>
                <w:i/>
                <w:sz w:val="18"/>
                <w:szCs w:val="18"/>
                <w:lang w:eastAsia="lv-LV"/>
              </w:rPr>
            </w:pPr>
            <w:r w:rsidRPr="00D9514F">
              <w:rPr>
                <w:i/>
                <w:sz w:val="18"/>
                <w:szCs w:val="18"/>
                <w:lang w:eastAsia="lv-LV"/>
              </w:rPr>
              <w:t xml:space="preserve">2. Valsts budžeta </w:t>
            </w:r>
            <w:proofErr w:type="spellStart"/>
            <w:r w:rsidRPr="00D9514F">
              <w:rPr>
                <w:i/>
                <w:sz w:val="18"/>
                <w:szCs w:val="18"/>
                <w:lang w:eastAsia="lv-LV"/>
              </w:rPr>
              <w:t>transferti</w:t>
            </w:r>
            <w:proofErr w:type="spellEnd"/>
            <w:r w:rsidRPr="00D9514F">
              <w:rPr>
                <w:i/>
                <w:sz w:val="18"/>
                <w:szCs w:val="18"/>
                <w:lang w:eastAsia="lv-LV"/>
              </w:rPr>
              <w:t xml:space="preserve"> no valsts speciālā budžeta uz valsts speciālo budžetu</w:t>
            </w:r>
          </w:p>
        </w:tc>
        <w:tc>
          <w:tcPr>
            <w:tcW w:w="1277" w:type="dxa"/>
            <w:tcBorders>
              <w:top w:val="single" w:sz="4" w:space="0" w:color="000000"/>
              <w:left w:val="single" w:sz="4" w:space="0" w:color="000000"/>
              <w:bottom w:val="single" w:sz="4" w:space="0" w:color="000000"/>
              <w:right w:val="single" w:sz="4" w:space="0" w:color="000000"/>
            </w:tcBorders>
            <w:hideMark/>
          </w:tcPr>
          <w:p w14:paraId="3F8106D2" w14:textId="77777777" w:rsidR="00BD60FD" w:rsidRPr="00D9514F" w:rsidRDefault="00BD60FD" w:rsidP="004671ED">
            <w:pPr>
              <w:jc w:val="right"/>
              <w:rPr>
                <w:iCs/>
                <w:sz w:val="18"/>
                <w:szCs w:val="18"/>
              </w:rPr>
            </w:pPr>
            <w:r w:rsidRPr="00D9514F">
              <w:rPr>
                <w:iCs/>
                <w:sz w:val="18"/>
                <w:szCs w:val="18"/>
              </w:rPr>
              <w:t>17 910 803</w:t>
            </w:r>
          </w:p>
        </w:tc>
        <w:tc>
          <w:tcPr>
            <w:tcW w:w="1280" w:type="dxa"/>
            <w:tcBorders>
              <w:top w:val="single" w:sz="4" w:space="0" w:color="000000"/>
              <w:left w:val="single" w:sz="4" w:space="0" w:color="000000"/>
              <w:bottom w:val="single" w:sz="4" w:space="0" w:color="000000"/>
              <w:right w:val="single" w:sz="4" w:space="0" w:color="000000"/>
            </w:tcBorders>
            <w:hideMark/>
          </w:tcPr>
          <w:p w14:paraId="53EF6D9F" w14:textId="77777777" w:rsidR="00BD60FD" w:rsidRPr="00D9514F" w:rsidRDefault="00BD60FD" w:rsidP="004671ED">
            <w:pPr>
              <w:jc w:val="right"/>
              <w:rPr>
                <w:iCs/>
                <w:sz w:val="18"/>
                <w:szCs w:val="18"/>
              </w:rPr>
            </w:pPr>
            <w:r w:rsidRPr="00D9514F">
              <w:rPr>
                <w:iCs/>
                <w:sz w:val="18"/>
                <w:szCs w:val="18"/>
              </w:rPr>
              <w:t>23 366 373</w:t>
            </w:r>
          </w:p>
        </w:tc>
        <w:tc>
          <w:tcPr>
            <w:tcW w:w="1277" w:type="dxa"/>
            <w:tcBorders>
              <w:top w:val="single" w:sz="4" w:space="0" w:color="000000"/>
              <w:left w:val="single" w:sz="4" w:space="0" w:color="000000"/>
              <w:bottom w:val="single" w:sz="4" w:space="0" w:color="000000"/>
              <w:right w:val="single" w:sz="4" w:space="0" w:color="000000"/>
            </w:tcBorders>
            <w:hideMark/>
          </w:tcPr>
          <w:p w14:paraId="234D439B" w14:textId="77777777" w:rsidR="00BD60FD" w:rsidRPr="00D9514F" w:rsidRDefault="00BD60FD" w:rsidP="004671ED">
            <w:pPr>
              <w:jc w:val="right"/>
              <w:rPr>
                <w:iCs/>
                <w:sz w:val="18"/>
                <w:szCs w:val="18"/>
              </w:rPr>
            </w:pPr>
            <w:r w:rsidRPr="00D9514F">
              <w:rPr>
                <w:iCs/>
                <w:sz w:val="18"/>
                <w:szCs w:val="18"/>
              </w:rPr>
              <w:t>5 455 570</w:t>
            </w:r>
          </w:p>
        </w:tc>
      </w:tr>
      <w:tr w:rsidR="00BD60FD" w:rsidRPr="00D9514F" w14:paraId="383C335D"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0E86222A" w14:textId="77777777" w:rsidR="00BD60FD" w:rsidRPr="00D9514F" w:rsidRDefault="00BD60FD" w:rsidP="00731598">
            <w:pPr>
              <w:jc w:val="both"/>
              <w:rPr>
                <w:i/>
                <w:sz w:val="18"/>
                <w:szCs w:val="18"/>
                <w:lang w:eastAsia="lv-LV"/>
              </w:rPr>
            </w:pPr>
            <w:r w:rsidRPr="00D9514F">
              <w:rPr>
                <w:i/>
                <w:sz w:val="18"/>
                <w:szCs w:val="18"/>
                <w:lang w:eastAsia="lv-LV"/>
              </w:rPr>
              <w:t>2.1. Invaliditātes, maternitātes un slimības speciālā budžeta izdevumi iemaksām uz valsts pensiju speciālo budžetu valsts pensiju apdrošināšanai par personām, kuras kopj bērnu un saņem vecāku pabalstu</w:t>
            </w:r>
            <w:r w:rsidRPr="00D9514F">
              <w:rPr>
                <w:i/>
                <w:iCs/>
                <w:sz w:val="18"/>
                <w:szCs w:val="18"/>
                <w:lang w:eastAsia="lv-LV"/>
              </w:rPr>
              <w:t>, par personām, kuras saņem maternitātes, paternitātes vai slimības pabalstu, un invalīdiem</w:t>
            </w:r>
            <w:r w:rsidRPr="00D9514F">
              <w:rPr>
                <w:i/>
                <w:sz w:val="18"/>
                <w:szCs w:val="18"/>
                <w:lang w:eastAsia="lv-LV"/>
              </w:rPr>
              <w:t xml:space="preserve">, kuri nav reģistrēti kā darba ņēmēji vai nav obligāti sociāli apdrošināti kā </w:t>
            </w:r>
            <w:proofErr w:type="spellStart"/>
            <w:r w:rsidRPr="00D9514F">
              <w:rPr>
                <w:i/>
                <w:sz w:val="18"/>
                <w:szCs w:val="18"/>
                <w:lang w:eastAsia="lv-LV"/>
              </w:rPr>
              <w:t>pašnodarbinātie</w:t>
            </w:r>
            <w:proofErr w:type="spellEnd"/>
            <w:r w:rsidRPr="00D9514F">
              <w:rPr>
                <w:i/>
                <w:sz w:val="18"/>
                <w:szCs w:val="18"/>
                <w:lang w:eastAsia="lv-LV"/>
              </w:rPr>
              <w:t xml:space="preserve">, t.sk.: </w:t>
            </w:r>
          </w:p>
          <w:p w14:paraId="4AD9647F" w14:textId="77777777" w:rsidR="00BD60FD" w:rsidRPr="00D9514F" w:rsidRDefault="00BD60FD" w:rsidP="00731598">
            <w:pPr>
              <w:jc w:val="both"/>
              <w:rPr>
                <w:i/>
                <w:sz w:val="18"/>
                <w:szCs w:val="18"/>
                <w:lang w:eastAsia="lv-LV"/>
              </w:rPr>
            </w:pPr>
            <w:r w:rsidRPr="00D9514F">
              <w:rPr>
                <w:i/>
                <w:sz w:val="18"/>
                <w:szCs w:val="18"/>
                <w:lang w:eastAsia="lv-LV"/>
              </w:rPr>
              <w:t xml:space="preserve">- palielinājums izmaksām saistībā ar iemaksas vidējā apmēra mēnesī prognozēto palielināšanos par 13,42 </w:t>
            </w:r>
            <w:proofErr w:type="spellStart"/>
            <w:r w:rsidRPr="00D9514F">
              <w:rPr>
                <w:i/>
                <w:sz w:val="18"/>
                <w:szCs w:val="18"/>
                <w:lang w:eastAsia="lv-LV"/>
              </w:rPr>
              <w:t>euro</w:t>
            </w:r>
            <w:proofErr w:type="spellEnd"/>
            <w:r w:rsidRPr="00D9514F">
              <w:rPr>
                <w:i/>
                <w:sz w:val="18"/>
                <w:szCs w:val="18"/>
                <w:lang w:eastAsia="lv-LV"/>
              </w:rPr>
              <w:t xml:space="preserve"> (no 142,97 </w:t>
            </w:r>
            <w:proofErr w:type="spellStart"/>
            <w:r w:rsidRPr="00D9514F">
              <w:rPr>
                <w:i/>
                <w:sz w:val="18"/>
                <w:szCs w:val="18"/>
                <w:lang w:eastAsia="lv-LV"/>
              </w:rPr>
              <w:t>euro</w:t>
            </w:r>
            <w:proofErr w:type="spellEnd"/>
            <w:r w:rsidRPr="00D9514F">
              <w:rPr>
                <w:i/>
                <w:sz w:val="18"/>
                <w:szCs w:val="18"/>
                <w:lang w:eastAsia="lv-LV"/>
              </w:rPr>
              <w:t xml:space="preserve"> līdz 156,39 </w:t>
            </w:r>
            <w:proofErr w:type="spellStart"/>
            <w:r w:rsidRPr="00D9514F">
              <w:rPr>
                <w:i/>
                <w:sz w:val="18"/>
                <w:szCs w:val="18"/>
                <w:lang w:eastAsia="lv-LV"/>
              </w:rPr>
              <w:t>euro</w:t>
            </w:r>
            <w:proofErr w:type="spellEnd"/>
            <w:r w:rsidRPr="00D9514F">
              <w:rPr>
                <w:i/>
                <w:sz w:val="18"/>
                <w:szCs w:val="18"/>
                <w:lang w:eastAsia="lv-LV"/>
              </w:rPr>
              <w:t xml:space="preserve">); </w:t>
            </w:r>
          </w:p>
          <w:p w14:paraId="10F141AB" w14:textId="77777777" w:rsidR="00BD60FD" w:rsidRPr="00D9514F" w:rsidRDefault="00BD60FD" w:rsidP="00731598">
            <w:pPr>
              <w:jc w:val="both"/>
              <w:rPr>
                <w:i/>
                <w:sz w:val="18"/>
                <w:szCs w:val="18"/>
                <w:lang w:eastAsia="lv-LV"/>
              </w:rPr>
            </w:pPr>
            <w:r w:rsidRPr="00D9514F">
              <w:rPr>
                <w:i/>
                <w:sz w:val="18"/>
                <w:szCs w:val="18"/>
                <w:lang w:eastAsia="lv-LV"/>
              </w:rPr>
              <w:t>- samazinājums izmaksām saistībā ar personu, par kurām veicamas iemaksas, skaita prognozēto samazināšanos par 8 414 personām vidēji mēnesī (no 133 440 personām līdz 125 026 personām)</w:t>
            </w:r>
          </w:p>
        </w:tc>
        <w:tc>
          <w:tcPr>
            <w:tcW w:w="1277" w:type="dxa"/>
            <w:tcBorders>
              <w:top w:val="single" w:sz="4" w:space="0" w:color="000000"/>
              <w:left w:val="single" w:sz="4" w:space="0" w:color="000000"/>
              <w:bottom w:val="single" w:sz="4" w:space="0" w:color="000000"/>
              <w:right w:val="single" w:sz="4" w:space="0" w:color="000000"/>
            </w:tcBorders>
            <w:hideMark/>
          </w:tcPr>
          <w:p w14:paraId="1270F552" w14:textId="77777777" w:rsidR="00BD60FD" w:rsidRPr="00D9514F" w:rsidRDefault="00BD60FD" w:rsidP="004671ED">
            <w:pPr>
              <w:jc w:val="right"/>
              <w:rPr>
                <w:iCs/>
                <w:sz w:val="18"/>
                <w:szCs w:val="18"/>
              </w:rPr>
            </w:pPr>
            <w:r w:rsidRPr="00D9514F">
              <w:rPr>
                <w:iCs/>
                <w:sz w:val="18"/>
                <w:szCs w:val="18"/>
              </w:rPr>
              <w:t>15 790 729</w:t>
            </w:r>
          </w:p>
        </w:tc>
        <w:tc>
          <w:tcPr>
            <w:tcW w:w="1280" w:type="dxa"/>
            <w:tcBorders>
              <w:top w:val="single" w:sz="4" w:space="0" w:color="000000"/>
              <w:left w:val="single" w:sz="4" w:space="0" w:color="000000"/>
              <w:bottom w:val="single" w:sz="4" w:space="0" w:color="000000"/>
              <w:right w:val="single" w:sz="4" w:space="0" w:color="000000"/>
            </w:tcBorders>
            <w:hideMark/>
          </w:tcPr>
          <w:p w14:paraId="1280071C" w14:textId="77777777" w:rsidR="00BD60FD" w:rsidRPr="00D9514F" w:rsidRDefault="00BD60FD" w:rsidP="004671ED">
            <w:pPr>
              <w:jc w:val="right"/>
              <w:rPr>
                <w:iCs/>
                <w:sz w:val="18"/>
                <w:szCs w:val="18"/>
              </w:rPr>
            </w:pPr>
            <w:r w:rsidRPr="00D9514F">
              <w:rPr>
                <w:iCs/>
                <w:sz w:val="18"/>
                <w:szCs w:val="18"/>
              </w:rPr>
              <w:t>21 491 909</w:t>
            </w:r>
          </w:p>
        </w:tc>
        <w:tc>
          <w:tcPr>
            <w:tcW w:w="1277" w:type="dxa"/>
            <w:tcBorders>
              <w:top w:val="single" w:sz="4" w:space="0" w:color="000000"/>
              <w:left w:val="single" w:sz="4" w:space="0" w:color="000000"/>
              <w:bottom w:val="single" w:sz="4" w:space="0" w:color="000000"/>
              <w:right w:val="single" w:sz="4" w:space="0" w:color="000000"/>
            </w:tcBorders>
            <w:hideMark/>
          </w:tcPr>
          <w:p w14:paraId="549D791D" w14:textId="77777777" w:rsidR="00BD60FD" w:rsidRPr="00D9514F" w:rsidRDefault="00BD60FD" w:rsidP="004671ED">
            <w:pPr>
              <w:jc w:val="right"/>
              <w:rPr>
                <w:iCs/>
                <w:sz w:val="18"/>
                <w:szCs w:val="18"/>
              </w:rPr>
            </w:pPr>
            <w:r w:rsidRPr="00D9514F">
              <w:rPr>
                <w:iCs/>
                <w:sz w:val="18"/>
                <w:szCs w:val="18"/>
              </w:rPr>
              <w:t>5 701 180</w:t>
            </w:r>
          </w:p>
        </w:tc>
      </w:tr>
      <w:tr w:rsidR="00BD60FD" w:rsidRPr="00D9514F" w14:paraId="0775D34C"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788B4ADA" w14:textId="77777777" w:rsidR="00BD60FD" w:rsidRPr="00D9514F" w:rsidRDefault="00BD60FD" w:rsidP="00731598">
            <w:pPr>
              <w:jc w:val="both"/>
              <w:rPr>
                <w:i/>
                <w:sz w:val="18"/>
                <w:szCs w:val="18"/>
                <w:lang w:eastAsia="lv-LV"/>
              </w:rPr>
            </w:pPr>
            <w:r w:rsidRPr="00D9514F">
              <w:rPr>
                <w:i/>
                <w:sz w:val="18"/>
                <w:szCs w:val="18"/>
                <w:lang w:eastAsia="lv-LV"/>
              </w:rPr>
              <w:t>2.2. Invaliditātes, maternitātes un slimības speciālā budžeta izdevumi iemaksām uz nodarbinātības speciālo budžetu apdrošināšanai bezdarba gadījumam par personām, kuras saņem maternitātes, paternitātes vai slimības pabalstu, un par personām, kuras kopj bērnu un saņem vecāku pabalstu, t.sk.:</w:t>
            </w:r>
          </w:p>
          <w:p w14:paraId="12C385C2" w14:textId="77777777" w:rsidR="00BD60FD" w:rsidRPr="00D9514F" w:rsidRDefault="00BD60FD" w:rsidP="00731598">
            <w:pPr>
              <w:jc w:val="both"/>
              <w:rPr>
                <w:i/>
                <w:sz w:val="18"/>
                <w:szCs w:val="18"/>
                <w:lang w:eastAsia="lv-LV"/>
              </w:rPr>
            </w:pPr>
            <w:r w:rsidRPr="00D9514F">
              <w:rPr>
                <w:i/>
                <w:sz w:val="18"/>
                <w:szCs w:val="18"/>
                <w:lang w:eastAsia="lv-LV"/>
              </w:rPr>
              <w:t xml:space="preserve">- palielinājums saistībā ar iemaksas vidējā apmēra mēnesī prognozēto palielināšanos par 1,35 </w:t>
            </w:r>
            <w:proofErr w:type="spellStart"/>
            <w:r w:rsidRPr="00D9514F">
              <w:rPr>
                <w:i/>
                <w:sz w:val="18"/>
                <w:szCs w:val="18"/>
                <w:lang w:eastAsia="lv-LV"/>
              </w:rPr>
              <w:t>euro</w:t>
            </w:r>
            <w:proofErr w:type="spellEnd"/>
            <w:r w:rsidRPr="00D9514F">
              <w:rPr>
                <w:i/>
                <w:sz w:val="18"/>
                <w:szCs w:val="18"/>
                <w:lang w:eastAsia="lv-LV"/>
              </w:rPr>
              <w:t xml:space="preserve"> (no 11,11 </w:t>
            </w:r>
            <w:proofErr w:type="spellStart"/>
            <w:r w:rsidRPr="00D9514F">
              <w:rPr>
                <w:i/>
                <w:sz w:val="18"/>
                <w:szCs w:val="18"/>
                <w:lang w:eastAsia="lv-LV"/>
              </w:rPr>
              <w:t>euro</w:t>
            </w:r>
            <w:proofErr w:type="spellEnd"/>
            <w:r w:rsidRPr="00D9514F">
              <w:rPr>
                <w:i/>
                <w:sz w:val="18"/>
                <w:szCs w:val="18"/>
                <w:lang w:eastAsia="lv-LV"/>
              </w:rPr>
              <w:t xml:space="preserve"> līdz 12,46 </w:t>
            </w:r>
            <w:proofErr w:type="spellStart"/>
            <w:r w:rsidRPr="00D9514F">
              <w:rPr>
                <w:i/>
                <w:sz w:val="18"/>
                <w:szCs w:val="18"/>
                <w:lang w:eastAsia="lv-LV"/>
              </w:rPr>
              <w:t>euro</w:t>
            </w:r>
            <w:proofErr w:type="spellEnd"/>
            <w:r w:rsidRPr="00D9514F">
              <w:rPr>
                <w:i/>
                <w:sz w:val="18"/>
                <w:szCs w:val="18"/>
                <w:lang w:eastAsia="lv-LV"/>
              </w:rPr>
              <w:t>);</w:t>
            </w:r>
          </w:p>
          <w:p w14:paraId="71EF20FD" w14:textId="77777777" w:rsidR="00BD60FD" w:rsidRPr="00D9514F" w:rsidRDefault="00BD60FD" w:rsidP="00731598">
            <w:pPr>
              <w:jc w:val="both"/>
              <w:rPr>
                <w:i/>
                <w:sz w:val="18"/>
                <w:szCs w:val="18"/>
                <w:lang w:eastAsia="lv-LV"/>
              </w:rPr>
            </w:pPr>
            <w:r w:rsidRPr="00D9514F">
              <w:rPr>
                <w:i/>
                <w:sz w:val="18"/>
                <w:szCs w:val="18"/>
                <w:lang w:eastAsia="lv-LV"/>
              </w:rPr>
              <w:t>- samazinājums saistībā ar personu, par kurām veicamas iemaksas, skaita prognozēto samazināšanos par 10 414 personām vidēji mēnesī (no 73 440 personām līdz 63 026 personām)</w:t>
            </w:r>
          </w:p>
        </w:tc>
        <w:tc>
          <w:tcPr>
            <w:tcW w:w="1277" w:type="dxa"/>
            <w:tcBorders>
              <w:top w:val="single" w:sz="4" w:space="0" w:color="000000"/>
              <w:left w:val="single" w:sz="4" w:space="0" w:color="000000"/>
              <w:bottom w:val="single" w:sz="4" w:space="0" w:color="000000"/>
              <w:right w:val="single" w:sz="4" w:space="0" w:color="000000"/>
            </w:tcBorders>
            <w:hideMark/>
          </w:tcPr>
          <w:p w14:paraId="7DD18EFB" w14:textId="77777777" w:rsidR="00BD60FD" w:rsidRPr="00D9514F" w:rsidRDefault="00BD60FD" w:rsidP="004671ED">
            <w:pPr>
              <w:jc w:val="right"/>
              <w:rPr>
                <w:iCs/>
                <w:sz w:val="18"/>
                <w:szCs w:val="18"/>
              </w:rPr>
            </w:pPr>
            <w:r w:rsidRPr="00D9514F">
              <w:rPr>
                <w:iCs/>
                <w:sz w:val="18"/>
                <w:szCs w:val="18"/>
              </w:rPr>
              <w:t>1 556 818</w:t>
            </w:r>
          </w:p>
        </w:tc>
        <w:tc>
          <w:tcPr>
            <w:tcW w:w="1280" w:type="dxa"/>
            <w:tcBorders>
              <w:top w:val="single" w:sz="4" w:space="0" w:color="000000"/>
              <w:left w:val="single" w:sz="4" w:space="0" w:color="000000"/>
              <w:bottom w:val="single" w:sz="4" w:space="0" w:color="000000"/>
              <w:right w:val="single" w:sz="4" w:space="0" w:color="000000"/>
            </w:tcBorders>
            <w:hideMark/>
          </w:tcPr>
          <w:p w14:paraId="6B6723CC" w14:textId="77777777" w:rsidR="00BD60FD" w:rsidRPr="00D9514F" w:rsidRDefault="00BD60FD" w:rsidP="004671ED">
            <w:pPr>
              <w:jc w:val="right"/>
              <w:rPr>
                <w:iCs/>
                <w:sz w:val="18"/>
                <w:szCs w:val="18"/>
              </w:rPr>
            </w:pPr>
            <w:r w:rsidRPr="00D9514F">
              <w:rPr>
                <w:iCs/>
                <w:sz w:val="18"/>
                <w:szCs w:val="18"/>
              </w:rPr>
              <w:t>1 189 436</w:t>
            </w:r>
          </w:p>
        </w:tc>
        <w:tc>
          <w:tcPr>
            <w:tcW w:w="1277" w:type="dxa"/>
            <w:tcBorders>
              <w:top w:val="single" w:sz="4" w:space="0" w:color="000000"/>
              <w:left w:val="single" w:sz="4" w:space="0" w:color="000000"/>
              <w:bottom w:val="single" w:sz="4" w:space="0" w:color="000000"/>
              <w:right w:val="single" w:sz="4" w:space="0" w:color="000000"/>
            </w:tcBorders>
            <w:hideMark/>
          </w:tcPr>
          <w:p w14:paraId="6ED5499C" w14:textId="77777777" w:rsidR="00BD60FD" w:rsidRPr="00D9514F" w:rsidRDefault="00BD60FD" w:rsidP="004671ED">
            <w:pPr>
              <w:jc w:val="right"/>
              <w:rPr>
                <w:iCs/>
                <w:sz w:val="18"/>
                <w:szCs w:val="18"/>
              </w:rPr>
            </w:pPr>
            <w:r w:rsidRPr="00D9514F">
              <w:rPr>
                <w:iCs/>
                <w:sz w:val="18"/>
                <w:szCs w:val="18"/>
              </w:rPr>
              <w:t>-367 382</w:t>
            </w:r>
          </w:p>
        </w:tc>
      </w:tr>
      <w:tr w:rsidR="00BD60FD" w:rsidRPr="00D9514F" w14:paraId="6C716401"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4E37B432" w14:textId="77777777" w:rsidR="00BD60FD" w:rsidRPr="00D9514F" w:rsidRDefault="00BD60FD" w:rsidP="00731598">
            <w:pPr>
              <w:jc w:val="both"/>
              <w:rPr>
                <w:i/>
                <w:sz w:val="18"/>
                <w:szCs w:val="18"/>
                <w:lang w:eastAsia="lv-LV"/>
              </w:rPr>
            </w:pPr>
            <w:r w:rsidRPr="00D9514F">
              <w:rPr>
                <w:i/>
                <w:sz w:val="18"/>
                <w:szCs w:val="18"/>
                <w:lang w:eastAsia="lv-LV"/>
              </w:rPr>
              <w:t xml:space="preserve">2.3. Invaliditātes, maternitātes un slimības speciālā budžeta izdevumi iemaksām invaliditātes apdrošināšanai par personām, kuras saņem </w:t>
            </w:r>
            <w:r w:rsidRPr="00D9514F">
              <w:rPr>
                <w:i/>
                <w:sz w:val="18"/>
                <w:szCs w:val="18"/>
                <w:lang w:eastAsia="lv-LV"/>
              </w:rPr>
              <w:lastRenderedPageBreak/>
              <w:t>maternitātes un paternitātes pabalstu, un par personām, kuras kopj bērnu un saņem vecāku pabalstu, t.sk.:</w:t>
            </w:r>
          </w:p>
          <w:p w14:paraId="4A08B4BC" w14:textId="77777777" w:rsidR="00BD60FD" w:rsidRPr="00D9514F" w:rsidRDefault="00BD60FD" w:rsidP="00731598">
            <w:pPr>
              <w:jc w:val="both"/>
              <w:rPr>
                <w:i/>
                <w:sz w:val="18"/>
                <w:szCs w:val="18"/>
                <w:lang w:eastAsia="lv-LV"/>
              </w:rPr>
            </w:pPr>
            <w:r w:rsidRPr="00D9514F">
              <w:rPr>
                <w:i/>
                <w:sz w:val="18"/>
                <w:szCs w:val="18"/>
                <w:lang w:eastAsia="lv-LV"/>
              </w:rPr>
              <w:t xml:space="preserve">- palielinājums saistībā ar iemaksas vidējā apmēra mēnesī prognozēto palielināšanos par 1,45 </w:t>
            </w:r>
            <w:proofErr w:type="spellStart"/>
            <w:r w:rsidRPr="00D9514F">
              <w:rPr>
                <w:i/>
                <w:sz w:val="18"/>
                <w:szCs w:val="18"/>
                <w:lang w:eastAsia="lv-LV"/>
              </w:rPr>
              <w:t>euro</w:t>
            </w:r>
            <w:proofErr w:type="spellEnd"/>
            <w:r w:rsidRPr="00D9514F">
              <w:rPr>
                <w:i/>
                <w:sz w:val="18"/>
                <w:szCs w:val="18"/>
                <w:lang w:eastAsia="lv-LV"/>
              </w:rPr>
              <w:t xml:space="preserve"> (no 22,71 </w:t>
            </w:r>
            <w:proofErr w:type="spellStart"/>
            <w:r w:rsidRPr="00D9514F">
              <w:rPr>
                <w:i/>
                <w:sz w:val="18"/>
                <w:szCs w:val="18"/>
                <w:lang w:eastAsia="lv-LV"/>
              </w:rPr>
              <w:t>euro</w:t>
            </w:r>
            <w:proofErr w:type="spellEnd"/>
            <w:r w:rsidRPr="00D9514F">
              <w:rPr>
                <w:i/>
                <w:sz w:val="18"/>
                <w:szCs w:val="18"/>
                <w:lang w:eastAsia="lv-LV"/>
              </w:rPr>
              <w:t xml:space="preserve"> līdz 24,16 </w:t>
            </w:r>
            <w:proofErr w:type="spellStart"/>
            <w:r w:rsidRPr="00D9514F">
              <w:rPr>
                <w:i/>
                <w:sz w:val="18"/>
                <w:szCs w:val="18"/>
                <w:lang w:eastAsia="lv-LV"/>
              </w:rPr>
              <w:t>euro</w:t>
            </w:r>
            <w:proofErr w:type="spellEnd"/>
            <w:r w:rsidRPr="00D9514F">
              <w:rPr>
                <w:i/>
                <w:sz w:val="18"/>
                <w:szCs w:val="18"/>
                <w:lang w:eastAsia="lv-LV"/>
              </w:rPr>
              <w:t>);</w:t>
            </w:r>
          </w:p>
          <w:p w14:paraId="4B0A7094" w14:textId="77777777" w:rsidR="00BD60FD" w:rsidRPr="00D9514F" w:rsidRDefault="00BD60FD" w:rsidP="00731598">
            <w:pPr>
              <w:spacing w:line="254" w:lineRule="auto"/>
              <w:jc w:val="both"/>
              <w:rPr>
                <w:i/>
                <w:sz w:val="18"/>
                <w:szCs w:val="18"/>
                <w:lang w:eastAsia="lv-LV"/>
              </w:rPr>
            </w:pPr>
            <w:r w:rsidRPr="00D9514F">
              <w:rPr>
                <w:i/>
                <w:sz w:val="18"/>
                <w:szCs w:val="18"/>
                <w:lang w:eastAsia="lv-LV"/>
              </w:rPr>
              <w:t>- samazinājums saistībā ar personu, par kurām veicamas iemaksas, skaita prognozēto samazināšanos par 1 004 personām vidēji mēnesī (no 20 424 personām līdz 19 420 personām)</w:t>
            </w:r>
          </w:p>
        </w:tc>
        <w:tc>
          <w:tcPr>
            <w:tcW w:w="1277" w:type="dxa"/>
            <w:tcBorders>
              <w:top w:val="single" w:sz="4" w:space="0" w:color="000000"/>
              <w:left w:val="single" w:sz="4" w:space="0" w:color="000000"/>
              <w:bottom w:val="single" w:sz="4" w:space="0" w:color="000000"/>
              <w:right w:val="single" w:sz="4" w:space="0" w:color="000000"/>
            </w:tcBorders>
            <w:hideMark/>
          </w:tcPr>
          <w:p w14:paraId="6A8DC743" w14:textId="77777777" w:rsidR="00BD60FD" w:rsidRPr="00D9514F" w:rsidRDefault="00BD60FD" w:rsidP="004671ED">
            <w:pPr>
              <w:jc w:val="right"/>
              <w:rPr>
                <w:iCs/>
                <w:sz w:val="18"/>
                <w:szCs w:val="18"/>
              </w:rPr>
            </w:pPr>
            <w:r w:rsidRPr="00D9514F">
              <w:rPr>
                <w:iCs/>
                <w:sz w:val="18"/>
                <w:szCs w:val="18"/>
              </w:rPr>
              <w:lastRenderedPageBreak/>
              <w:t>291 065</w:t>
            </w:r>
          </w:p>
        </w:tc>
        <w:tc>
          <w:tcPr>
            <w:tcW w:w="1280" w:type="dxa"/>
            <w:tcBorders>
              <w:top w:val="single" w:sz="4" w:space="0" w:color="000000"/>
              <w:left w:val="single" w:sz="4" w:space="0" w:color="000000"/>
              <w:bottom w:val="single" w:sz="4" w:space="0" w:color="000000"/>
              <w:right w:val="single" w:sz="4" w:space="0" w:color="000000"/>
            </w:tcBorders>
            <w:hideMark/>
          </w:tcPr>
          <w:p w14:paraId="5C224BF3" w14:textId="77777777" w:rsidR="00BD60FD" w:rsidRPr="00D9514F" w:rsidRDefault="00BD60FD" w:rsidP="004671ED">
            <w:pPr>
              <w:jc w:val="right"/>
              <w:rPr>
                <w:iCs/>
                <w:sz w:val="18"/>
                <w:szCs w:val="18"/>
              </w:rPr>
            </w:pPr>
            <w:r w:rsidRPr="00D9514F">
              <w:rPr>
                <w:iCs/>
                <w:sz w:val="18"/>
                <w:szCs w:val="18"/>
              </w:rPr>
              <w:t>355 101</w:t>
            </w:r>
          </w:p>
        </w:tc>
        <w:tc>
          <w:tcPr>
            <w:tcW w:w="1277" w:type="dxa"/>
            <w:tcBorders>
              <w:top w:val="single" w:sz="4" w:space="0" w:color="000000"/>
              <w:left w:val="single" w:sz="4" w:space="0" w:color="000000"/>
              <w:bottom w:val="single" w:sz="4" w:space="0" w:color="000000"/>
              <w:right w:val="single" w:sz="4" w:space="0" w:color="000000"/>
            </w:tcBorders>
            <w:hideMark/>
          </w:tcPr>
          <w:p w14:paraId="2AC897B9" w14:textId="77777777" w:rsidR="00BD60FD" w:rsidRPr="00D9514F" w:rsidRDefault="00BD60FD" w:rsidP="004671ED">
            <w:pPr>
              <w:jc w:val="right"/>
              <w:rPr>
                <w:iCs/>
                <w:sz w:val="18"/>
                <w:szCs w:val="18"/>
              </w:rPr>
            </w:pPr>
            <w:r w:rsidRPr="00D9514F">
              <w:rPr>
                <w:iCs/>
                <w:sz w:val="18"/>
                <w:szCs w:val="18"/>
              </w:rPr>
              <w:t>64 036</w:t>
            </w:r>
          </w:p>
        </w:tc>
      </w:tr>
      <w:tr w:rsidR="00BD60FD" w:rsidRPr="00D9514F" w14:paraId="57EEDECD" w14:textId="77777777" w:rsidTr="004671ED">
        <w:trPr>
          <w:jc w:val="center"/>
        </w:trPr>
        <w:tc>
          <w:tcPr>
            <w:tcW w:w="5241" w:type="dxa"/>
            <w:tcBorders>
              <w:top w:val="single" w:sz="4" w:space="0" w:color="000000"/>
              <w:left w:val="single" w:sz="4" w:space="0" w:color="000000"/>
              <w:bottom w:val="single" w:sz="4" w:space="0" w:color="000000"/>
              <w:right w:val="single" w:sz="4" w:space="0" w:color="000000"/>
            </w:tcBorders>
            <w:hideMark/>
          </w:tcPr>
          <w:p w14:paraId="5516655C" w14:textId="77777777" w:rsidR="00BD60FD" w:rsidRPr="00D9514F" w:rsidRDefault="00BD60FD" w:rsidP="00731598">
            <w:pPr>
              <w:jc w:val="both"/>
              <w:rPr>
                <w:i/>
                <w:sz w:val="18"/>
                <w:szCs w:val="18"/>
                <w:lang w:eastAsia="lv-LV"/>
              </w:rPr>
            </w:pPr>
            <w:r w:rsidRPr="00D9514F">
              <w:rPr>
                <w:i/>
                <w:sz w:val="18"/>
                <w:szCs w:val="18"/>
                <w:lang w:eastAsia="lv-LV"/>
              </w:rPr>
              <w:t xml:space="preserve">2.4. Valsts budžeta </w:t>
            </w:r>
            <w:proofErr w:type="spellStart"/>
            <w:r w:rsidRPr="00D9514F">
              <w:rPr>
                <w:i/>
                <w:sz w:val="18"/>
                <w:szCs w:val="18"/>
                <w:lang w:eastAsia="lv-LV"/>
              </w:rPr>
              <w:t>transferti</w:t>
            </w:r>
            <w:proofErr w:type="spellEnd"/>
            <w:r w:rsidRPr="00D9514F">
              <w:rPr>
                <w:i/>
                <w:sz w:val="18"/>
                <w:szCs w:val="18"/>
                <w:lang w:eastAsia="lv-LV"/>
              </w:rPr>
              <w:t xml:space="preserve"> no invaliditātes, maternitātes un slimības speciālā budžeta uz VSAA speciālo budžetu, t.sk.:</w:t>
            </w:r>
          </w:p>
          <w:p w14:paraId="573B62F2" w14:textId="77777777" w:rsidR="00BD60FD" w:rsidRPr="00D9514F" w:rsidRDefault="00BD60FD" w:rsidP="00731598">
            <w:pPr>
              <w:jc w:val="both"/>
              <w:rPr>
                <w:i/>
                <w:sz w:val="18"/>
                <w:szCs w:val="18"/>
                <w:lang w:eastAsia="lv-LV"/>
              </w:rPr>
            </w:pPr>
            <w:r w:rsidRPr="00D9514F">
              <w:rPr>
                <w:i/>
                <w:sz w:val="18"/>
                <w:szCs w:val="18"/>
                <w:lang w:eastAsia="lv-LV"/>
              </w:rPr>
              <w:t xml:space="preserve">- palielinājums (329 927 </w:t>
            </w:r>
            <w:proofErr w:type="spellStart"/>
            <w:r w:rsidRPr="00D9514F">
              <w:rPr>
                <w:i/>
                <w:sz w:val="18"/>
                <w:szCs w:val="18"/>
                <w:lang w:eastAsia="lv-LV"/>
              </w:rPr>
              <w:t>euro</w:t>
            </w:r>
            <w:proofErr w:type="spellEnd"/>
            <w:r w:rsidRPr="00D9514F">
              <w:rPr>
                <w:i/>
                <w:sz w:val="18"/>
                <w:szCs w:val="18"/>
                <w:lang w:eastAsia="lv-LV"/>
              </w:rPr>
              <w:t>) saistībā ar:</w:t>
            </w:r>
          </w:p>
          <w:p w14:paraId="1C4FC6AB" w14:textId="77777777" w:rsidR="00BD60FD" w:rsidRPr="00D9514F" w:rsidRDefault="00BD60FD" w:rsidP="00731598">
            <w:pPr>
              <w:ind w:left="316"/>
              <w:jc w:val="both"/>
              <w:rPr>
                <w:i/>
                <w:sz w:val="18"/>
                <w:szCs w:val="18"/>
                <w:lang w:eastAsia="lv-LV"/>
              </w:rPr>
            </w:pPr>
            <w:r w:rsidRPr="00D9514F">
              <w:rPr>
                <w:i/>
                <w:sz w:val="18"/>
                <w:szCs w:val="18"/>
                <w:lang w:eastAsia="lv-LV"/>
              </w:rPr>
              <w:t xml:space="preserve">- prioritārā pasākuma “Pensiju, pabalstu un atlīdzību piegādes saņēmēja dzīvesvietā samaksas pieauguma kompensēšana” īstenošanu (100 420 </w:t>
            </w:r>
            <w:proofErr w:type="spellStart"/>
            <w:r w:rsidRPr="00D9514F">
              <w:rPr>
                <w:i/>
                <w:sz w:val="18"/>
                <w:szCs w:val="18"/>
                <w:lang w:eastAsia="lv-LV"/>
              </w:rPr>
              <w:t>euro</w:t>
            </w:r>
            <w:proofErr w:type="spellEnd"/>
            <w:r w:rsidRPr="00D9514F">
              <w:rPr>
                <w:i/>
                <w:sz w:val="18"/>
                <w:szCs w:val="18"/>
                <w:lang w:eastAsia="lv-LV"/>
              </w:rPr>
              <w:t>)  (MK 26.09.2023. sēdes prot. Nr.47 43.§ 2.punkts);</w:t>
            </w:r>
          </w:p>
          <w:p w14:paraId="3B853F0D" w14:textId="77777777" w:rsidR="00BD60FD" w:rsidRPr="00D9514F" w:rsidRDefault="00BD60FD" w:rsidP="00731598">
            <w:pPr>
              <w:ind w:left="316"/>
              <w:jc w:val="both"/>
              <w:rPr>
                <w:i/>
                <w:sz w:val="18"/>
                <w:szCs w:val="18"/>
                <w:lang w:eastAsia="lv-LV"/>
              </w:rPr>
            </w:pPr>
            <w:r w:rsidRPr="00D9514F">
              <w:rPr>
                <w:i/>
                <w:sz w:val="18"/>
                <w:szCs w:val="18"/>
                <w:lang w:eastAsia="lv-LV"/>
              </w:rPr>
              <w:t xml:space="preserve">- prioritārā pasākuma “Labklājības nozares sniegto pakalpojumu pieejamības nodrošināšana” īstenošanu (178 114 </w:t>
            </w:r>
            <w:proofErr w:type="spellStart"/>
            <w:r w:rsidRPr="00D9514F">
              <w:rPr>
                <w:i/>
                <w:sz w:val="18"/>
                <w:szCs w:val="18"/>
                <w:lang w:eastAsia="lv-LV"/>
              </w:rPr>
              <w:t>euro</w:t>
            </w:r>
            <w:proofErr w:type="spellEnd"/>
            <w:r w:rsidRPr="00D9514F">
              <w:rPr>
                <w:i/>
                <w:sz w:val="18"/>
                <w:szCs w:val="18"/>
                <w:lang w:eastAsia="lv-LV"/>
              </w:rPr>
              <w:t>) (MK 26.09.2023. sēdes prot. Nr.47 43.§ 2.punkts);</w:t>
            </w:r>
          </w:p>
          <w:p w14:paraId="01D0A0A8" w14:textId="77777777" w:rsidR="00BD60FD" w:rsidRPr="00D9514F" w:rsidRDefault="00BD60FD" w:rsidP="00731598">
            <w:pPr>
              <w:ind w:left="318"/>
              <w:jc w:val="both"/>
              <w:rPr>
                <w:i/>
                <w:sz w:val="18"/>
                <w:szCs w:val="18"/>
                <w:lang w:eastAsia="lv-LV"/>
              </w:rPr>
            </w:pPr>
            <w:r w:rsidRPr="00D9514F">
              <w:rPr>
                <w:i/>
                <w:sz w:val="18"/>
                <w:szCs w:val="18"/>
                <w:lang w:eastAsia="lv-LV"/>
              </w:rPr>
              <w:t xml:space="preserve">- prioritārā pasākuma “Publisko personu nomas maksas sadārdzinājums” īstenošanu (49 076 </w:t>
            </w:r>
            <w:proofErr w:type="spellStart"/>
            <w:r w:rsidRPr="00D9514F">
              <w:rPr>
                <w:i/>
                <w:sz w:val="18"/>
                <w:szCs w:val="18"/>
                <w:lang w:eastAsia="lv-LV"/>
              </w:rPr>
              <w:t>euro</w:t>
            </w:r>
            <w:proofErr w:type="spellEnd"/>
            <w:r w:rsidRPr="00D9514F">
              <w:rPr>
                <w:i/>
                <w:sz w:val="18"/>
                <w:szCs w:val="18"/>
                <w:lang w:eastAsia="lv-LV"/>
              </w:rPr>
              <w:t>)  (MK 26.09.2023. sēdes prot. Nr.47 43.§ 2.punkts);</w:t>
            </w:r>
          </w:p>
          <w:p w14:paraId="3BAFF2B9" w14:textId="77777777" w:rsidR="00BD60FD" w:rsidRPr="00D9514F" w:rsidRDefault="00BD60FD" w:rsidP="00731598">
            <w:pPr>
              <w:ind w:left="318"/>
              <w:jc w:val="both"/>
              <w:rPr>
                <w:i/>
                <w:sz w:val="18"/>
                <w:szCs w:val="18"/>
                <w:lang w:eastAsia="lv-LV"/>
              </w:rPr>
            </w:pPr>
            <w:r w:rsidRPr="00D9514F">
              <w:rPr>
                <w:i/>
                <w:sz w:val="18"/>
                <w:szCs w:val="18"/>
                <w:lang w:eastAsia="lv-LV"/>
              </w:rPr>
              <w:t xml:space="preserve">- starpnozaru prioritārā pasākuma “Publisko personu nomas maksas sadārdzinājums” īstenošanu (2 234 </w:t>
            </w:r>
            <w:proofErr w:type="spellStart"/>
            <w:r w:rsidRPr="00D9514F">
              <w:rPr>
                <w:i/>
                <w:sz w:val="18"/>
                <w:szCs w:val="18"/>
                <w:lang w:eastAsia="lv-LV"/>
              </w:rPr>
              <w:t>euro</w:t>
            </w:r>
            <w:proofErr w:type="spellEnd"/>
            <w:r w:rsidRPr="00D9514F">
              <w:rPr>
                <w:i/>
                <w:sz w:val="18"/>
                <w:szCs w:val="18"/>
                <w:lang w:eastAsia="lv-LV"/>
              </w:rPr>
              <w:t>)  (MK 26.09.2023. sēdes prot. Nr.47 43.§ 2.punkts);</w:t>
            </w:r>
          </w:p>
          <w:p w14:paraId="67FF64B2" w14:textId="77777777" w:rsidR="00BD60FD" w:rsidRPr="00D9514F" w:rsidRDefault="00BD60FD" w:rsidP="00731598">
            <w:pPr>
              <w:ind w:left="318"/>
              <w:jc w:val="both"/>
              <w:rPr>
                <w:i/>
                <w:sz w:val="18"/>
                <w:szCs w:val="18"/>
                <w:lang w:eastAsia="lv-LV"/>
              </w:rPr>
            </w:pPr>
            <w:r w:rsidRPr="00D9514F">
              <w:rPr>
                <w:i/>
                <w:sz w:val="18"/>
                <w:szCs w:val="18"/>
                <w:lang w:eastAsia="lv-LV"/>
              </w:rPr>
              <w:t xml:space="preserve">- dalības maksas nodrošināšanu Starptautiskajā Sociālās drošības asociācijā (83 </w:t>
            </w:r>
            <w:proofErr w:type="spellStart"/>
            <w:r w:rsidRPr="00D9514F">
              <w:rPr>
                <w:i/>
                <w:sz w:val="18"/>
                <w:szCs w:val="18"/>
                <w:lang w:eastAsia="lv-LV"/>
              </w:rPr>
              <w:t>euro</w:t>
            </w:r>
            <w:proofErr w:type="spellEnd"/>
            <w:r w:rsidRPr="00D9514F">
              <w:rPr>
                <w:i/>
                <w:sz w:val="18"/>
                <w:szCs w:val="18"/>
                <w:lang w:eastAsia="lv-LV"/>
              </w:rPr>
              <w:t>);</w:t>
            </w:r>
          </w:p>
          <w:p w14:paraId="4BC6E811" w14:textId="77777777" w:rsidR="00BD60FD" w:rsidRPr="00D9514F" w:rsidRDefault="00BD60FD" w:rsidP="00731598">
            <w:pPr>
              <w:jc w:val="both"/>
              <w:rPr>
                <w:i/>
                <w:sz w:val="18"/>
                <w:szCs w:val="18"/>
                <w:lang w:eastAsia="lv-LV"/>
              </w:rPr>
            </w:pPr>
            <w:r w:rsidRPr="00D9514F">
              <w:rPr>
                <w:i/>
                <w:sz w:val="18"/>
                <w:szCs w:val="18"/>
                <w:lang w:eastAsia="lv-LV"/>
              </w:rPr>
              <w:t xml:space="preserve">-  samazinājums saistībā ar invaliditātes, maternitātes un slimības speciālā budžeta īpatsvara samazināšanos no 22,54% līdz 21,37% (272 191 </w:t>
            </w:r>
            <w:proofErr w:type="spellStart"/>
            <w:r w:rsidRPr="00D9514F">
              <w:rPr>
                <w:i/>
                <w:sz w:val="18"/>
                <w:szCs w:val="18"/>
                <w:lang w:eastAsia="lv-LV"/>
              </w:rPr>
              <w:t>euro</w:t>
            </w:r>
            <w:proofErr w:type="spellEnd"/>
            <w:r w:rsidRPr="00D9514F">
              <w:rPr>
                <w:i/>
                <w:sz w:val="18"/>
                <w:szCs w:val="18"/>
                <w:lang w:eastAsia="lv-LV"/>
              </w:rPr>
              <w:t>)</w:t>
            </w:r>
          </w:p>
        </w:tc>
        <w:tc>
          <w:tcPr>
            <w:tcW w:w="1277" w:type="dxa"/>
            <w:tcBorders>
              <w:top w:val="single" w:sz="4" w:space="0" w:color="000000"/>
              <w:left w:val="single" w:sz="4" w:space="0" w:color="000000"/>
              <w:bottom w:val="single" w:sz="4" w:space="0" w:color="000000"/>
              <w:right w:val="single" w:sz="4" w:space="0" w:color="000000"/>
            </w:tcBorders>
            <w:hideMark/>
          </w:tcPr>
          <w:p w14:paraId="28C1A121" w14:textId="77777777" w:rsidR="00BD60FD" w:rsidRPr="00D9514F" w:rsidRDefault="00BD60FD" w:rsidP="004671ED">
            <w:pPr>
              <w:jc w:val="right"/>
              <w:rPr>
                <w:iCs/>
                <w:sz w:val="18"/>
                <w:szCs w:val="18"/>
              </w:rPr>
            </w:pPr>
            <w:r w:rsidRPr="00D9514F">
              <w:rPr>
                <w:iCs/>
                <w:sz w:val="18"/>
                <w:szCs w:val="18"/>
              </w:rPr>
              <w:t>272 191</w:t>
            </w:r>
          </w:p>
        </w:tc>
        <w:tc>
          <w:tcPr>
            <w:tcW w:w="1280" w:type="dxa"/>
            <w:tcBorders>
              <w:top w:val="single" w:sz="4" w:space="0" w:color="000000"/>
              <w:left w:val="single" w:sz="4" w:space="0" w:color="000000"/>
              <w:bottom w:val="single" w:sz="4" w:space="0" w:color="000000"/>
              <w:right w:val="single" w:sz="4" w:space="0" w:color="000000"/>
            </w:tcBorders>
            <w:hideMark/>
          </w:tcPr>
          <w:p w14:paraId="274F375F" w14:textId="77777777" w:rsidR="00BD60FD" w:rsidRPr="00D9514F" w:rsidRDefault="00BD60FD" w:rsidP="004671ED">
            <w:pPr>
              <w:jc w:val="right"/>
              <w:rPr>
                <w:iCs/>
                <w:sz w:val="18"/>
                <w:szCs w:val="18"/>
              </w:rPr>
            </w:pPr>
            <w:r w:rsidRPr="00D9514F">
              <w:rPr>
                <w:iCs/>
                <w:sz w:val="18"/>
                <w:szCs w:val="18"/>
              </w:rPr>
              <w:t xml:space="preserve">329 927 </w:t>
            </w:r>
          </w:p>
        </w:tc>
        <w:tc>
          <w:tcPr>
            <w:tcW w:w="1277" w:type="dxa"/>
            <w:tcBorders>
              <w:top w:val="single" w:sz="4" w:space="0" w:color="000000"/>
              <w:left w:val="single" w:sz="4" w:space="0" w:color="000000"/>
              <w:bottom w:val="single" w:sz="4" w:space="0" w:color="000000"/>
              <w:right w:val="single" w:sz="4" w:space="0" w:color="000000"/>
            </w:tcBorders>
            <w:hideMark/>
          </w:tcPr>
          <w:p w14:paraId="250BFCD3" w14:textId="77777777" w:rsidR="00BD60FD" w:rsidRPr="00D9514F" w:rsidRDefault="00BD60FD" w:rsidP="004671ED">
            <w:pPr>
              <w:jc w:val="right"/>
              <w:rPr>
                <w:iCs/>
                <w:sz w:val="18"/>
                <w:szCs w:val="18"/>
              </w:rPr>
            </w:pPr>
            <w:r w:rsidRPr="00D9514F">
              <w:rPr>
                <w:iCs/>
                <w:sz w:val="18"/>
                <w:szCs w:val="18"/>
              </w:rPr>
              <w:t>57 736</w:t>
            </w:r>
          </w:p>
        </w:tc>
      </w:tr>
    </w:tbl>
    <w:p w14:paraId="01E64880" w14:textId="77777777" w:rsidR="00BD60FD" w:rsidRPr="00D9514F" w:rsidRDefault="00BD60FD" w:rsidP="00BD60FD">
      <w:pPr>
        <w:spacing w:before="240" w:after="240"/>
        <w:jc w:val="center"/>
        <w:rPr>
          <w:b/>
          <w:lang w:eastAsia="lv-LV"/>
        </w:rPr>
      </w:pPr>
      <w:r w:rsidRPr="00D9514F">
        <w:rPr>
          <w:b/>
          <w:lang w:eastAsia="lv-LV"/>
        </w:rPr>
        <w:t>Finansēšana 2024. gada plānā</w:t>
      </w:r>
    </w:p>
    <w:p w14:paraId="7A780ACC" w14:textId="77777777" w:rsidR="00BD60FD" w:rsidRPr="00D9514F" w:rsidRDefault="00BD60FD" w:rsidP="00BD60FD">
      <w:pPr>
        <w:ind w:left="7921" w:firstLine="720"/>
        <w:jc w:val="center"/>
        <w:rPr>
          <w:i/>
          <w:sz w:val="18"/>
          <w:szCs w:val="18"/>
        </w:rPr>
      </w:pPr>
      <w:proofErr w:type="spellStart"/>
      <w:r w:rsidRPr="00D9514F">
        <w:rPr>
          <w:i/>
          <w:sz w:val="18"/>
          <w:szCs w:val="18"/>
        </w:rPr>
        <w:t>Euro</w:t>
      </w:r>
      <w:proofErr w:type="spellEnd"/>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85"/>
        <w:gridCol w:w="1275"/>
      </w:tblGrid>
      <w:tr w:rsidR="00BD60FD" w:rsidRPr="00D9514F" w14:paraId="1B18A803" w14:textId="77777777" w:rsidTr="004671ED">
        <w:trPr>
          <w:trHeight w:val="283"/>
          <w:tblHeader/>
          <w:jc w:val="center"/>
        </w:trPr>
        <w:tc>
          <w:tcPr>
            <w:tcW w:w="7785" w:type="dxa"/>
            <w:tcBorders>
              <w:top w:val="single" w:sz="4" w:space="0" w:color="000000"/>
              <w:left w:val="single" w:sz="4" w:space="0" w:color="000000"/>
              <w:bottom w:val="single" w:sz="4" w:space="0" w:color="000000"/>
              <w:right w:val="single" w:sz="4" w:space="0" w:color="000000"/>
            </w:tcBorders>
            <w:vAlign w:val="center"/>
            <w:hideMark/>
          </w:tcPr>
          <w:p w14:paraId="6A432C12" w14:textId="77777777" w:rsidR="00BD60FD" w:rsidRPr="00D9514F" w:rsidRDefault="00BD60FD" w:rsidP="004671ED">
            <w:pPr>
              <w:jc w:val="center"/>
              <w:rPr>
                <w:sz w:val="18"/>
              </w:rPr>
            </w:pPr>
            <w:bookmarkStart w:id="19" w:name="_Hlk147339300"/>
            <w:r w:rsidRPr="00D9514F">
              <w:rPr>
                <w:sz w:val="18"/>
                <w:szCs w:val="18"/>
                <w:lang w:eastAsia="lv-LV"/>
              </w:rPr>
              <w:t>Pasākums</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DFE97F7" w14:textId="77777777" w:rsidR="00BD60FD" w:rsidRPr="00D9514F" w:rsidRDefault="00BD60FD" w:rsidP="004671ED">
            <w:pPr>
              <w:jc w:val="center"/>
              <w:rPr>
                <w:sz w:val="18"/>
                <w:szCs w:val="18"/>
                <w:lang w:eastAsia="lv-LV"/>
              </w:rPr>
            </w:pPr>
            <w:r w:rsidRPr="00D9514F">
              <w:rPr>
                <w:sz w:val="18"/>
                <w:szCs w:val="18"/>
                <w:lang w:eastAsia="lv-LV"/>
              </w:rPr>
              <w:t>2024. gada plāns</w:t>
            </w:r>
          </w:p>
        </w:tc>
      </w:tr>
      <w:tr w:rsidR="00BD60FD" w:rsidRPr="00D9514F" w14:paraId="4D4FA9A4" w14:textId="77777777" w:rsidTr="004671ED">
        <w:trPr>
          <w:trHeight w:val="142"/>
          <w:tblHeader/>
          <w:jc w:val="center"/>
        </w:trPr>
        <w:tc>
          <w:tcPr>
            <w:tcW w:w="7785" w:type="dxa"/>
            <w:tcBorders>
              <w:top w:val="single" w:sz="4" w:space="0" w:color="000000"/>
              <w:left w:val="single" w:sz="4" w:space="0" w:color="000000"/>
              <w:bottom w:val="single" w:sz="4" w:space="0" w:color="000000"/>
              <w:right w:val="single" w:sz="4" w:space="0" w:color="000000"/>
            </w:tcBorders>
            <w:shd w:val="clear" w:color="auto" w:fill="D9D9D9"/>
            <w:hideMark/>
          </w:tcPr>
          <w:p w14:paraId="1BF2474B" w14:textId="77777777" w:rsidR="00BD60FD" w:rsidRPr="00D9514F" w:rsidRDefault="00BD60FD" w:rsidP="004671ED">
            <w:pPr>
              <w:rPr>
                <w:b/>
                <w:sz w:val="18"/>
                <w:szCs w:val="18"/>
              </w:rPr>
            </w:pPr>
            <w:r w:rsidRPr="00D9514F">
              <w:rPr>
                <w:b/>
                <w:bCs/>
                <w:sz w:val="18"/>
                <w:szCs w:val="18"/>
                <w:lang w:eastAsia="lv-LV"/>
              </w:rPr>
              <w:t>Finansēšana – kopā</w:t>
            </w:r>
          </w:p>
        </w:tc>
        <w:tc>
          <w:tcPr>
            <w:tcW w:w="1275" w:type="dxa"/>
            <w:tcBorders>
              <w:top w:val="single" w:sz="4" w:space="0" w:color="000000"/>
              <w:left w:val="single" w:sz="4" w:space="0" w:color="000000"/>
              <w:bottom w:val="single" w:sz="4" w:space="0" w:color="000000"/>
              <w:right w:val="single" w:sz="4" w:space="0" w:color="000000"/>
            </w:tcBorders>
            <w:shd w:val="clear" w:color="auto" w:fill="D9D9D9"/>
            <w:hideMark/>
          </w:tcPr>
          <w:p w14:paraId="38A5D7AC" w14:textId="77777777" w:rsidR="00BD60FD" w:rsidRPr="00D9514F" w:rsidRDefault="00BD60FD" w:rsidP="004671ED">
            <w:pPr>
              <w:jc w:val="right"/>
              <w:rPr>
                <w:b/>
                <w:sz w:val="18"/>
                <w:szCs w:val="18"/>
              </w:rPr>
            </w:pPr>
            <w:r w:rsidRPr="00D9514F">
              <w:rPr>
                <w:b/>
                <w:sz w:val="18"/>
                <w:szCs w:val="18"/>
              </w:rPr>
              <w:t>-35 142 077</w:t>
            </w:r>
          </w:p>
        </w:tc>
      </w:tr>
      <w:tr w:rsidR="00BD60FD" w:rsidRPr="00D9514F" w14:paraId="1FBE49D9" w14:textId="77777777" w:rsidTr="004671ED">
        <w:trPr>
          <w:trHeight w:val="142"/>
          <w:tblHeader/>
          <w:jc w:val="center"/>
        </w:trPr>
        <w:tc>
          <w:tcPr>
            <w:tcW w:w="9060" w:type="dxa"/>
            <w:gridSpan w:val="2"/>
            <w:tcBorders>
              <w:top w:val="single" w:sz="4" w:space="0" w:color="000000"/>
              <w:left w:val="single" w:sz="4" w:space="0" w:color="000000"/>
              <w:bottom w:val="single" w:sz="4" w:space="0" w:color="000000"/>
              <w:right w:val="single" w:sz="4" w:space="0" w:color="000000"/>
            </w:tcBorders>
            <w:hideMark/>
          </w:tcPr>
          <w:p w14:paraId="042BCF59" w14:textId="77777777" w:rsidR="00BD60FD" w:rsidRPr="00D9514F" w:rsidRDefault="00BD60FD" w:rsidP="004671ED">
            <w:pPr>
              <w:ind w:firstLine="313"/>
              <w:rPr>
                <w:sz w:val="18"/>
                <w:szCs w:val="18"/>
              </w:rPr>
            </w:pPr>
            <w:r w:rsidRPr="00D9514F">
              <w:rPr>
                <w:i/>
                <w:sz w:val="18"/>
                <w:szCs w:val="18"/>
                <w:lang w:eastAsia="lv-LV"/>
              </w:rPr>
              <w:t>t. sk.:</w:t>
            </w:r>
          </w:p>
        </w:tc>
      </w:tr>
      <w:tr w:rsidR="00BD60FD" w:rsidRPr="00D9514F" w14:paraId="24E1A6ED" w14:textId="77777777" w:rsidTr="004671ED">
        <w:trPr>
          <w:trHeight w:val="142"/>
          <w:tblHeader/>
          <w:jc w:val="center"/>
        </w:trPr>
        <w:tc>
          <w:tcPr>
            <w:tcW w:w="7785" w:type="dxa"/>
            <w:tcBorders>
              <w:top w:val="single" w:sz="4" w:space="0" w:color="000000"/>
              <w:left w:val="single" w:sz="4" w:space="0" w:color="000000"/>
              <w:bottom w:val="single" w:sz="4" w:space="0" w:color="000000"/>
              <w:right w:val="single" w:sz="4" w:space="0" w:color="000000"/>
            </w:tcBorders>
            <w:hideMark/>
          </w:tcPr>
          <w:p w14:paraId="6223CC5E" w14:textId="77777777" w:rsidR="00BD60FD" w:rsidRPr="00D9514F" w:rsidRDefault="00BD60FD" w:rsidP="004671ED">
            <w:pPr>
              <w:rPr>
                <w:sz w:val="18"/>
                <w:szCs w:val="18"/>
                <w:lang w:eastAsia="lv-LV"/>
              </w:rPr>
            </w:pPr>
            <w:r w:rsidRPr="00D9514F">
              <w:rPr>
                <w:sz w:val="18"/>
                <w:szCs w:val="18"/>
                <w:u w:val="single"/>
                <w:lang w:eastAsia="lv-LV"/>
              </w:rPr>
              <w:t>Naudas līdzekļi</w:t>
            </w:r>
          </w:p>
        </w:tc>
        <w:tc>
          <w:tcPr>
            <w:tcW w:w="1275" w:type="dxa"/>
            <w:tcBorders>
              <w:top w:val="single" w:sz="4" w:space="0" w:color="000000"/>
              <w:left w:val="single" w:sz="4" w:space="0" w:color="000000"/>
              <w:bottom w:val="single" w:sz="4" w:space="0" w:color="000000"/>
              <w:right w:val="single" w:sz="4" w:space="0" w:color="000000"/>
            </w:tcBorders>
            <w:hideMark/>
          </w:tcPr>
          <w:p w14:paraId="12641761" w14:textId="77777777" w:rsidR="00BD60FD" w:rsidRPr="00D9514F" w:rsidRDefault="00BD60FD" w:rsidP="004671ED">
            <w:pPr>
              <w:jc w:val="right"/>
              <w:rPr>
                <w:sz w:val="18"/>
                <w:szCs w:val="18"/>
              </w:rPr>
            </w:pPr>
            <w:r w:rsidRPr="00D9514F">
              <w:rPr>
                <w:sz w:val="18"/>
                <w:szCs w:val="18"/>
              </w:rPr>
              <w:t>-35 142 077</w:t>
            </w:r>
          </w:p>
        </w:tc>
      </w:tr>
      <w:tr w:rsidR="00BD60FD" w:rsidRPr="00D9514F" w14:paraId="0A74C357" w14:textId="77777777" w:rsidTr="004671ED">
        <w:trPr>
          <w:trHeight w:val="142"/>
          <w:tblHeader/>
          <w:jc w:val="center"/>
        </w:trPr>
        <w:tc>
          <w:tcPr>
            <w:tcW w:w="7785" w:type="dxa"/>
            <w:tcBorders>
              <w:top w:val="single" w:sz="4" w:space="0" w:color="000000"/>
              <w:left w:val="single" w:sz="4" w:space="0" w:color="000000"/>
              <w:bottom w:val="single" w:sz="4" w:space="0" w:color="000000"/>
              <w:right w:val="single" w:sz="4" w:space="0" w:color="000000"/>
            </w:tcBorders>
            <w:hideMark/>
          </w:tcPr>
          <w:p w14:paraId="7FCD9EE5" w14:textId="77777777" w:rsidR="00BD60FD" w:rsidRPr="00D9514F" w:rsidRDefault="00BD60FD" w:rsidP="004671ED">
            <w:pPr>
              <w:rPr>
                <w:i/>
                <w:sz w:val="18"/>
                <w:szCs w:val="18"/>
                <w:lang w:eastAsia="lv-LV"/>
              </w:rPr>
            </w:pPr>
            <w:r w:rsidRPr="00D9514F">
              <w:rPr>
                <w:i/>
                <w:sz w:val="18"/>
                <w:szCs w:val="18"/>
              </w:rPr>
              <w:t>Valsts speciālā budžeta naudas līdzekļu atlikumu izmaiņas (palielinājums (–) vai samazinājums (+))</w:t>
            </w:r>
          </w:p>
        </w:tc>
        <w:tc>
          <w:tcPr>
            <w:tcW w:w="1275" w:type="dxa"/>
            <w:tcBorders>
              <w:top w:val="single" w:sz="4" w:space="0" w:color="000000"/>
              <w:left w:val="single" w:sz="4" w:space="0" w:color="000000"/>
              <w:bottom w:val="single" w:sz="4" w:space="0" w:color="000000"/>
              <w:right w:val="single" w:sz="4" w:space="0" w:color="000000"/>
            </w:tcBorders>
            <w:hideMark/>
          </w:tcPr>
          <w:p w14:paraId="0E55BE5E" w14:textId="77777777" w:rsidR="00BD60FD" w:rsidRPr="00D9514F" w:rsidRDefault="00BD60FD" w:rsidP="004671ED">
            <w:pPr>
              <w:jc w:val="right"/>
              <w:rPr>
                <w:i/>
                <w:sz w:val="18"/>
              </w:rPr>
            </w:pPr>
            <w:r w:rsidRPr="00D9514F">
              <w:rPr>
                <w:i/>
                <w:sz w:val="18"/>
                <w:szCs w:val="18"/>
              </w:rPr>
              <w:t>-35 142 077</w:t>
            </w:r>
          </w:p>
        </w:tc>
      </w:tr>
    </w:tbl>
    <w:bookmarkEnd w:id="19"/>
    <w:p w14:paraId="3C769402" w14:textId="77777777" w:rsidR="00BD60FD" w:rsidRPr="00D9514F" w:rsidRDefault="00BD60FD" w:rsidP="00BD60FD">
      <w:pPr>
        <w:widowControl w:val="0"/>
        <w:spacing w:before="240" w:after="240"/>
        <w:jc w:val="center"/>
        <w:rPr>
          <w:b/>
        </w:rPr>
      </w:pPr>
      <w:r w:rsidRPr="00D9514F">
        <w:rPr>
          <w:b/>
        </w:rPr>
        <w:t>04.05.00 Valsts sociālās apdrošināšanas aģentūras speciālais budžets</w:t>
      </w:r>
    </w:p>
    <w:p w14:paraId="2C18DB6E" w14:textId="77777777" w:rsidR="00BD60FD" w:rsidRPr="00D9514F" w:rsidRDefault="00BD60FD" w:rsidP="0028280E">
      <w:pPr>
        <w:spacing w:before="120"/>
        <w:jc w:val="both"/>
        <w:rPr>
          <w:u w:val="single"/>
          <w:lang w:eastAsia="lv-LV"/>
        </w:rPr>
      </w:pPr>
      <w:r w:rsidRPr="00D9514F">
        <w:rPr>
          <w:u w:val="single"/>
          <w:lang w:eastAsia="lv-LV"/>
        </w:rPr>
        <w:t>Apakšprogrammas mērķis:</w:t>
      </w:r>
    </w:p>
    <w:p w14:paraId="50A6E879" w14:textId="77777777" w:rsidR="00BD60FD" w:rsidRPr="00D9514F" w:rsidRDefault="00BD60FD" w:rsidP="0028280E">
      <w:pPr>
        <w:spacing w:before="120"/>
        <w:ind w:firstLine="720"/>
        <w:jc w:val="both"/>
      </w:pPr>
      <w:r w:rsidRPr="00D9514F">
        <w:t>īstenot valsts sociālās apdrošināšanas pakalpojumu un valsts sociālo pabalstu politiku, sniedzot Latvijas un citu ES valstu iedzīvotājiem, kā arī to valstu, ar kurām Latvija ir noslēgusi starpvalstu līgumus sociālās drošības jomā, iedzīvotājiem kvalitatīvus pakalpojumus.</w:t>
      </w:r>
    </w:p>
    <w:p w14:paraId="2E3137CF" w14:textId="77777777" w:rsidR="00BD60FD" w:rsidRPr="00D9514F" w:rsidRDefault="00BD60FD" w:rsidP="0028280E">
      <w:pPr>
        <w:spacing w:before="120"/>
        <w:jc w:val="both"/>
        <w:rPr>
          <w:bCs/>
          <w:u w:val="single"/>
        </w:rPr>
      </w:pPr>
      <w:r w:rsidRPr="00D9514F">
        <w:rPr>
          <w:bCs/>
          <w:u w:val="single"/>
        </w:rPr>
        <w:t>Galvenās aktivitātes:</w:t>
      </w:r>
    </w:p>
    <w:p w14:paraId="3136CF79" w14:textId="77777777" w:rsidR="00BD60FD" w:rsidRPr="00D9514F" w:rsidRDefault="00BD60FD" w:rsidP="0028280E">
      <w:pPr>
        <w:numPr>
          <w:ilvl w:val="0"/>
          <w:numId w:val="22"/>
        </w:numPr>
        <w:spacing w:before="120" w:after="120"/>
        <w:ind w:left="1077" w:hanging="357"/>
        <w:jc w:val="both"/>
      </w:pPr>
      <w:r w:rsidRPr="00D9514F">
        <w:t>nodrošināt valsts pensiju, valsts sociālo un valsts sociālās apdrošināšanas pabalstu un atlīdzību piešķiršanu un izmaksāšanas administrēšanu;</w:t>
      </w:r>
    </w:p>
    <w:p w14:paraId="1EC2358B" w14:textId="77777777" w:rsidR="00BD60FD" w:rsidRPr="00D9514F" w:rsidRDefault="00BD60FD" w:rsidP="0028280E">
      <w:pPr>
        <w:numPr>
          <w:ilvl w:val="0"/>
          <w:numId w:val="22"/>
        </w:numPr>
        <w:spacing w:before="120" w:after="120"/>
        <w:ind w:left="1077" w:hanging="357"/>
        <w:jc w:val="both"/>
      </w:pPr>
      <w:r w:rsidRPr="00D9514F">
        <w:t xml:space="preserve">nodrošināt sociāli apdrošināto personu, valsts </w:t>
      </w:r>
      <w:proofErr w:type="spellStart"/>
      <w:r w:rsidRPr="00D9514F">
        <w:t>fondēto</w:t>
      </w:r>
      <w:proofErr w:type="spellEnd"/>
      <w:r w:rsidRPr="00D9514F">
        <w:t xml:space="preserve"> pensiju shēmas dalībnieku, sociālās apdrošināšanas iemaksu un personu apdrošināšanas (darba) stāžu reģistrēšanu un uzskaiti;</w:t>
      </w:r>
    </w:p>
    <w:p w14:paraId="1B8CCE25" w14:textId="77777777" w:rsidR="00BD60FD" w:rsidRPr="00D9514F" w:rsidRDefault="00BD60FD" w:rsidP="0028280E">
      <w:pPr>
        <w:numPr>
          <w:ilvl w:val="0"/>
          <w:numId w:val="22"/>
        </w:numPr>
        <w:spacing w:before="120" w:after="120"/>
        <w:ind w:left="1077" w:hanging="357"/>
        <w:jc w:val="both"/>
      </w:pPr>
      <w:r w:rsidRPr="00D9514F">
        <w:t>nodrošināt valsts sociālās apdrošināšanas speciālo budžetu administrēšanu;</w:t>
      </w:r>
    </w:p>
    <w:p w14:paraId="03CD2136" w14:textId="77777777" w:rsidR="00BD60FD" w:rsidRPr="00D9514F" w:rsidRDefault="00BD60FD" w:rsidP="0028280E">
      <w:pPr>
        <w:numPr>
          <w:ilvl w:val="0"/>
          <w:numId w:val="22"/>
        </w:numPr>
        <w:spacing w:before="120" w:after="120"/>
        <w:ind w:left="1077" w:hanging="357"/>
        <w:jc w:val="both"/>
      </w:pPr>
      <w:r w:rsidRPr="00D9514F">
        <w:t xml:space="preserve">nodrošināt valsts </w:t>
      </w:r>
      <w:proofErr w:type="spellStart"/>
      <w:r w:rsidRPr="00D9514F">
        <w:t>fondēto</w:t>
      </w:r>
      <w:proofErr w:type="spellEnd"/>
      <w:r w:rsidRPr="00D9514F">
        <w:t xml:space="preserve"> pensiju shēmas administrēšanu;</w:t>
      </w:r>
    </w:p>
    <w:p w14:paraId="6F7FB7D5" w14:textId="77777777" w:rsidR="00BD60FD" w:rsidRPr="00D9514F" w:rsidRDefault="00BD60FD" w:rsidP="0028280E">
      <w:pPr>
        <w:numPr>
          <w:ilvl w:val="0"/>
          <w:numId w:val="22"/>
        </w:numPr>
        <w:spacing w:before="120" w:after="120"/>
        <w:ind w:left="1077" w:hanging="357"/>
        <w:jc w:val="both"/>
      </w:pPr>
      <w:r w:rsidRPr="00D9514F">
        <w:t>atbilstoši kompetencei nodrošināt ES tiesību aktu sociālā nodrošinājuma sistēmu koordinācijas jomā un starptautisko divpusējo līgumu izpildi;</w:t>
      </w:r>
    </w:p>
    <w:p w14:paraId="11BC4E75" w14:textId="77777777" w:rsidR="00BD60FD" w:rsidRPr="00D9514F" w:rsidRDefault="00BD60FD" w:rsidP="0028280E">
      <w:pPr>
        <w:numPr>
          <w:ilvl w:val="0"/>
          <w:numId w:val="22"/>
        </w:numPr>
        <w:spacing w:before="120" w:after="120"/>
        <w:ind w:left="1077" w:hanging="357"/>
        <w:jc w:val="both"/>
      </w:pPr>
      <w:r w:rsidRPr="00D9514F">
        <w:lastRenderedPageBreak/>
        <w:t xml:space="preserve">nodrošināt iedzīvotāju konsultēšanu valsts sociālās apdrošināšanas pakalpojumu, valsts sociālo pabalstu, valsts izdienas pensiju jautājumos un valsts </w:t>
      </w:r>
      <w:proofErr w:type="spellStart"/>
      <w:r w:rsidRPr="00D9514F">
        <w:t>fondēto</w:t>
      </w:r>
      <w:proofErr w:type="spellEnd"/>
      <w:r w:rsidRPr="00D9514F">
        <w:t xml:space="preserve"> pensiju shēmas jautājumos;</w:t>
      </w:r>
    </w:p>
    <w:p w14:paraId="001A9D86" w14:textId="77777777" w:rsidR="00BD60FD" w:rsidRPr="00D9514F" w:rsidRDefault="00BD60FD" w:rsidP="0028280E">
      <w:pPr>
        <w:numPr>
          <w:ilvl w:val="0"/>
          <w:numId w:val="22"/>
        </w:numPr>
        <w:spacing w:before="120" w:after="120"/>
        <w:ind w:left="1077" w:hanging="357"/>
        <w:jc w:val="both"/>
      </w:pPr>
      <w:r w:rsidRPr="00D9514F">
        <w:t>nodrošināt informācijas tehnoloģiju atbalstu Labklājības ministrijai un tās padotībā esošām iestādēm saskaņā ar sadarbības līgumiem.</w:t>
      </w:r>
    </w:p>
    <w:p w14:paraId="1819C7F1" w14:textId="77777777" w:rsidR="00BD60FD" w:rsidRPr="00D9514F" w:rsidRDefault="00BD60FD" w:rsidP="0028280E">
      <w:pPr>
        <w:spacing w:before="120"/>
        <w:jc w:val="both"/>
      </w:pPr>
      <w:r w:rsidRPr="00D9514F">
        <w:rPr>
          <w:u w:val="single"/>
        </w:rPr>
        <w:t>Apakšprogrammas izpildītājs</w:t>
      </w:r>
      <w:r w:rsidRPr="00D9514F">
        <w:t>: VSAA.</w:t>
      </w:r>
    </w:p>
    <w:p w14:paraId="30182D1D" w14:textId="77777777" w:rsidR="00BD60FD" w:rsidRPr="00D9514F" w:rsidRDefault="00BD60FD" w:rsidP="00BD60FD">
      <w:pPr>
        <w:spacing w:before="240" w:after="240"/>
        <w:jc w:val="center"/>
        <w:rPr>
          <w:b/>
          <w:lang w:eastAsia="lv-LV"/>
        </w:rPr>
      </w:pPr>
      <w:r w:rsidRPr="00D9514F">
        <w:rPr>
          <w:b/>
          <w:lang w:eastAsia="lv-LV"/>
        </w:rPr>
        <w:t>Darbības rezultāti un to rezultatīvie rādītāji no 2022. līdz 2026. gadam</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4"/>
        <w:gridCol w:w="1136"/>
        <w:gridCol w:w="138"/>
        <w:gridCol w:w="997"/>
        <w:gridCol w:w="1133"/>
        <w:gridCol w:w="1136"/>
        <w:gridCol w:w="1141"/>
      </w:tblGrid>
      <w:tr w:rsidR="00BD60FD" w:rsidRPr="00D9514F" w14:paraId="3BEB23CB" w14:textId="77777777" w:rsidTr="004671ED">
        <w:trPr>
          <w:tblHeader/>
          <w:jc w:val="center"/>
        </w:trPr>
        <w:tc>
          <w:tcPr>
            <w:tcW w:w="3394" w:type="dxa"/>
            <w:tcBorders>
              <w:top w:val="single" w:sz="4" w:space="0" w:color="auto"/>
              <w:left w:val="single" w:sz="4" w:space="0" w:color="auto"/>
              <w:bottom w:val="single" w:sz="4" w:space="0" w:color="auto"/>
              <w:right w:val="single" w:sz="4" w:space="0" w:color="auto"/>
            </w:tcBorders>
          </w:tcPr>
          <w:p w14:paraId="2A877B19" w14:textId="77777777" w:rsidR="00BD60FD" w:rsidRPr="00D9514F" w:rsidRDefault="00BD60FD" w:rsidP="004671ED">
            <w:pPr>
              <w:jc w:val="center"/>
              <w:rPr>
                <w:sz w:val="18"/>
                <w:szCs w:val="18"/>
              </w:rPr>
            </w:pPr>
          </w:p>
        </w:tc>
        <w:tc>
          <w:tcPr>
            <w:tcW w:w="1136" w:type="dxa"/>
            <w:tcBorders>
              <w:top w:val="single" w:sz="4" w:space="0" w:color="auto"/>
              <w:left w:val="single" w:sz="4" w:space="0" w:color="auto"/>
              <w:bottom w:val="single" w:sz="4" w:space="0" w:color="auto"/>
              <w:right w:val="single" w:sz="4" w:space="0" w:color="auto"/>
            </w:tcBorders>
            <w:hideMark/>
          </w:tcPr>
          <w:p w14:paraId="2A8A37AA" w14:textId="77777777" w:rsidR="00BD60FD" w:rsidRPr="00D9514F" w:rsidRDefault="00BD60FD" w:rsidP="004671ED">
            <w:pPr>
              <w:jc w:val="center"/>
              <w:rPr>
                <w:sz w:val="18"/>
                <w:szCs w:val="18"/>
                <w:lang w:eastAsia="lv-LV"/>
              </w:rPr>
            </w:pPr>
            <w:r w:rsidRPr="00D9514F">
              <w:rPr>
                <w:sz w:val="18"/>
                <w:szCs w:val="18"/>
                <w:lang w:eastAsia="lv-LV"/>
              </w:rPr>
              <w:t>2022. gads (izpilde)</w:t>
            </w:r>
          </w:p>
        </w:tc>
        <w:tc>
          <w:tcPr>
            <w:tcW w:w="1135" w:type="dxa"/>
            <w:gridSpan w:val="2"/>
            <w:tcBorders>
              <w:top w:val="single" w:sz="4" w:space="0" w:color="auto"/>
              <w:left w:val="single" w:sz="4" w:space="0" w:color="auto"/>
              <w:bottom w:val="single" w:sz="4" w:space="0" w:color="auto"/>
              <w:right w:val="single" w:sz="4" w:space="0" w:color="auto"/>
            </w:tcBorders>
            <w:hideMark/>
          </w:tcPr>
          <w:p w14:paraId="13863679" w14:textId="77777777" w:rsidR="00BD60FD" w:rsidRPr="00D9514F" w:rsidRDefault="00BD60FD" w:rsidP="004671ED">
            <w:pPr>
              <w:jc w:val="center"/>
              <w:rPr>
                <w:sz w:val="18"/>
                <w:szCs w:val="18"/>
                <w:lang w:eastAsia="lv-LV"/>
              </w:rPr>
            </w:pPr>
            <w:r w:rsidRPr="00D9514F">
              <w:rPr>
                <w:sz w:val="18"/>
                <w:szCs w:val="18"/>
                <w:lang w:eastAsia="lv-LV"/>
              </w:rPr>
              <w:t>2023. gada     plāns</w:t>
            </w:r>
          </w:p>
        </w:tc>
        <w:tc>
          <w:tcPr>
            <w:tcW w:w="1133" w:type="dxa"/>
            <w:tcBorders>
              <w:top w:val="single" w:sz="4" w:space="0" w:color="auto"/>
              <w:left w:val="single" w:sz="4" w:space="0" w:color="auto"/>
              <w:bottom w:val="single" w:sz="4" w:space="0" w:color="auto"/>
              <w:right w:val="single" w:sz="4" w:space="0" w:color="auto"/>
            </w:tcBorders>
            <w:hideMark/>
          </w:tcPr>
          <w:p w14:paraId="1EE47EE6" w14:textId="77777777" w:rsidR="00BD60FD" w:rsidRPr="00D9514F" w:rsidRDefault="00BD60FD" w:rsidP="004671ED">
            <w:pPr>
              <w:jc w:val="center"/>
              <w:rPr>
                <w:sz w:val="18"/>
                <w:szCs w:val="18"/>
                <w:lang w:eastAsia="lv-LV"/>
              </w:rPr>
            </w:pPr>
            <w:r w:rsidRPr="00D9514F">
              <w:rPr>
                <w:sz w:val="18"/>
                <w:szCs w:val="18"/>
                <w:lang w:eastAsia="lv-LV"/>
              </w:rPr>
              <w:t>2024. gada plāns</w:t>
            </w:r>
          </w:p>
        </w:tc>
        <w:tc>
          <w:tcPr>
            <w:tcW w:w="1136" w:type="dxa"/>
            <w:tcBorders>
              <w:top w:val="single" w:sz="4" w:space="0" w:color="000000"/>
              <w:left w:val="single" w:sz="4" w:space="0" w:color="000000"/>
              <w:bottom w:val="single" w:sz="4" w:space="0" w:color="000000"/>
              <w:right w:val="single" w:sz="4" w:space="0" w:color="000000"/>
            </w:tcBorders>
            <w:hideMark/>
          </w:tcPr>
          <w:p w14:paraId="3EE50736" w14:textId="77777777" w:rsidR="00BD60FD" w:rsidRPr="00D9514F" w:rsidRDefault="00BD60FD" w:rsidP="004671ED">
            <w:pPr>
              <w:jc w:val="center"/>
              <w:rPr>
                <w:sz w:val="18"/>
                <w:szCs w:val="18"/>
                <w:lang w:eastAsia="lv-LV"/>
              </w:rPr>
            </w:pPr>
            <w:r w:rsidRPr="00D9514F">
              <w:rPr>
                <w:sz w:val="18"/>
                <w:szCs w:val="18"/>
                <w:lang w:eastAsia="lv-LV"/>
              </w:rPr>
              <w:t>2025. gada prognoze</w:t>
            </w:r>
          </w:p>
        </w:tc>
        <w:tc>
          <w:tcPr>
            <w:tcW w:w="1141" w:type="dxa"/>
            <w:tcBorders>
              <w:top w:val="single" w:sz="4" w:space="0" w:color="000000"/>
              <w:left w:val="single" w:sz="4" w:space="0" w:color="000000"/>
              <w:bottom w:val="single" w:sz="4" w:space="0" w:color="000000"/>
              <w:right w:val="single" w:sz="4" w:space="0" w:color="000000"/>
            </w:tcBorders>
            <w:hideMark/>
          </w:tcPr>
          <w:p w14:paraId="73526B4B" w14:textId="77777777" w:rsidR="00BD60FD" w:rsidRPr="00D9514F" w:rsidRDefault="00BD60FD" w:rsidP="004671ED">
            <w:pPr>
              <w:jc w:val="center"/>
              <w:rPr>
                <w:sz w:val="18"/>
                <w:szCs w:val="18"/>
                <w:lang w:eastAsia="lv-LV"/>
              </w:rPr>
            </w:pPr>
            <w:r w:rsidRPr="00D9514F">
              <w:rPr>
                <w:sz w:val="18"/>
                <w:szCs w:val="18"/>
                <w:lang w:eastAsia="lv-LV"/>
              </w:rPr>
              <w:t>2026. gada prognoze</w:t>
            </w:r>
          </w:p>
        </w:tc>
      </w:tr>
      <w:tr w:rsidR="00BD60FD" w:rsidRPr="00D9514F" w14:paraId="25333353" w14:textId="77777777" w:rsidTr="004671ED">
        <w:trPr>
          <w:jc w:val="center"/>
        </w:trPr>
        <w:tc>
          <w:tcPr>
            <w:tcW w:w="9075"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6C8ECDA" w14:textId="77777777" w:rsidR="00BD60FD" w:rsidRPr="00D9514F" w:rsidRDefault="00BD60FD" w:rsidP="004671ED">
            <w:pPr>
              <w:jc w:val="center"/>
              <w:rPr>
                <w:sz w:val="18"/>
                <w:szCs w:val="18"/>
              </w:rPr>
            </w:pPr>
            <w:r w:rsidRPr="00D9514F">
              <w:rPr>
                <w:sz w:val="18"/>
                <w:szCs w:val="18"/>
                <w:lang w:eastAsia="lv-LV"/>
              </w:rPr>
              <w:t>Samazināts administratīvais slogs klientiem</w:t>
            </w:r>
          </w:p>
        </w:tc>
      </w:tr>
      <w:tr w:rsidR="00BD60FD" w:rsidRPr="00D9514F" w14:paraId="0581AD38" w14:textId="77777777" w:rsidTr="004671ED">
        <w:trPr>
          <w:jc w:val="center"/>
        </w:trPr>
        <w:tc>
          <w:tcPr>
            <w:tcW w:w="3394" w:type="dxa"/>
            <w:tcBorders>
              <w:top w:val="single" w:sz="4" w:space="0" w:color="000000"/>
              <w:left w:val="single" w:sz="4" w:space="0" w:color="000000"/>
              <w:bottom w:val="single" w:sz="4" w:space="0" w:color="000000"/>
              <w:right w:val="single" w:sz="4" w:space="0" w:color="000000"/>
            </w:tcBorders>
            <w:hideMark/>
          </w:tcPr>
          <w:p w14:paraId="3844BF9C" w14:textId="77777777" w:rsidR="00BD60FD" w:rsidRPr="00D9514F" w:rsidRDefault="00BD60FD" w:rsidP="00332799">
            <w:pPr>
              <w:jc w:val="both"/>
              <w:rPr>
                <w:sz w:val="18"/>
                <w:szCs w:val="18"/>
                <w:vertAlign w:val="superscript"/>
              </w:rPr>
            </w:pPr>
            <w:r w:rsidRPr="00D9514F">
              <w:rPr>
                <w:sz w:val="18"/>
                <w:szCs w:val="18"/>
              </w:rPr>
              <w:t>Elektroniski iesniegtie klientu iesniegumi kopējo iesniegumu skaitā (%)</w:t>
            </w:r>
          </w:p>
        </w:tc>
        <w:tc>
          <w:tcPr>
            <w:tcW w:w="1136" w:type="dxa"/>
            <w:tcBorders>
              <w:top w:val="single" w:sz="4" w:space="0" w:color="000000"/>
              <w:left w:val="single" w:sz="4" w:space="0" w:color="000000"/>
              <w:bottom w:val="single" w:sz="4" w:space="0" w:color="000000"/>
              <w:right w:val="single" w:sz="4" w:space="0" w:color="000000"/>
            </w:tcBorders>
            <w:hideMark/>
          </w:tcPr>
          <w:p w14:paraId="40778FF3" w14:textId="77777777" w:rsidR="00BD60FD" w:rsidRPr="00D9514F" w:rsidRDefault="00BD60FD" w:rsidP="004671ED">
            <w:pPr>
              <w:jc w:val="center"/>
              <w:rPr>
                <w:bCs/>
                <w:sz w:val="18"/>
                <w:szCs w:val="18"/>
                <w:lang w:eastAsia="lv-LV"/>
              </w:rPr>
            </w:pPr>
            <w:r w:rsidRPr="00D9514F">
              <w:rPr>
                <w:bCs/>
                <w:sz w:val="18"/>
                <w:szCs w:val="18"/>
                <w:lang w:eastAsia="lv-LV"/>
              </w:rPr>
              <w:t>77,4</w:t>
            </w:r>
          </w:p>
        </w:tc>
        <w:tc>
          <w:tcPr>
            <w:tcW w:w="1135" w:type="dxa"/>
            <w:gridSpan w:val="2"/>
            <w:tcBorders>
              <w:top w:val="single" w:sz="4" w:space="0" w:color="000000"/>
              <w:left w:val="single" w:sz="4" w:space="0" w:color="000000"/>
              <w:bottom w:val="single" w:sz="4" w:space="0" w:color="000000"/>
              <w:right w:val="single" w:sz="4" w:space="0" w:color="000000"/>
            </w:tcBorders>
            <w:hideMark/>
          </w:tcPr>
          <w:p w14:paraId="45DA33AB" w14:textId="77777777" w:rsidR="00BD60FD" w:rsidRPr="00D9514F" w:rsidRDefault="00BD60FD" w:rsidP="004671ED">
            <w:pPr>
              <w:jc w:val="center"/>
              <w:rPr>
                <w:sz w:val="18"/>
              </w:rPr>
            </w:pPr>
            <w:r w:rsidRPr="00D9514F">
              <w:rPr>
                <w:bCs/>
                <w:sz w:val="18"/>
                <w:szCs w:val="18"/>
                <w:lang w:eastAsia="lv-LV"/>
              </w:rPr>
              <w:t>80,0</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EFD1185" w14:textId="77777777" w:rsidR="00BD60FD" w:rsidRPr="00D9514F" w:rsidRDefault="00BD60FD" w:rsidP="004671ED">
            <w:pPr>
              <w:jc w:val="center"/>
              <w:rPr>
                <w:bCs/>
                <w:sz w:val="18"/>
                <w:szCs w:val="18"/>
                <w:lang w:eastAsia="lv-LV"/>
              </w:rPr>
            </w:pPr>
            <w:r w:rsidRPr="00D9514F">
              <w:rPr>
                <w:bCs/>
                <w:sz w:val="18"/>
                <w:szCs w:val="18"/>
                <w:lang w:eastAsia="lv-LV"/>
              </w:rPr>
              <w:t>80,0</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D95F276" w14:textId="77777777" w:rsidR="00BD60FD" w:rsidRPr="00D9514F" w:rsidRDefault="00BD60FD" w:rsidP="004671ED">
            <w:pPr>
              <w:jc w:val="center"/>
              <w:rPr>
                <w:bCs/>
                <w:sz w:val="18"/>
                <w:szCs w:val="18"/>
                <w:lang w:eastAsia="lv-LV"/>
              </w:rPr>
            </w:pPr>
            <w:r w:rsidRPr="00D9514F">
              <w:rPr>
                <w:bCs/>
                <w:sz w:val="18"/>
                <w:szCs w:val="18"/>
                <w:lang w:eastAsia="lv-LV"/>
              </w:rPr>
              <w:t>80,0</w:t>
            </w:r>
          </w:p>
        </w:tc>
        <w:tc>
          <w:tcPr>
            <w:tcW w:w="114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C8355DB" w14:textId="77777777" w:rsidR="00BD60FD" w:rsidRPr="00D9514F" w:rsidRDefault="00BD60FD" w:rsidP="004671ED">
            <w:pPr>
              <w:jc w:val="center"/>
              <w:rPr>
                <w:bCs/>
                <w:sz w:val="18"/>
                <w:szCs w:val="18"/>
                <w:lang w:eastAsia="lv-LV"/>
              </w:rPr>
            </w:pPr>
            <w:r w:rsidRPr="00D9514F">
              <w:rPr>
                <w:bCs/>
                <w:sz w:val="18"/>
                <w:szCs w:val="18"/>
                <w:lang w:eastAsia="lv-LV"/>
              </w:rPr>
              <w:t>80,0</w:t>
            </w:r>
          </w:p>
        </w:tc>
      </w:tr>
      <w:tr w:rsidR="00BD60FD" w:rsidRPr="00D9514F" w14:paraId="38CAC83F" w14:textId="77777777" w:rsidTr="004671ED">
        <w:trPr>
          <w:jc w:val="center"/>
        </w:trPr>
        <w:tc>
          <w:tcPr>
            <w:tcW w:w="3394" w:type="dxa"/>
            <w:tcBorders>
              <w:top w:val="single" w:sz="4" w:space="0" w:color="000000"/>
              <w:left w:val="single" w:sz="4" w:space="0" w:color="000000"/>
              <w:bottom w:val="single" w:sz="4" w:space="0" w:color="000000"/>
              <w:right w:val="single" w:sz="4" w:space="0" w:color="000000"/>
            </w:tcBorders>
            <w:hideMark/>
          </w:tcPr>
          <w:p w14:paraId="5ADEFE28" w14:textId="77777777" w:rsidR="00BD60FD" w:rsidRPr="00D9514F" w:rsidRDefault="00BD60FD" w:rsidP="00332799">
            <w:pPr>
              <w:jc w:val="both"/>
              <w:rPr>
                <w:sz w:val="18"/>
                <w:szCs w:val="18"/>
                <w:vertAlign w:val="superscript"/>
              </w:rPr>
            </w:pPr>
            <w:r w:rsidRPr="00D9514F">
              <w:rPr>
                <w:sz w:val="18"/>
                <w:szCs w:val="18"/>
              </w:rPr>
              <w:t>Elektroniski nosūtītie lēmumi klientiem kopējo lēmumu skaitā (%)</w:t>
            </w:r>
          </w:p>
        </w:tc>
        <w:tc>
          <w:tcPr>
            <w:tcW w:w="1136" w:type="dxa"/>
            <w:tcBorders>
              <w:top w:val="single" w:sz="4" w:space="0" w:color="000000"/>
              <w:left w:val="single" w:sz="4" w:space="0" w:color="000000"/>
              <w:bottom w:val="single" w:sz="4" w:space="0" w:color="000000"/>
              <w:right w:val="single" w:sz="4" w:space="0" w:color="000000"/>
            </w:tcBorders>
            <w:hideMark/>
          </w:tcPr>
          <w:p w14:paraId="37C922F1" w14:textId="77777777" w:rsidR="00BD60FD" w:rsidRPr="00D9514F" w:rsidRDefault="00BD60FD" w:rsidP="004671ED">
            <w:pPr>
              <w:jc w:val="center"/>
              <w:rPr>
                <w:bCs/>
                <w:sz w:val="18"/>
                <w:szCs w:val="18"/>
                <w:lang w:eastAsia="lv-LV"/>
              </w:rPr>
            </w:pPr>
            <w:r w:rsidRPr="00D9514F">
              <w:rPr>
                <w:bCs/>
                <w:sz w:val="18"/>
                <w:szCs w:val="18"/>
                <w:lang w:eastAsia="lv-LV"/>
              </w:rPr>
              <w:t>76,0</w:t>
            </w:r>
          </w:p>
        </w:tc>
        <w:tc>
          <w:tcPr>
            <w:tcW w:w="1135" w:type="dxa"/>
            <w:gridSpan w:val="2"/>
            <w:tcBorders>
              <w:top w:val="single" w:sz="4" w:space="0" w:color="000000"/>
              <w:left w:val="single" w:sz="4" w:space="0" w:color="000000"/>
              <w:bottom w:val="single" w:sz="4" w:space="0" w:color="000000"/>
              <w:right w:val="single" w:sz="4" w:space="0" w:color="000000"/>
            </w:tcBorders>
            <w:hideMark/>
          </w:tcPr>
          <w:p w14:paraId="3A4E4C4C" w14:textId="77777777" w:rsidR="00BD60FD" w:rsidRPr="00D9514F" w:rsidRDefault="00BD60FD" w:rsidP="004671ED">
            <w:pPr>
              <w:jc w:val="center"/>
              <w:rPr>
                <w:sz w:val="18"/>
              </w:rPr>
            </w:pPr>
            <w:r w:rsidRPr="00D9514F">
              <w:rPr>
                <w:bCs/>
                <w:sz w:val="18"/>
                <w:szCs w:val="18"/>
                <w:lang w:eastAsia="lv-LV"/>
              </w:rPr>
              <w:t>80,0</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8D1C3CB" w14:textId="77777777" w:rsidR="00BD60FD" w:rsidRPr="00D9514F" w:rsidRDefault="00BD60FD" w:rsidP="004671ED">
            <w:pPr>
              <w:jc w:val="center"/>
              <w:rPr>
                <w:bCs/>
                <w:sz w:val="18"/>
                <w:szCs w:val="18"/>
                <w:lang w:eastAsia="lv-LV"/>
              </w:rPr>
            </w:pPr>
            <w:r w:rsidRPr="00D9514F">
              <w:rPr>
                <w:bCs/>
                <w:sz w:val="18"/>
                <w:szCs w:val="18"/>
                <w:lang w:eastAsia="lv-LV"/>
              </w:rPr>
              <w:t>80,0</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25127D3" w14:textId="77777777" w:rsidR="00BD60FD" w:rsidRPr="00D9514F" w:rsidRDefault="00BD60FD" w:rsidP="004671ED">
            <w:pPr>
              <w:jc w:val="center"/>
              <w:rPr>
                <w:bCs/>
                <w:sz w:val="18"/>
                <w:szCs w:val="18"/>
                <w:lang w:eastAsia="lv-LV"/>
              </w:rPr>
            </w:pPr>
            <w:r w:rsidRPr="00D9514F">
              <w:rPr>
                <w:bCs/>
                <w:sz w:val="18"/>
                <w:szCs w:val="18"/>
                <w:lang w:eastAsia="lv-LV"/>
              </w:rPr>
              <w:t>80,0</w:t>
            </w:r>
          </w:p>
        </w:tc>
        <w:tc>
          <w:tcPr>
            <w:tcW w:w="114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E71A4C5" w14:textId="77777777" w:rsidR="00BD60FD" w:rsidRPr="00D9514F" w:rsidRDefault="00BD60FD" w:rsidP="004671ED">
            <w:pPr>
              <w:jc w:val="center"/>
              <w:rPr>
                <w:bCs/>
                <w:sz w:val="18"/>
                <w:szCs w:val="18"/>
                <w:lang w:eastAsia="lv-LV"/>
              </w:rPr>
            </w:pPr>
            <w:r w:rsidRPr="00D9514F">
              <w:rPr>
                <w:bCs/>
                <w:sz w:val="18"/>
                <w:szCs w:val="18"/>
                <w:lang w:eastAsia="lv-LV"/>
              </w:rPr>
              <w:t>80,0</w:t>
            </w:r>
          </w:p>
        </w:tc>
      </w:tr>
      <w:tr w:rsidR="00BD60FD" w:rsidRPr="00D9514F" w14:paraId="1C6E294F" w14:textId="77777777" w:rsidTr="004671ED">
        <w:trPr>
          <w:jc w:val="center"/>
        </w:trPr>
        <w:tc>
          <w:tcPr>
            <w:tcW w:w="3394" w:type="dxa"/>
            <w:tcBorders>
              <w:top w:val="single" w:sz="4" w:space="0" w:color="000000"/>
              <w:left w:val="single" w:sz="4" w:space="0" w:color="000000"/>
              <w:bottom w:val="single" w:sz="4" w:space="0" w:color="000000"/>
              <w:right w:val="single" w:sz="4" w:space="0" w:color="000000"/>
            </w:tcBorders>
            <w:hideMark/>
          </w:tcPr>
          <w:p w14:paraId="5670F8F2" w14:textId="77777777" w:rsidR="00BD60FD" w:rsidRPr="00D9514F" w:rsidRDefault="00BD60FD" w:rsidP="00332799">
            <w:pPr>
              <w:jc w:val="both"/>
              <w:rPr>
                <w:sz w:val="18"/>
                <w:szCs w:val="18"/>
                <w:vertAlign w:val="superscript"/>
              </w:rPr>
            </w:pPr>
            <w:r w:rsidRPr="00D9514F">
              <w:rPr>
                <w:sz w:val="18"/>
                <w:szCs w:val="18"/>
              </w:rPr>
              <w:t>Telefoniski un elektroniski sniegtās konsultācijas kopējo konsultāciju skaitā (%)</w:t>
            </w:r>
          </w:p>
        </w:tc>
        <w:tc>
          <w:tcPr>
            <w:tcW w:w="1136" w:type="dxa"/>
            <w:tcBorders>
              <w:top w:val="single" w:sz="4" w:space="0" w:color="000000"/>
              <w:left w:val="single" w:sz="4" w:space="0" w:color="000000"/>
              <w:bottom w:val="single" w:sz="4" w:space="0" w:color="000000"/>
              <w:right w:val="single" w:sz="4" w:space="0" w:color="000000"/>
            </w:tcBorders>
            <w:hideMark/>
          </w:tcPr>
          <w:p w14:paraId="470B3082" w14:textId="77777777" w:rsidR="00BD60FD" w:rsidRPr="00D9514F" w:rsidRDefault="00BD60FD" w:rsidP="004671ED">
            <w:pPr>
              <w:jc w:val="center"/>
              <w:rPr>
                <w:bCs/>
                <w:sz w:val="18"/>
                <w:szCs w:val="18"/>
                <w:lang w:eastAsia="lv-LV"/>
              </w:rPr>
            </w:pPr>
            <w:r w:rsidRPr="00D9514F">
              <w:rPr>
                <w:bCs/>
                <w:sz w:val="18"/>
                <w:szCs w:val="18"/>
                <w:lang w:eastAsia="lv-LV"/>
              </w:rPr>
              <w:t>94,0</w:t>
            </w:r>
          </w:p>
        </w:tc>
        <w:tc>
          <w:tcPr>
            <w:tcW w:w="1135" w:type="dxa"/>
            <w:gridSpan w:val="2"/>
            <w:tcBorders>
              <w:top w:val="single" w:sz="4" w:space="0" w:color="000000"/>
              <w:left w:val="single" w:sz="4" w:space="0" w:color="000000"/>
              <w:bottom w:val="single" w:sz="4" w:space="0" w:color="000000"/>
              <w:right w:val="single" w:sz="4" w:space="0" w:color="000000"/>
            </w:tcBorders>
            <w:hideMark/>
          </w:tcPr>
          <w:p w14:paraId="1350C7D7" w14:textId="77777777" w:rsidR="00BD60FD" w:rsidRPr="00D9514F" w:rsidRDefault="00BD60FD" w:rsidP="004671ED">
            <w:pPr>
              <w:jc w:val="center"/>
              <w:rPr>
                <w:sz w:val="18"/>
              </w:rPr>
            </w:pPr>
            <w:r w:rsidRPr="00D9514F">
              <w:rPr>
                <w:bCs/>
                <w:sz w:val="18"/>
                <w:szCs w:val="18"/>
                <w:lang w:eastAsia="lv-LV"/>
              </w:rPr>
              <w:t>90,0</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D0F4A11" w14:textId="77777777" w:rsidR="00BD60FD" w:rsidRPr="00D9514F" w:rsidRDefault="00BD60FD" w:rsidP="004671ED">
            <w:pPr>
              <w:jc w:val="center"/>
              <w:rPr>
                <w:bCs/>
                <w:sz w:val="18"/>
                <w:szCs w:val="18"/>
                <w:lang w:eastAsia="lv-LV"/>
              </w:rPr>
            </w:pPr>
            <w:r w:rsidRPr="00D9514F">
              <w:rPr>
                <w:bCs/>
                <w:sz w:val="18"/>
                <w:szCs w:val="18"/>
                <w:lang w:eastAsia="lv-LV"/>
              </w:rPr>
              <w:t>90,0</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E99222C" w14:textId="77777777" w:rsidR="00BD60FD" w:rsidRPr="00D9514F" w:rsidRDefault="00BD60FD" w:rsidP="004671ED">
            <w:pPr>
              <w:jc w:val="center"/>
              <w:rPr>
                <w:bCs/>
                <w:sz w:val="18"/>
                <w:szCs w:val="18"/>
                <w:lang w:eastAsia="lv-LV"/>
              </w:rPr>
            </w:pPr>
            <w:r w:rsidRPr="00D9514F">
              <w:rPr>
                <w:bCs/>
                <w:sz w:val="18"/>
                <w:szCs w:val="18"/>
                <w:lang w:eastAsia="lv-LV"/>
              </w:rPr>
              <w:t>90,0</w:t>
            </w:r>
          </w:p>
        </w:tc>
        <w:tc>
          <w:tcPr>
            <w:tcW w:w="114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3C0F470" w14:textId="77777777" w:rsidR="00BD60FD" w:rsidRPr="00D9514F" w:rsidRDefault="00BD60FD" w:rsidP="004671ED">
            <w:pPr>
              <w:jc w:val="center"/>
              <w:rPr>
                <w:bCs/>
                <w:sz w:val="18"/>
                <w:szCs w:val="18"/>
                <w:lang w:eastAsia="lv-LV"/>
              </w:rPr>
            </w:pPr>
            <w:r w:rsidRPr="00D9514F">
              <w:rPr>
                <w:bCs/>
                <w:sz w:val="18"/>
                <w:szCs w:val="18"/>
                <w:lang w:eastAsia="lv-LV"/>
              </w:rPr>
              <w:t>90,0</w:t>
            </w:r>
          </w:p>
        </w:tc>
      </w:tr>
      <w:tr w:rsidR="00BD60FD" w:rsidRPr="00D9514F" w14:paraId="54EF4683" w14:textId="77777777" w:rsidTr="004671ED">
        <w:trPr>
          <w:jc w:val="center"/>
        </w:trPr>
        <w:tc>
          <w:tcPr>
            <w:tcW w:w="9075"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9336D27" w14:textId="77777777" w:rsidR="00BD60FD" w:rsidRPr="00D9514F" w:rsidRDefault="00BD60FD" w:rsidP="004671ED">
            <w:pPr>
              <w:jc w:val="center"/>
              <w:rPr>
                <w:sz w:val="18"/>
                <w:szCs w:val="18"/>
              </w:rPr>
            </w:pPr>
            <w:r w:rsidRPr="00D9514F">
              <w:rPr>
                <w:iCs/>
                <w:sz w:val="18"/>
                <w:szCs w:val="18"/>
              </w:rPr>
              <w:t>Nodrošināti valsts sociālās apdrošināšanas un valsts sociālo pabalstu sistēmas pakalpojumi</w:t>
            </w:r>
          </w:p>
        </w:tc>
      </w:tr>
      <w:tr w:rsidR="00BD60FD" w:rsidRPr="00D9514F" w14:paraId="6BAB428D" w14:textId="77777777" w:rsidTr="004671ED">
        <w:trPr>
          <w:jc w:val="center"/>
        </w:trPr>
        <w:tc>
          <w:tcPr>
            <w:tcW w:w="3394" w:type="dxa"/>
            <w:tcBorders>
              <w:top w:val="single" w:sz="4" w:space="0" w:color="000000"/>
              <w:left w:val="single" w:sz="4" w:space="0" w:color="000000"/>
              <w:bottom w:val="single" w:sz="4" w:space="0" w:color="000000"/>
              <w:right w:val="single" w:sz="4" w:space="0" w:color="000000"/>
            </w:tcBorders>
            <w:hideMark/>
          </w:tcPr>
          <w:p w14:paraId="7A70E528" w14:textId="77777777" w:rsidR="00BD60FD" w:rsidRPr="00D9514F" w:rsidRDefault="00BD60FD" w:rsidP="00332799">
            <w:pPr>
              <w:jc w:val="both"/>
              <w:rPr>
                <w:bCs/>
                <w:sz w:val="18"/>
                <w:szCs w:val="18"/>
                <w:vertAlign w:val="superscript"/>
              </w:rPr>
            </w:pPr>
            <w:r w:rsidRPr="00D9514F">
              <w:rPr>
                <w:sz w:val="18"/>
                <w:szCs w:val="18"/>
                <w:lang w:eastAsia="lv-LV"/>
              </w:rPr>
              <w:t>Nodrošināti sociālās drošības pakalpojumi (skaits)</w:t>
            </w:r>
          </w:p>
        </w:tc>
        <w:tc>
          <w:tcPr>
            <w:tcW w:w="1136" w:type="dxa"/>
            <w:tcBorders>
              <w:top w:val="single" w:sz="4" w:space="0" w:color="000000"/>
              <w:left w:val="single" w:sz="4" w:space="0" w:color="000000"/>
              <w:bottom w:val="single" w:sz="4" w:space="0" w:color="000000"/>
              <w:right w:val="single" w:sz="4" w:space="0" w:color="000000"/>
            </w:tcBorders>
            <w:hideMark/>
          </w:tcPr>
          <w:p w14:paraId="58141A01" w14:textId="77777777" w:rsidR="00BD60FD" w:rsidRPr="00D9514F" w:rsidRDefault="00BD60FD" w:rsidP="004671ED">
            <w:pPr>
              <w:jc w:val="center"/>
              <w:rPr>
                <w:bCs/>
                <w:sz w:val="18"/>
                <w:szCs w:val="18"/>
                <w:lang w:eastAsia="lv-LV"/>
              </w:rPr>
            </w:pPr>
            <w:r w:rsidRPr="00D9514F">
              <w:rPr>
                <w:bCs/>
                <w:sz w:val="18"/>
                <w:szCs w:val="18"/>
                <w:lang w:eastAsia="lv-LV"/>
              </w:rPr>
              <w:t>65</w:t>
            </w:r>
          </w:p>
        </w:tc>
        <w:tc>
          <w:tcPr>
            <w:tcW w:w="1135" w:type="dxa"/>
            <w:gridSpan w:val="2"/>
            <w:tcBorders>
              <w:top w:val="single" w:sz="4" w:space="0" w:color="000000"/>
              <w:left w:val="single" w:sz="4" w:space="0" w:color="000000"/>
              <w:bottom w:val="single" w:sz="4" w:space="0" w:color="000000"/>
              <w:right w:val="single" w:sz="4" w:space="0" w:color="000000"/>
            </w:tcBorders>
            <w:hideMark/>
          </w:tcPr>
          <w:p w14:paraId="1636768D" w14:textId="77777777" w:rsidR="00BD60FD" w:rsidRPr="00D9514F" w:rsidRDefault="00BD60FD" w:rsidP="004671ED">
            <w:pPr>
              <w:jc w:val="center"/>
              <w:rPr>
                <w:bCs/>
                <w:sz w:val="18"/>
                <w:szCs w:val="18"/>
                <w:lang w:eastAsia="lv-LV"/>
              </w:rPr>
            </w:pPr>
            <w:r w:rsidRPr="00D9514F">
              <w:rPr>
                <w:sz w:val="18"/>
                <w:szCs w:val="18"/>
              </w:rPr>
              <w:t>65</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26EBF10" w14:textId="77777777" w:rsidR="00BD60FD" w:rsidRPr="00D9514F" w:rsidRDefault="00BD60FD" w:rsidP="004671ED">
            <w:pPr>
              <w:jc w:val="center"/>
              <w:rPr>
                <w:bCs/>
                <w:sz w:val="18"/>
                <w:szCs w:val="18"/>
                <w:lang w:eastAsia="lv-LV"/>
              </w:rPr>
            </w:pPr>
            <w:r w:rsidRPr="00D9514F">
              <w:rPr>
                <w:sz w:val="18"/>
                <w:szCs w:val="18"/>
              </w:rPr>
              <w:t>65</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DA4995D" w14:textId="77777777" w:rsidR="00BD60FD" w:rsidRPr="00D9514F" w:rsidRDefault="00BD60FD" w:rsidP="004671ED">
            <w:pPr>
              <w:jc w:val="center"/>
              <w:rPr>
                <w:bCs/>
                <w:sz w:val="18"/>
                <w:szCs w:val="18"/>
                <w:lang w:eastAsia="lv-LV"/>
              </w:rPr>
            </w:pPr>
            <w:r w:rsidRPr="00D9514F">
              <w:rPr>
                <w:sz w:val="18"/>
                <w:szCs w:val="18"/>
              </w:rPr>
              <w:t>65</w:t>
            </w:r>
          </w:p>
        </w:tc>
        <w:tc>
          <w:tcPr>
            <w:tcW w:w="114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E9C4261" w14:textId="77777777" w:rsidR="00BD60FD" w:rsidRPr="00D9514F" w:rsidRDefault="00BD60FD" w:rsidP="004671ED">
            <w:pPr>
              <w:jc w:val="center"/>
              <w:rPr>
                <w:bCs/>
                <w:sz w:val="18"/>
                <w:szCs w:val="18"/>
                <w:lang w:eastAsia="lv-LV"/>
              </w:rPr>
            </w:pPr>
            <w:r w:rsidRPr="00D9514F">
              <w:rPr>
                <w:bCs/>
                <w:sz w:val="18"/>
                <w:szCs w:val="18"/>
                <w:lang w:eastAsia="lv-LV"/>
              </w:rPr>
              <w:t>65</w:t>
            </w:r>
          </w:p>
        </w:tc>
      </w:tr>
      <w:tr w:rsidR="00BD60FD" w:rsidRPr="00D9514F" w14:paraId="030ADD46" w14:textId="77777777" w:rsidTr="004671ED">
        <w:trPr>
          <w:jc w:val="center"/>
        </w:trPr>
        <w:tc>
          <w:tcPr>
            <w:tcW w:w="3394" w:type="dxa"/>
            <w:tcBorders>
              <w:top w:val="single" w:sz="4" w:space="0" w:color="000000"/>
              <w:left w:val="single" w:sz="4" w:space="0" w:color="000000"/>
              <w:bottom w:val="single" w:sz="4" w:space="0" w:color="000000"/>
              <w:right w:val="single" w:sz="4" w:space="0" w:color="000000"/>
            </w:tcBorders>
            <w:hideMark/>
          </w:tcPr>
          <w:p w14:paraId="242507B9" w14:textId="77777777" w:rsidR="00BD60FD" w:rsidRPr="00D9514F" w:rsidRDefault="00BD60FD" w:rsidP="00332799">
            <w:pPr>
              <w:jc w:val="both"/>
              <w:rPr>
                <w:bCs/>
                <w:sz w:val="18"/>
                <w:szCs w:val="18"/>
                <w:vertAlign w:val="superscript"/>
              </w:rPr>
            </w:pPr>
            <w:r w:rsidRPr="00D9514F">
              <w:rPr>
                <w:sz w:val="18"/>
                <w:szCs w:val="18"/>
                <w:lang w:eastAsia="lv-LV"/>
              </w:rPr>
              <w:t>Sniegtas konsultācijas (skaits tūkst.)</w:t>
            </w:r>
          </w:p>
        </w:tc>
        <w:tc>
          <w:tcPr>
            <w:tcW w:w="1136" w:type="dxa"/>
            <w:tcBorders>
              <w:top w:val="single" w:sz="4" w:space="0" w:color="000000"/>
              <w:left w:val="single" w:sz="4" w:space="0" w:color="000000"/>
              <w:bottom w:val="single" w:sz="4" w:space="0" w:color="000000"/>
              <w:right w:val="single" w:sz="4" w:space="0" w:color="000000"/>
            </w:tcBorders>
            <w:hideMark/>
          </w:tcPr>
          <w:p w14:paraId="3BA5F848" w14:textId="77777777" w:rsidR="00BD60FD" w:rsidRPr="00D9514F" w:rsidRDefault="00BD60FD" w:rsidP="004671ED">
            <w:pPr>
              <w:jc w:val="center"/>
              <w:rPr>
                <w:bCs/>
                <w:sz w:val="18"/>
                <w:szCs w:val="18"/>
                <w:lang w:eastAsia="lv-LV"/>
              </w:rPr>
            </w:pPr>
            <w:r w:rsidRPr="00D9514F">
              <w:rPr>
                <w:bCs/>
                <w:sz w:val="18"/>
                <w:szCs w:val="18"/>
                <w:lang w:eastAsia="lv-LV"/>
              </w:rPr>
              <w:t> 609,4</w:t>
            </w:r>
          </w:p>
        </w:tc>
        <w:tc>
          <w:tcPr>
            <w:tcW w:w="1135" w:type="dxa"/>
            <w:gridSpan w:val="2"/>
            <w:tcBorders>
              <w:top w:val="single" w:sz="4" w:space="0" w:color="000000"/>
              <w:left w:val="single" w:sz="4" w:space="0" w:color="000000"/>
              <w:bottom w:val="single" w:sz="4" w:space="0" w:color="000000"/>
              <w:right w:val="single" w:sz="4" w:space="0" w:color="000000"/>
            </w:tcBorders>
            <w:hideMark/>
          </w:tcPr>
          <w:p w14:paraId="6932C536" w14:textId="77777777" w:rsidR="00BD60FD" w:rsidRPr="00D9514F" w:rsidRDefault="00BD60FD" w:rsidP="004671ED">
            <w:pPr>
              <w:jc w:val="center"/>
              <w:rPr>
                <w:bCs/>
                <w:sz w:val="18"/>
                <w:szCs w:val="18"/>
                <w:lang w:eastAsia="lv-LV"/>
              </w:rPr>
            </w:pPr>
            <w:r w:rsidRPr="00D9514F">
              <w:rPr>
                <w:bCs/>
                <w:sz w:val="18"/>
                <w:szCs w:val="18"/>
                <w:lang w:eastAsia="lv-LV"/>
              </w:rPr>
              <w:t>592</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BC48766" w14:textId="77777777" w:rsidR="00BD60FD" w:rsidRPr="00D9514F" w:rsidRDefault="00BD60FD" w:rsidP="004671ED">
            <w:pPr>
              <w:jc w:val="center"/>
              <w:rPr>
                <w:bCs/>
                <w:sz w:val="18"/>
                <w:szCs w:val="18"/>
                <w:lang w:eastAsia="lv-LV"/>
              </w:rPr>
            </w:pPr>
            <w:r w:rsidRPr="00D9514F">
              <w:rPr>
                <w:sz w:val="18"/>
                <w:szCs w:val="18"/>
              </w:rPr>
              <w:t>592</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D8B4BA5" w14:textId="77777777" w:rsidR="00BD60FD" w:rsidRPr="00D9514F" w:rsidRDefault="00BD60FD" w:rsidP="004671ED">
            <w:pPr>
              <w:jc w:val="center"/>
              <w:rPr>
                <w:bCs/>
                <w:sz w:val="18"/>
                <w:szCs w:val="18"/>
                <w:lang w:eastAsia="lv-LV"/>
              </w:rPr>
            </w:pPr>
            <w:r w:rsidRPr="00D9514F">
              <w:rPr>
                <w:sz w:val="18"/>
                <w:szCs w:val="18"/>
              </w:rPr>
              <w:t>592</w:t>
            </w:r>
          </w:p>
        </w:tc>
        <w:tc>
          <w:tcPr>
            <w:tcW w:w="114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3E1A886" w14:textId="77777777" w:rsidR="00BD60FD" w:rsidRPr="00D9514F" w:rsidRDefault="00BD60FD" w:rsidP="004671ED">
            <w:pPr>
              <w:jc w:val="center"/>
              <w:rPr>
                <w:bCs/>
                <w:sz w:val="18"/>
                <w:szCs w:val="18"/>
                <w:lang w:eastAsia="lv-LV"/>
              </w:rPr>
            </w:pPr>
            <w:r w:rsidRPr="00D9514F">
              <w:rPr>
                <w:bCs/>
                <w:sz w:val="18"/>
                <w:szCs w:val="18"/>
                <w:lang w:eastAsia="lv-LV"/>
              </w:rPr>
              <w:t>592</w:t>
            </w:r>
          </w:p>
        </w:tc>
      </w:tr>
      <w:tr w:rsidR="00BD60FD" w:rsidRPr="00D9514F" w14:paraId="2EA91497" w14:textId="77777777" w:rsidTr="004671ED">
        <w:trPr>
          <w:jc w:val="center"/>
        </w:trPr>
        <w:tc>
          <w:tcPr>
            <w:tcW w:w="3394" w:type="dxa"/>
            <w:tcBorders>
              <w:top w:val="single" w:sz="4" w:space="0" w:color="000000"/>
              <w:left w:val="single" w:sz="4" w:space="0" w:color="000000"/>
              <w:bottom w:val="single" w:sz="4" w:space="0" w:color="000000"/>
              <w:right w:val="single" w:sz="4" w:space="0" w:color="000000"/>
            </w:tcBorders>
            <w:hideMark/>
          </w:tcPr>
          <w:p w14:paraId="52D76992" w14:textId="77777777" w:rsidR="00BD60FD" w:rsidRPr="00D9514F" w:rsidRDefault="00BD60FD" w:rsidP="00332799">
            <w:pPr>
              <w:jc w:val="both"/>
              <w:rPr>
                <w:bCs/>
                <w:sz w:val="18"/>
                <w:szCs w:val="18"/>
                <w:vertAlign w:val="superscript"/>
              </w:rPr>
            </w:pPr>
            <w:r w:rsidRPr="00D9514F">
              <w:rPr>
                <w:sz w:val="18"/>
                <w:szCs w:val="18"/>
              </w:rPr>
              <w:t>Izmaksāti sociālās apdrošināšanas pakalpojumi un valsts  sociālie pakalpojumi (skaits milj.)</w:t>
            </w:r>
          </w:p>
        </w:tc>
        <w:tc>
          <w:tcPr>
            <w:tcW w:w="1136" w:type="dxa"/>
            <w:tcBorders>
              <w:top w:val="single" w:sz="4" w:space="0" w:color="000000"/>
              <w:left w:val="single" w:sz="4" w:space="0" w:color="000000"/>
              <w:bottom w:val="single" w:sz="4" w:space="0" w:color="000000"/>
              <w:right w:val="single" w:sz="4" w:space="0" w:color="000000"/>
            </w:tcBorders>
            <w:hideMark/>
          </w:tcPr>
          <w:p w14:paraId="2CF9E726" w14:textId="77777777" w:rsidR="00BD60FD" w:rsidRPr="00D9514F" w:rsidRDefault="00BD60FD" w:rsidP="004671ED">
            <w:pPr>
              <w:jc w:val="center"/>
              <w:rPr>
                <w:bCs/>
                <w:sz w:val="18"/>
                <w:szCs w:val="18"/>
                <w:lang w:eastAsia="lv-LV"/>
              </w:rPr>
            </w:pPr>
            <w:r w:rsidRPr="00D9514F">
              <w:rPr>
                <w:bCs/>
                <w:sz w:val="18"/>
                <w:szCs w:val="18"/>
                <w:lang w:eastAsia="lv-LV"/>
              </w:rPr>
              <w:t>13,5</w:t>
            </w:r>
          </w:p>
        </w:tc>
        <w:tc>
          <w:tcPr>
            <w:tcW w:w="1135" w:type="dxa"/>
            <w:gridSpan w:val="2"/>
            <w:tcBorders>
              <w:top w:val="single" w:sz="4" w:space="0" w:color="000000"/>
              <w:left w:val="single" w:sz="4" w:space="0" w:color="000000"/>
              <w:bottom w:val="single" w:sz="4" w:space="0" w:color="000000"/>
              <w:right w:val="single" w:sz="4" w:space="0" w:color="000000"/>
            </w:tcBorders>
            <w:hideMark/>
          </w:tcPr>
          <w:p w14:paraId="0A2576DF" w14:textId="77777777" w:rsidR="00BD60FD" w:rsidRPr="00D9514F" w:rsidRDefault="00BD60FD" w:rsidP="004671ED">
            <w:pPr>
              <w:jc w:val="center"/>
              <w:rPr>
                <w:bCs/>
                <w:sz w:val="18"/>
                <w:szCs w:val="18"/>
                <w:lang w:eastAsia="lv-LV"/>
              </w:rPr>
            </w:pPr>
            <w:r w:rsidRPr="00D9514F">
              <w:rPr>
                <w:bCs/>
                <w:sz w:val="18"/>
                <w:szCs w:val="18"/>
                <w:lang w:eastAsia="lv-LV"/>
              </w:rPr>
              <w:t>13,5</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A4E0939" w14:textId="77777777" w:rsidR="00BD60FD" w:rsidRPr="00D9514F" w:rsidRDefault="00BD60FD" w:rsidP="004671ED">
            <w:pPr>
              <w:jc w:val="center"/>
              <w:rPr>
                <w:bCs/>
                <w:sz w:val="18"/>
                <w:szCs w:val="18"/>
                <w:lang w:eastAsia="lv-LV"/>
              </w:rPr>
            </w:pPr>
            <w:r w:rsidRPr="00D9514F">
              <w:rPr>
                <w:bCs/>
                <w:sz w:val="18"/>
                <w:szCs w:val="18"/>
                <w:lang w:eastAsia="lv-LV"/>
              </w:rPr>
              <w:t>13,5</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EC4C318" w14:textId="77777777" w:rsidR="00BD60FD" w:rsidRPr="00D9514F" w:rsidRDefault="00BD60FD" w:rsidP="004671ED">
            <w:pPr>
              <w:jc w:val="center"/>
              <w:rPr>
                <w:bCs/>
                <w:sz w:val="18"/>
                <w:szCs w:val="18"/>
                <w:lang w:eastAsia="lv-LV"/>
              </w:rPr>
            </w:pPr>
            <w:r w:rsidRPr="00D9514F">
              <w:rPr>
                <w:bCs/>
                <w:sz w:val="18"/>
                <w:szCs w:val="18"/>
                <w:lang w:eastAsia="lv-LV"/>
              </w:rPr>
              <w:t>13,5</w:t>
            </w:r>
          </w:p>
        </w:tc>
        <w:tc>
          <w:tcPr>
            <w:tcW w:w="114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D7D656E" w14:textId="77777777" w:rsidR="00BD60FD" w:rsidRPr="00D9514F" w:rsidRDefault="00BD60FD" w:rsidP="004671ED">
            <w:pPr>
              <w:jc w:val="center"/>
              <w:rPr>
                <w:bCs/>
                <w:sz w:val="18"/>
                <w:szCs w:val="18"/>
                <w:lang w:eastAsia="lv-LV"/>
              </w:rPr>
            </w:pPr>
            <w:r w:rsidRPr="00D9514F">
              <w:rPr>
                <w:bCs/>
                <w:sz w:val="18"/>
                <w:szCs w:val="18"/>
                <w:lang w:eastAsia="lv-LV"/>
              </w:rPr>
              <w:t>13,5</w:t>
            </w:r>
          </w:p>
        </w:tc>
      </w:tr>
      <w:tr w:rsidR="00BD60FD" w:rsidRPr="00D9514F" w14:paraId="05B108D2" w14:textId="77777777" w:rsidTr="004671ED">
        <w:trPr>
          <w:jc w:val="center"/>
        </w:trPr>
        <w:tc>
          <w:tcPr>
            <w:tcW w:w="3394" w:type="dxa"/>
            <w:tcBorders>
              <w:top w:val="single" w:sz="4" w:space="0" w:color="000000"/>
              <w:left w:val="single" w:sz="4" w:space="0" w:color="000000"/>
              <w:bottom w:val="single" w:sz="4" w:space="0" w:color="000000"/>
              <w:right w:val="single" w:sz="4" w:space="0" w:color="000000"/>
            </w:tcBorders>
            <w:hideMark/>
          </w:tcPr>
          <w:p w14:paraId="2787A05A" w14:textId="77777777" w:rsidR="00BD60FD" w:rsidRPr="00D9514F" w:rsidRDefault="00BD60FD" w:rsidP="00332799">
            <w:pPr>
              <w:jc w:val="both"/>
              <w:rPr>
                <w:bCs/>
                <w:sz w:val="18"/>
                <w:szCs w:val="18"/>
                <w:vertAlign w:val="superscript"/>
              </w:rPr>
            </w:pPr>
            <w:r w:rsidRPr="00D9514F">
              <w:rPr>
                <w:sz w:val="18"/>
                <w:szCs w:val="18"/>
              </w:rPr>
              <w:t>Apstrādāti pakalpojumu iesniegumi/pieprasījumi (skaits milj.)</w:t>
            </w:r>
          </w:p>
        </w:tc>
        <w:tc>
          <w:tcPr>
            <w:tcW w:w="1136" w:type="dxa"/>
            <w:tcBorders>
              <w:top w:val="single" w:sz="4" w:space="0" w:color="000000"/>
              <w:left w:val="single" w:sz="4" w:space="0" w:color="000000"/>
              <w:bottom w:val="single" w:sz="4" w:space="0" w:color="000000"/>
              <w:right w:val="single" w:sz="4" w:space="0" w:color="000000"/>
            </w:tcBorders>
            <w:hideMark/>
          </w:tcPr>
          <w:p w14:paraId="191F58B7" w14:textId="77777777" w:rsidR="00BD60FD" w:rsidRPr="00D9514F" w:rsidRDefault="00BD60FD" w:rsidP="004671ED">
            <w:pPr>
              <w:jc w:val="center"/>
              <w:rPr>
                <w:bCs/>
                <w:sz w:val="18"/>
                <w:szCs w:val="18"/>
                <w:lang w:eastAsia="lv-LV"/>
              </w:rPr>
            </w:pPr>
            <w:r w:rsidRPr="00D9514F">
              <w:rPr>
                <w:bCs/>
                <w:sz w:val="18"/>
                <w:szCs w:val="18"/>
                <w:lang w:eastAsia="lv-LV"/>
              </w:rPr>
              <w:t> 1,7</w:t>
            </w:r>
          </w:p>
        </w:tc>
        <w:tc>
          <w:tcPr>
            <w:tcW w:w="1135" w:type="dxa"/>
            <w:gridSpan w:val="2"/>
            <w:tcBorders>
              <w:top w:val="single" w:sz="4" w:space="0" w:color="000000"/>
              <w:left w:val="single" w:sz="4" w:space="0" w:color="000000"/>
              <w:bottom w:val="single" w:sz="4" w:space="0" w:color="000000"/>
              <w:right w:val="single" w:sz="4" w:space="0" w:color="000000"/>
            </w:tcBorders>
            <w:hideMark/>
          </w:tcPr>
          <w:p w14:paraId="629B2AE9" w14:textId="77777777" w:rsidR="00BD60FD" w:rsidRPr="00D9514F" w:rsidRDefault="00BD60FD" w:rsidP="004671ED">
            <w:pPr>
              <w:jc w:val="center"/>
              <w:rPr>
                <w:bCs/>
                <w:sz w:val="18"/>
                <w:szCs w:val="18"/>
                <w:lang w:eastAsia="lv-LV"/>
              </w:rPr>
            </w:pPr>
            <w:r w:rsidRPr="00D9514F">
              <w:rPr>
                <w:bCs/>
                <w:sz w:val="18"/>
                <w:szCs w:val="18"/>
                <w:lang w:eastAsia="lv-LV"/>
              </w:rPr>
              <w:t>1,15</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5CA22F4" w14:textId="77777777" w:rsidR="00BD60FD" w:rsidRPr="00D9514F" w:rsidRDefault="00BD60FD" w:rsidP="004671ED">
            <w:pPr>
              <w:jc w:val="center"/>
              <w:rPr>
                <w:bCs/>
                <w:sz w:val="18"/>
                <w:szCs w:val="18"/>
                <w:lang w:eastAsia="lv-LV"/>
              </w:rPr>
            </w:pPr>
            <w:r w:rsidRPr="00D9514F">
              <w:rPr>
                <w:bCs/>
                <w:sz w:val="18"/>
                <w:szCs w:val="18"/>
                <w:lang w:eastAsia="lv-LV"/>
              </w:rPr>
              <w:t>1,3</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6ABE393" w14:textId="77777777" w:rsidR="00BD60FD" w:rsidRPr="00D9514F" w:rsidRDefault="00BD60FD" w:rsidP="004671ED">
            <w:pPr>
              <w:jc w:val="center"/>
              <w:rPr>
                <w:bCs/>
                <w:sz w:val="18"/>
                <w:szCs w:val="18"/>
                <w:lang w:eastAsia="lv-LV"/>
              </w:rPr>
            </w:pPr>
            <w:r w:rsidRPr="00D9514F">
              <w:rPr>
                <w:bCs/>
                <w:sz w:val="18"/>
                <w:szCs w:val="18"/>
                <w:lang w:eastAsia="lv-LV"/>
              </w:rPr>
              <w:t>1,3</w:t>
            </w:r>
          </w:p>
        </w:tc>
        <w:tc>
          <w:tcPr>
            <w:tcW w:w="114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B465ED5" w14:textId="77777777" w:rsidR="00BD60FD" w:rsidRPr="00D9514F" w:rsidRDefault="00BD60FD" w:rsidP="004671ED">
            <w:pPr>
              <w:jc w:val="center"/>
              <w:rPr>
                <w:bCs/>
                <w:sz w:val="18"/>
                <w:szCs w:val="18"/>
                <w:lang w:eastAsia="lv-LV"/>
              </w:rPr>
            </w:pPr>
            <w:r w:rsidRPr="00D9514F">
              <w:rPr>
                <w:bCs/>
                <w:sz w:val="18"/>
                <w:szCs w:val="18"/>
                <w:lang w:eastAsia="lv-LV"/>
              </w:rPr>
              <w:t>1,3</w:t>
            </w:r>
          </w:p>
        </w:tc>
      </w:tr>
      <w:tr w:rsidR="00BD60FD" w:rsidRPr="00D9514F" w14:paraId="52A7A08B" w14:textId="77777777" w:rsidTr="004671ED">
        <w:trPr>
          <w:jc w:val="center"/>
        </w:trPr>
        <w:tc>
          <w:tcPr>
            <w:tcW w:w="3394" w:type="dxa"/>
            <w:tcBorders>
              <w:top w:val="single" w:sz="4" w:space="0" w:color="000000"/>
              <w:left w:val="single" w:sz="4" w:space="0" w:color="000000"/>
              <w:bottom w:val="single" w:sz="4" w:space="0" w:color="000000"/>
              <w:right w:val="single" w:sz="4" w:space="0" w:color="000000"/>
            </w:tcBorders>
            <w:hideMark/>
          </w:tcPr>
          <w:p w14:paraId="73AC0214" w14:textId="77777777" w:rsidR="00BD60FD" w:rsidRPr="00D9514F" w:rsidRDefault="00BD60FD" w:rsidP="00332799">
            <w:pPr>
              <w:jc w:val="both"/>
              <w:rPr>
                <w:bCs/>
                <w:sz w:val="18"/>
                <w:szCs w:val="18"/>
                <w:vertAlign w:val="superscript"/>
              </w:rPr>
            </w:pPr>
            <w:r w:rsidRPr="00D9514F">
              <w:rPr>
                <w:sz w:val="18"/>
                <w:szCs w:val="18"/>
              </w:rPr>
              <w:t xml:space="preserve">Apstrādātas  informācijas apmaiņas formas ar ES institūcijām un </w:t>
            </w:r>
            <w:proofErr w:type="spellStart"/>
            <w:r w:rsidRPr="00D9514F">
              <w:rPr>
                <w:sz w:val="18"/>
                <w:szCs w:val="18"/>
              </w:rPr>
              <w:t>līgumvalstīm</w:t>
            </w:r>
            <w:proofErr w:type="spellEnd"/>
            <w:r w:rsidRPr="00D9514F">
              <w:rPr>
                <w:sz w:val="18"/>
                <w:szCs w:val="18"/>
              </w:rPr>
              <w:t xml:space="preserve"> (skaits tūkst.)</w:t>
            </w:r>
          </w:p>
        </w:tc>
        <w:tc>
          <w:tcPr>
            <w:tcW w:w="1136" w:type="dxa"/>
            <w:tcBorders>
              <w:top w:val="single" w:sz="4" w:space="0" w:color="000000"/>
              <w:left w:val="single" w:sz="4" w:space="0" w:color="000000"/>
              <w:bottom w:val="single" w:sz="4" w:space="0" w:color="000000"/>
              <w:right w:val="single" w:sz="4" w:space="0" w:color="000000"/>
            </w:tcBorders>
            <w:hideMark/>
          </w:tcPr>
          <w:p w14:paraId="28D8B666" w14:textId="77777777" w:rsidR="00BD60FD" w:rsidRPr="00D9514F" w:rsidRDefault="00BD60FD" w:rsidP="004671ED">
            <w:pPr>
              <w:jc w:val="center"/>
              <w:rPr>
                <w:bCs/>
                <w:sz w:val="18"/>
                <w:szCs w:val="18"/>
                <w:lang w:eastAsia="lv-LV"/>
              </w:rPr>
            </w:pPr>
            <w:r w:rsidRPr="00D9514F">
              <w:rPr>
                <w:bCs/>
                <w:sz w:val="18"/>
                <w:szCs w:val="18"/>
                <w:lang w:eastAsia="lv-LV"/>
              </w:rPr>
              <w:t>52,4</w:t>
            </w:r>
          </w:p>
        </w:tc>
        <w:tc>
          <w:tcPr>
            <w:tcW w:w="1135" w:type="dxa"/>
            <w:gridSpan w:val="2"/>
            <w:tcBorders>
              <w:top w:val="single" w:sz="4" w:space="0" w:color="000000"/>
              <w:left w:val="single" w:sz="4" w:space="0" w:color="000000"/>
              <w:bottom w:val="single" w:sz="4" w:space="0" w:color="000000"/>
              <w:right w:val="single" w:sz="4" w:space="0" w:color="000000"/>
            </w:tcBorders>
            <w:hideMark/>
          </w:tcPr>
          <w:p w14:paraId="1CDA27B8" w14:textId="77777777" w:rsidR="00BD60FD" w:rsidRPr="00D9514F" w:rsidRDefault="00BD60FD" w:rsidP="004671ED">
            <w:pPr>
              <w:jc w:val="center"/>
              <w:rPr>
                <w:bCs/>
                <w:sz w:val="18"/>
                <w:szCs w:val="18"/>
                <w:lang w:eastAsia="lv-LV"/>
              </w:rPr>
            </w:pPr>
            <w:r w:rsidRPr="00D9514F">
              <w:rPr>
                <w:bCs/>
                <w:sz w:val="18"/>
                <w:szCs w:val="18"/>
                <w:lang w:eastAsia="lv-LV"/>
              </w:rPr>
              <w:t>55</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8328E50" w14:textId="77777777" w:rsidR="00BD60FD" w:rsidRPr="00D9514F" w:rsidRDefault="00BD60FD" w:rsidP="004671ED">
            <w:pPr>
              <w:jc w:val="center"/>
              <w:rPr>
                <w:bCs/>
                <w:sz w:val="18"/>
                <w:szCs w:val="18"/>
                <w:lang w:eastAsia="lv-LV"/>
              </w:rPr>
            </w:pPr>
            <w:r w:rsidRPr="00D9514F">
              <w:rPr>
                <w:bCs/>
                <w:sz w:val="18"/>
                <w:szCs w:val="18"/>
                <w:lang w:eastAsia="lv-LV"/>
              </w:rPr>
              <w:t>55</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68A9669" w14:textId="77777777" w:rsidR="00BD60FD" w:rsidRPr="00D9514F" w:rsidRDefault="00BD60FD" w:rsidP="004671ED">
            <w:pPr>
              <w:jc w:val="center"/>
              <w:rPr>
                <w:bCs/>
                <w:sz w:val="18"/>
                <w:szCs w:val="18"/>
                <w:lang w:eastAsia="lv-LV"/>
              </w:rPr>
            </w:pPr>
            <w:r w:rsidRPr="00D9514F">
              <w:rPr>
                <w:bCs/>
                <w:sz w:val="18"/>
                <w:szCs w:val="18"/>
                <w:lang w:eastAsia="lv-LV"/>
              </w:rPr>
              <w:t>55</w:t>
            </w:r>
          </w:p>
        </w:tc>
        <w:tc>
          <w:tcPr>
            <w:tcW w:w="114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DB92405" w14:textId="77777777" w:rsidR="00BD60FD" w:rsidRPr="00D9514F" w:rsidRDefault="00BD60FD" w:rsidP="004671ED">
            <w:pPr>
              <w:jc w:val="center"/>
              <w:rPr>
                <w:bCs/>
                <w:sz w:val="18"/>
                <w:szCs w:val="18"/>
                <w:lang w:eastAsia="lv-LV"/>
              </w:rPr>
            </w:pPr>
            <w:r w:rsidRPr="00D9514F">
              <w:rPr>
                <w:bCs/>
                <w:sz w:val="18"/>
                <w:szCs w:val="18"/>
                <w:lang w:eastAsia="lv-LV"/>
              </w:rPr>
              <w:t>55</w:t>
            </w:r>
          </w:p>
        </w:tc>
      </w:tr>
      <w:tr w:rsidR="00BD60FD" w:rsidRPr="00D9514F" w14:paraId="7CE68AE9" w14:textId="77777777" w:rsidTr="004671ED">
        <w:trPr>
          <w:jc w:val="center"/>
        </w:trPr>
        <w:tc>
          <w:tcPr>
            <w:tcW w:w="9075"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3C6CE57" w14:textId="77777777" w:rsidR="00BD60FD" w:rsidRPr="00D9514F" w:rsidRDefault="00BD60FD" w:rsidP="004671ED">
            <w:pPr>
              <w:jc w:val="center"/>
              <w:rPr>
                <w:sz w:val="18"/>
                <w:szCs w:val="18"/>
              </w:rPr>
            </w:pPr>
            <w:r w:rsidRPr="00D9514F">
              <w:rPr>
                <w:iCs/>
                <w:sz w:val="18"/>
                <w:szCs w:val="18"/>
              </w:rPr>
              <w:t>Nodrošināts IT atbalsts labklājības nozares iestādēm</w:t>
            </w:r>
          </w:p>
        </w:tc>
      </w:tr>
      <w:tr w:rsidR="00BD60FD" w:rsidRPr="00D9514F" w14:paraId="7A775B6A" w14:textId="77777777" w:rsidTr="004671ED">
        <w:trPr>
          <w:jc w:val="center"/>
        </w:trPr>
        <w:tc>
          <w:tcPr>
            <w:tcW w:w="3394" w:type="dxa"/>
            <w:tcBorders>
              <w:top w:val="single" w:sz="4" w:space="0" w:color="000000"/>
              <w:left w:val="single" w:sz="4" w:space="0" w:color="000000"/>
              <w:bottom w:val="single" w:sz="4" w:space="0" w:color="000000"/>
              <w:right w:val="single" w:sz="4" w:space="0" w:color="000000"/>
            </w:tcBorders>
            <w:hideMark/>
          </w:tcPr>
          <w:p w14:paraId="336C0C66" w14:textId="77777777" w:rsidR="00BD60FD" w:rsidRPr="00D9514F" w:rsidRDefault="00BD60FD" w:rsidP="00332799">
            <w:pPr>
              <w:jc w:val="both"/>
              <w:rPr>
                <w:bCs/>
                <w:sz w:val="18"/>
                <w:szCs w:val="18"/>
                <w:vertAlign w:val="superscript"/>
              </w:rPr>
            </w:pPr>
            <w:r w:rsidRPr="00D9514F">
              <w:rPr>
                <w:sz w:val="18"/>
                <w:szCs w:val="18"/>
              </w:rPr>
              <w:t>Nozares iestādēm sniegti IT atbalsta pakalpojumi (skaits)</w:t>
            </w:r>
          </w:p>
        </w:tc>
        <w:tc>
          <w:tcPr>
            <w:tcW w:w="1136" w:type="dxa"/>
            <w:tcBorders>
              <w:top w:val="single" w:sz="4" w:space="0" w:color="000000"/>
              <w:left w:val="single" w:sz="4" w:space="0" w:color="000000"/>
              <w:bottom w:val="single" w:sz="4" w:space="0" w:color="000000"/>
              <w:right w:val="single" w:sz="4" w:space="0" w:color="000000"/>
            </w:tcBorders>
            <w:hideMark/>
          </w:tcPr>
          <w:p w14:paraId="5324735B" w14:textId="77777777" w:rsidR="00BD60FD" w:rsidRPr="00D9514F" w:rsidRDefault="00BD60FD" w:rsidP="004671ED">
            <w:pPr>
              <w:jc w:val="center"/>
              <w:rPr>
                <w:bCs/>
                <w:sz w:val="18"/>
                <w:szCs w:val="18"/>
                <w:lang w:eastAsia="lv-LV"/>
              </w:rPr>
            </w:pPr>
            <w:r w:rsidRPr="00D9514F">
              <w:rPr>
                <w:bCs/>
                <w:sz w:val="18"/>
                <w:szCs w:val="18"/>
                <w:lang w:eastAsia="lv-LV"/>
              </w:rPr>
              <w:t>20</w:t>
            </w:r>
          </w:p>
        </w:tc>
        <w:tc>
          <w:tcPr>
            <w:tcW w:w="1135" w:type="dxa"/>
            <w:gridSpan w:val="2"/>
            <w:tcBorders>
              <w:top w:val="single" w:sz="4" w:space="0" w:color="000000"/>
              <w:left w:val="single" w:sz="4" w:space="0" w:color="000000"/>
              <w:bottom w:val="single" w:sz="4" w:space="0" w:color="000000"/>
              <w:right w:val="single" w:sz="4" w:space="0" w:color="000000"/>
            </w:tcBorders>
            <w:hideMark/>
          </w:tcPr>
          <w:p w14:paraId="386A3CC8" w14:textId="77777777" w:rsidR="00BD60FD" w:rsidRPr="00D9514F" w:rsidRDefault="00BD60FD" w:rsidP="004671ED">
            <w:pPr>
              <w:jc w:val="center"/>
              <w:rPr>
                <w:bCs/>
                <w:sz w:val="18"/>
                <w:szCs w:val="18"/>
                <w:lang w:eastAsia="lv-LV"/>
              </w:rPr>
            </w:pPr>
            <w:r w:rsidRPr="00D9514F">
              <w:rPr>
                <w:bCs/>
                <w:sz w:val="18"/>
                <w:szCs w:val="18"/>
                <w:lang w:eastAsia="lv-LV"/>
              </w:rPr>
              <w:t>20</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EAA8C83" w14:textId="77777777" w:rsidR="00BD60FD" w:rsidRPr="00D9514F" w:rsidRDefault="00BD60FD" w:rsidP="004671ED">
            <w:pPr>
              <w:jc w:val="center"/>
              <w:rPr>
                <w:bCs/>
                <w:sz w:val="18"/>
                <w:szCs w:val="18"/>
                <w:lang w:eastAsia="lv-LV"/>
              </w:rPr>
            </w:pPr>
            <w:r w:rsidRPr="00D9514F">
              <w:rPr>
                <w:bCs/>
                <w:sz w:val="18"/>
                <w:szCs w:val="18"/>
                <w:lang w:eastAsia="lv-LV"/>
              </w:rPr>
              <w:t>21</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FDD5ED9" w14:textId="77777777" w:rsidR="00BD60FD" w:rsidRPr="00D9514F" w:rsidRDefault="00BD60FD" w:rsidP="004671ED">
            <w:pPr>
              <w:jc w:val="center"/>
              <w:rPr>
                <w:bCs/>
                <w:sz w:val="18"/>
                <w:szCs w:val="18"/>
                <w:lang w:eastAsia="lv-LV"/>
              </w:rPr>
            </w:pPr>
            <w:r w:rsidRPr="00D9514F">
              <w:rPr>
                <w:bCs/>
                <w:sz w:val="18"/>
                <w:szCs w:val="18"/>
                <w:lang w:eastAsia="lv-LV"/>
              </w:rPr>
              <w:t>21</w:t>
            </w:r>
          </w:p>
        </w:tc>
        <w:tc>
          <w:tcPr>
            <w:tcW w:w="114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A8C7BD4" w14:textId="77777777" w:rsidR="00BD60FD" w:rsidRPr="00D9514F" w:rsidRDefault="00BD60FD" w:rsidP="004671ED">
            <w:pPr>
              <w:jc w:val="center"/>
              <w:rPr>
                <w:bCs/>
                <w:sz w:val="18"/>
                <w:szCs w:val="18"/>
                <w:lang w:eastAsia="lv-LV"/>
              </w:rPr>
            </w:pPr>
            <w:r w:rsidRPr="00D9514F">
              <w:rPr>
                <w:bCs/>
                <w:sz w:val="18"/>
                <w:szCs w:val="18"/>
                <w:lang w:eastAsia="lv-LV"/>
              </w:rPr>
              <w:t>21</w:t>
            </w:r>
          </w:p>
        </w:tc>
      </w:tr>
      <w:tr w:rsidR="00BD60FD" w:rsidRPr="00D9514F" w14:paraId="67293B1B" w14:textId="77777777" w:rsidTr="004671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
          <w:jc w:val="center"/>
        </w:trPr>
        <w:tc>
          <w:tcPr>
            <w:tcW w:w="9075" w:type="dxa"/>
            <w:gridSpan w:val="7"/>
            <w:tcBorders>
              <w:top w:val="single" w:sz="4" w:space="0" w:color="000000"/>
              <w:left w:val="single" w:sz="4" w:space="0" w:color="000000"/>
              <w:bottom w:val="single" w:sz="4" w:space="0" w:color="000000"/>
              <w:right w:val="single" w:sz="4" w:space="0" w:color="000000"/>
            </w:tcBorders>
            <w:shd w:val="clear" w:color="auto" w:fill="D9D9D9"/>
            <w:hideMark/>
          </w:tcPr>
          <w:p w14:paraId="4FFAE4D2" w14:textId="77777777" w:rsidR="00BD60FD" w:rsidRPr="00D9514F" w:rsidRDefault="00BD60FD" w:rsidP="004671ED">
            <w:pPr>
              <w:jc w:val="center"/>
              <w:rPr>
                <w:sz w:val="18"/>
                <w:szCs w:val="18"/>
              </w:rPr>
            </w:pPr>
            <w:r w:rsidRPr="00D9514F">
              <w:rPr>
                <w:sz w:val="18"/>
                <w:szCs w:val="18"/>
              </w:rPr>
              <w:t>Pielāgotas IT sistēmas saistībā ar izmaiņām normatīvajos aktos</w:t>
            </w:r>
          </w:p>
        </w:tc>
      </w:tr>
      <w:tr w:rsidR="00BD60FD" w:rsidRPr="00D9514F" w14:paraId="75B99F94" w14:textId="77777777" w:rsidTr="004671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394" w:type="dxa"/>
            <w:tcBorders>
              <w:top w:val="single" w:sz="4" w:space="0" w:color="000000"/>
              <w:left w:val="single" w:sz="4" w:space="0" w:color="000000"/>
              <w:bottom w:val="single" w:sz="4" w:space="0" w:color="000000"/>
              <w:right w:val="single" w:sz="4" w:space="0" w:color="000000"/>
            </w:tcBorders>
          </w:tcPr>
          <w:p w14:paraId="33CD6D73" w14:textId="77777777" w:rsidR="00BD60FD" w:rsidRPr="00D9514F" w:rsidRDefault="00BD60FD" w:rsidP="00332799">
            <w:pPr>
              <w:jc w:val="both"/>
              <w:rPr>
                <w:iCs/>
                <w:sz w:val="18"/>
                <w:szCs w:val="18"/>
                <w:vertAlign w:val="superscript"/>
              </w:rPr>
            </w:pPr>
            <w:r w:rsidRPr="00D9514F">
              <w:rPr>
                <w:iCs/>
                <w:sz w:val="18"/>
                <w:szCs w:val="18"/>
              </w:rPr>
              <w:t>Papildināta sistēma (skaits)</w:t>
            </w:r>
            <w:r w:rsidRPr="00D9514F">
              <w:rPr>
                <w:iCs/>
                <w:sz w:val="18"/>
                <w:szCs w:val="18"/>
                <w:vertAlign w:val="superscript"/>
              </w:rPr>
              <w:t>1</w:t>
            </w:r>
          </w:p>
        </w:tc>
        <w:tc>
          <w:tcPr>
            <w:tcW w:w="1136" w:type="dxa"/>
            <w:tcBorders>
              <w:top w:val="single" w:sz="4" w:space="0" w:color="000000"/>
              <w:left w:val="single" w:sz="4" w:space="0" w:color="000000"/>
              <w:bottom w:val="single" w:sz="4" w:space="0" w:color="000000"/>
              <w:right w:val="single" w:sz="4" w:space="0" w:color="000000"/>
            </w:tcBorders>
          </w:tcPr>
          <w:p w14:paraId="6AECAB2B" w14:textId="77777777" w:rsidR="00BD60FD" w:rsidRPr="00D9514F" w:rsidRDefault="00BD60FD" w:rsidP="004671ED">
            <w:pPr>
              <w:jc w:val="center"/>
              <w:rPr>
                <w:bCs/>
                <w:sz w:val="18"/>
                <w:szCs w:val="18"/>
                <w:lang w:eastAsia="lv-LV"/>
              </w:rPr>
            </w:pPr>
            <w:r w:rsidRPr="00D9514F">
              <w:rPr>
                <w:bCs/>
                <w:sz w:val="18"/>
                <w:szCs w:val="18"/>
                <w:lang w:eastAsia="lv-LV"/>
              </w:rPr>
              <w:t> -</w:t>
            </w:r>
          </w:p>
        </w:tc>
        <w:tc>
          <w:tcPr>
            <w:tcW w:w="1135" w:type="dxa"/>
            <w:gridSpan w:val="2"/>
            <w:tcBorders>
              <w:top w:val="single" w:sz="4" w:space="0" w:color="000000"/>
              <w:left w:val="single" w:sz="4" w:space="0" w:color="000000"/>
              <w:bottom w:val="single" w:sz="4" w:space="0" w:color="000000"/>
              <w:right w:val="single" w:sz="4" w:space="0" w:color="000000"/>
            </w:tcBorders>
          </w:tcPr>
          <w:p w14:paraId="146F7B06" w14:textId="77777777" w:rsidR="00BD60FD" w:rsidRPr="00D9514F" w:rsidRDefault="00BD60FD" w:rsidP="004671ED">
            <w:pPr>
              <w:jc w:val="center"/>
              <w:rPr>
                <w:sz w:val="18"/>
              </w:rPr>
            </w:pPr>
            <w:r w:rsidRPr="00D9514F">
              <w:rPr>
                <w:bCs/>
                <w:sz w:val="18"/>
                <w:szCs w:val="18"/>
                <w:lang w:eastAsia="lv-LV"/>
              </w:rPr>
              <w:t>1</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CF45F6" w14:textId="77777777" w:rsidR="00BD60FD" w:rsidRPr="00D9514F" w:rsidRDefault="00BD60FD" w:rsidP="004671ED">
            <w:pPr>
              <w:jc w:val="center"/>
              <w:rPr>
                <w:bCs/>
                <w:sz w:val="18"/>
                <w:szCs w:val="18"/>
                <w:lang w:eastAsia="lv-LV"/>
              </w:rPr>
            </w:pPr>
            <w:r w:rsidRPr="00D9514F">
              <w:rPr>
                <w:bCs/>
                <w:sz w:val="18"/>
                <w:szCs w:val="18"/>
                <w:lang w:eastAsia="lv-LV"/>
              </w:rPr>
              <w:t> 1</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1BBAB5D" w14:textId="77777777" w:rsidR="00BD60FD" w:rsidRPr="00D9514F" w:rsidRDefault="00BD60FD" w:rsidP="004671ED">
            <w:pPr>
              <w:jc w:val="center"/>
              <w:rPr>
                <w:bCs/>
                <w:sz w:val="18"/>
                <w:szCs w:val="18"/>
                <w:lang w:eastAsia="lv-LV"/>
              </w:rPr>
            </w:pPr>
            <w:r w:rsidRPr="00D9514F">
              <w:rPr>
                <w:bCs/>
                <w:sz w:val="18"/>
                <w:szCs w:val="18"/>
                <w:lang w:eastAsia="lv-LV"/>
              </w:rPr>
              <w:t>1</w:t>
            </w:r>
          </w:p>
        </w:tc>
        <w:tc>
          <w:tcPr>
            <w:tcW w:w="11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A9BCB7" w14:textId="77777777" w:rsidR="00BD60FD" w:rsidRPr="00D9514F" w:rsidRDefault="00BD60FD" w:rsidP="004671ED">
            <w:pPr>
              <w:jc w:val="center"/>
              <w:rPr>
                <w:sz w:val="18"/>
              </w:rPr>
            </w:pPr>
            <w:r w:rsidRPr="00D9514F">
              <w:rPr>
                <w:bCs/>
                <w:sz w:val="18"/>
                <w:szCs w:val="18"/>
                <w:lang w:eastAsia="lv-LV"/>
              </w:rPr>
              <w:t>1</w:t>
            </w:r>
          </w:p>
        </w:tc>
      </w:tr>
      <w:tr w:rsidR="00BD60FD" w:rsidRPr="00D9514F" w14:paraId="496C2FFB" w14:textId="77777777" w:rsidTr="004671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075" w:type="dxa"/>
            <w:gridSpan w:val="7"/>
            <w:tcBorders>
              <w:top w:val="single" w:sz="4" w:space="0" w:color="000000"/>
              <w:left w:val="single" w:sz="4" w:space="0" w:color="000000"/>
              <w:bottom w:val="single" w:sz="4" w:space="0" w:color="000000"/>
              <w:right w:val="single" w:sz="4" w:space="0" w:color="000000"/>
            </w:tcBorders>
            <w:shd w:val="clear" w:color="auto" w:fill="D9D9D9"/>
            <w:hideMark/>
          </w:tcPr>
          <w:p w14:paraId="6D2BEE91" w14:textId="77777777" w:rsidR="00BD60FD" w:rsidRPr="00D9514F" w:rsidRDefault="00BD60FD" w:rsidP="004671ED">
            <w:pPr>
              <w:jc w:val="center"/>
              <w:rPr>
                <w:sz w:val="18"/>
                <w:szCs w:val="18"/>
              </w:rPr>
            </w:pPr>
            <w:r w:rsidRPr="00D9514F">
              <w:rPr>
                <w:sz w:val="18"/>
                <w:szCs w:val="18"/>
              </w:rPr>
              <w:t>Pielāgotas IT sistēmas, lai nodrošinātu  piemaksu pie vecuma un invaliditātes pensijas saņēmēju loka un apmēra paplašināšanu</w:t>
            </w:r>
          </w:p>
        </w:tc>
      </w:tr>
      <w:tr w:rsidR="00BD60FD" w:rsidRPr="00D9514F" w14:paraId="32C123D0" w14:textId="77777777" w:rsidTr="004671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394" w:type="dxa"/>
            <w:tcBorders>
              <w:top w:val="single" w:sz="4" w:space="0" w:color="000000"/>
              <w:left w:val="single" w:sz="4" w:space="0" w:color="000000"/>
              <w:bottom w:val="single" w:sz="4" w:space="0" w:color="000000"/>
              <w:right w:val="single" w:sz="4" w:space="0" w:color="000000"/>
            </w:tcBorders>
          </w:tcPr>
          <w:p w14:paraId="56797B09" w14:textId="77777777" w:rsidR="00BD60FD" w:rsidRPr="00D9514F" w:rsidRDefault="00BD60FD" w:rsidP="00332799">
            <w:pPr>
              <w:jc w:val="both"/>
              <w:rPr>
                <w:iCs/>
                <w:sz w:val="18"/>
                <w:szCs w:val="18"/>
                <w:vertAlign w:val="superscript"/>
              </w:rPr>
            </w:pPr>
            <w:r w:rsidRPr="00D9514F">
              <w:rPr>
                <w:iCs/>
                <w:sz w:val="18"/>
                <w:szCs w:val="18"/>
              </w:rPr>
              <w:t>Papildināta sistēma (skaits)</w:t>
            </w:r>
            <w:r w:rsidRPr="00D9514F">
              <w:rPr>
                <w:iCs/>
                <w:sz w:val="18"/>
                <w:szCs w:val="18"/>
                <w:vertAlign w:val="superscript"/>
              </w:rPr>
              <w:t>2</w:t>
            </w:r>
          </w:p>
        </w:tc>
        <w:tc>
          <w:tcPr>
            <w:tcW w:w="1136" w:type="dxa"/>
            <w:tcBorders>
              <w:top w:val="single" w:sz="4" w:space="0" w:color="000000"/>
              <w:left w:val="single" w:sz="4" w:space="0" w:color="000000"/>
              <w:bottom w:val="single" w:sz="4" w:space="0" w:color="000000"/>
              <w:right w:val="single" w:sz="4" w:space="0" w:color="000000"/>
            </w:tcBorders>
          </w:tcPr>
          <w:p w14:paraId="0D71F3B8" w14:textId="77777777" w:rsidR="00BD60FD" w:rsidRPr="00D9514F" w:rsidRDefault="00BD60FD" w:rsidP="004671ED">
            <w:pPr>
              <w:jc w:val="center"/>
              <w:rPr>
                <w:bCs/>
                <w:sz w:val="18"/>
                <w:szCs w:val="18"/>
                <w:lang w:eastAsia="lv-LV"/>
              </w:rPr>
            </w:pPr>
            <w:r w:rsidRPr="00D9514F">
              <w:rPr>
                <w:bCs/>
                <w:sz w:val="18"/>
                <w:szCs w:val="18"/>
                <w:lang w:eastAsia="lv-LV"/>
              </w:rPr>
              <w:t> -</w:t>
            </w:r>
          </w:p>
        </w:tc>
        <w:tc>
          <w:tcPr>
            <w:tcW w:w="1135" w:type="dxa"/>
            <w:gridSpan w:val="2"/>
            <w:tcBorders>
              <w:top w:val="single" w:sz="4" w:space="0" w:color="000000"/>
              <w:left w:val="single" w:sz="4" w:space="0" w:color="000000"/>
              <w:bottom w:val="single" w:sz="4" w:space="0" w:color="000000"/>
              <w:right w:val="single" w:sz="4" w:space="0" w:color="000000"/>
            </w:tcBorders>
          </w:tcPr>
          <w:p w14:paraId="679F9F73" w14:textId="77777777" w:rsidR="00BD60FD" w:rsidRPr="00D9514F" w:rsidRDefault="00BD60FD" w:rsidP="004671ED">
            <w:pPr>
              <w:jc w:val="center"/>
              <w:rPr>
                <w:sz w:val="18"/>
              </w:rPr>
            </w:pPr>
            <w:r w:rsidRPr="00D9514F">
              <w:rPr>
                <w:bCs/>
                <w:sz w:val="18"/>
                <w:szCs w:val="18"/>
                <w:lang w:eastAsia="lv-LV"/>
              </w:rPr>
              <w:t>-</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B4F529" w14:textId="77777777" w:rsidR="00BD60FD" w:rsidRPr="00D9514F" w:rsidRDefault="00BD60FD" w:rsidP="004671ED">
            <w:pPr>
              <w:jc w:val="center"/>
              <w:rPr>
                <w:bCs/>
                <w:sz w:val="18"/>
                <w:szCs w:val="18"/>
                <w:lang w:eastAsia="lv-LV"/>
              </w:rPr>
            </w:pPr>
            <w:r w:rsidRPr="00D9514F">
              <w:rPr>
                <w:bCs/>
                <w:sz w:val="18"/>
                <w:szCs w:val="18"/>
                <w:lang w:eastAsia="lv-LV"/>
              </w:rPr>
              <w:t>1</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2E25CC" w14:textId="77777777" w:rsidR="00BD60FD" w:rsidRPr="00D9514F" w:rsidRDefault="00BD60FD" w:rsidP="004671ED">
            <w:pPr>
              <w:jc w:val="center"/>
              <w:rPr>
                <w:bCs/>
                <w:sz w:val="18"/>
                <w:szCs w:val="18"/>
                <w:lang w:eastAsia="lv-LV"/>
              </w:rPr>
            </w:pPr>
            <w:r w:rsidRPr="00D9514F">
              <w:rPr>
                <w:bCs/>
                <w:sz w:val="18"/>
                <w:szCs w:val="18"/>
                <w:lang w:eastAsia="lv-LV"/>
              </w:rPr>
              <w:t> -</w:t>
            </w:r>
          </w:p>
        </w:tc>
        <w:tc>
          <w:tcPr>
            <w:tcW w:w="11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6CDF58" w14:textId="77777777" w:rsidR="00BD60FD" w:rsidRPr="00D9514F" w:rsidRDefault="00BD60FD" w:rsidP="004671ED">
            <w:pPr>
              <w:jc w:val="center"/>
              <w:rPr>
                <w:sz w:val="18"/>
              </w:rPr>
            </w:pPr>
            <w:r w:rsidRPr="00D9514F">
              <w:rPr>
                <w:bCs/>
                <w:sz w:val="18"/>
                <w:szCs w:val="18"/>
                <w:lang w:eastAsia="lv-LV"/>
              </w:rPr>
              <w:t> -</w:t>
            </w:r>
          </w:p>
        </w:tc>
      </w:tr>
      <w:tr w:rsidR="00BD60FD" w:rsidRPr="00D9514F" w14:paraId="0DC42A94" w14:textId="77777777" w:rsidTr="004671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075" w:type="dxa"/>
            <w:gridSpan w:val="7"/>
            <w:tcBorders>
              <w:top w:val="single" w:sz="4" w:space="0" w:color="000000"/>
              <w:left w:val="single" w:sz="4" w:space="0" w:color="000000"/>
              <w:bottom w:val="single" w:sz="4" w:space="0" w:color="000000"/>
              <w:right w:val="single" w:sz="4" w:space="0" w:color="000000"/>
            </w:tcBorders>
            <w:shd w:val="clear" w:color="auto" w:fill="D9D9D9"/>
            <w:hideMark/>
          </w:tcPr>
          <w:p w14:paraId="3687AB52" w14:textId="77777777" w:rsidR="00BD60FD" w:rsidRPr="00D9514F" w:rsidRDefault="00BD60FD" w:rsidP="004671ED">
            <w:pPr>
              <w:jc w:val="center"/>
              <w:rPr>
                <w:sz w:val="18"/>
                <w:szCs w:val="18"/>
              </w:rPr>
            </w:pPr>
            <w:r w:rsidRPr="00D9514F">
              <w:rPr>
                <w:sz w:val="18"/>
                <w:szCs w:val="18"/>
              </w:rPr>
              <w:t xml:space="preserve">Pielāgotas IT sistēmas piemaksas pie ģimenes valsts pabalsta par bērnu ar invaliditāti un valsts atbalsta ar </w:t>
            </w:r>
            <w:proofErr w:type="spellStart"/>
            <w:r w:rsidRPr="00D9514F">
              <w:rPr>
                <w:sz w:val="18"/>
                <w:szCs w:val="18"/>
              </w:rPr>
              <w:t>celiakiju</w:t>
            </w:r>
            <w:proofErr w:type="spellEnd"/>
            <w:r w:rsidRPr="00D9514F">
              <w:rPr>
                <w:sz w:val="18"/>
                <w:szCs w:val="18"/>
              </w:rPr>
              <w:t xml:space="preserve"> slimiem bērniem palielināšanai</w:t>
            </w:r>
          </w:p>
        </w:tc>
      </w:tr>
      <w:tr w:rsidR="00BD60FD" w:rsidRPr="00D9514F" w14:paraId="06717F4D" w14:textId="77777777" w:rsidTr="004671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394" w:type="dxa"/>
            <w:tcBorders>
              <w:top w:val="single" w:sz="4" w:space="0" w:color="000000"/>
              <w:left w:val="single" w:sz="4" w:space="0" w:color="000000"/>
              <w:bottom w:val="single" w:sz="4" w:space="0" w:color="000000"/>
              <w:right w:val="single" w:sz="4" w:space="0" w:color="000000"/>
            </w:tcBorders>
          </w:tcPr>
          <w:p w14:paraId="39A235AD" w14:textId="77777777" w:rsidR="00BD60FD" w:rsidRPr="00D9514F" w:rsidRDefault="00BD60FD" w:rsidP="00332799">
            <w:pPr>
              <w:jc w:val="both"/>
              <w:rPr>
                <w:iCs/>
                <w:sz w:val="18"/>
                <w:szCs w:val="18"/>
                <w:vertAlign w:val="superscript"/>
              </w:rPr>
            </w:pPr>
            <w:r w:rsidRPr="00D9514F">
              <w:rPr>
                <w:iCs/>
                <w:sz w:val="18"/>
                <w:szCs w:val="18"/>
              </w:rPr>
              <w:t>Papildināta sistēma (skaits)</w:t>
            </w:r>
            <w:r w:rsidRPr="00D9514F">
              <w:rPr>
                <w:iCs/>
                <w:sz w:val="18"/>
                <w:szCs w:val="18"/>
                <w:vertAlign w:val="superscript"/>
              </w:rPr>
              <w:t>2</w:t>
            </w:r>
          </w:p>
        </w:tc>
        <w:tc>
          <w:tcPr>
            <w:tcW w:w="1136" w:type="dxa"/>
            <w:tcBorders>
              <w:top w:val="single" w:sz="4" w:space="0" w:color="000000"/>
              <w:left w:val="single" w:sz="4" w:space="0" w:color="000000"/>
              <w:bottom w:val="single" w:sz="4" w:space="0" w:color="000000"/>
              <w:right w:val="single" w:sz="4" w:space="0" w:color="000000"/>
            </w:tcBorders>
          </w:tcPr>
          <w:p w14:paraId="1EF1F362" w14:textId="77777777" w:rsidR="00BD60FD" w:rsidRPr="00D9514F" w:rsidRDefault="00BD60FD" w:rsidP="004671ED">
            <w:pPr>
              <w:jc w:val="center"/>
              <w:rPr>
                <w:bCs/>
                <w:sz w:val="18"/>
                <w:szCs w:val="18"/>
                <w:lang w:eastAsia="lv-LV"/>
              </w:rPr>
            </w:pPr>
            <w:r w:rsidRPr="00D9514F">
              <w:rPr>
                <w:bCs/>
                <w:sz w:val="18"/>
                <w:szCs w:val="18"/>
                <w:lang w:eastAsia="lv-LV"/>
              </w:rPr>
              <w:t> -</w:t>
            </w:r>
          </w:p>
        </w:tc>
        <w:tc>
          <w:tcPr>
            <w:tcW w:w="1135" w:type="dxa"/>
            <w:gridSpan w:val="2"/>
            <w:tcBorders>
              <w:top w:val="single" w:sz="4" w:space="0" w:color="000000"/>
              <w:left w:val="single" w:sz="4" w:space="0" w:color="000000"/>
              <w:bottom w:val="single" w:sz="4" w:space="0" w:color="000000"/>
              <w:right w:val="single" w:sz="4" w:space="0" w:color="000000"/>
            </w:tcBorders>
          </w:tcPr>
          <w:p w14:paraId="4312BFA8" w14:textId="77777777" w:rsidR="00BD60FD" w:rsidRPr="00D9514F" w:rsidRDefault="00BD60FD" w:rsidP="004671ED">
            <w:pPr>
              <w:jc w:val="center"/>
              <w:rPr>
                <w:sz w:val="18"/>
              </w:rPr>
            </w:pPr>
            <w:r w:rsidRPr="00D9514F">
              <w:rPr>
                <w:bCs/>
                <w:sz w:val="18"/>
                <w:szCs w:val="18"/>
                <w:lang w:eastAsia="lv-LV"/>
              </w:rPr>
              <w:t>-</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4F6DB1" w14:textId="77777777" w:rsidR="00BD60FD" w:rsidRPr="00D9514F" w:rsidRDefault="00BD60FD" w:rsidP="004671ED">
            <w:pPr>
              <w:jc w:val="center"/>
              <w:rPr>
                <w:bCs/>
                <w:sz w:val="18"/>
                <w:szCs w:val="18"/>
                <w:lang w:eastAsia="lv-LV"/>
              </w:rPr>
            </w:pPr>
            <w:r w:rsidRPr="00D9514F">
              <w:rPr>
                <w:bCs/>
                <w:sz w:val="18"/>
                <w:szCs w:val="18"/>
                <w:lang w:eastAsia="lv-LV"/>
              </w:rPr>
              <w:t>1</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2FFB17" w14:textId="77777777" w:rsidR="00BD60FD" w:rsidRPr="00D9514F" w:rsidRDefault="00BD60FD" w:rsidP="004671ED">
            <w:pPr>
              <w:jc w:val="center"/>
              <w:rPr>
                <w:bCs/>
                <w:sz w:val="18"/>
                <w:szCs w:val="18"/>
                <w:lang w:eastAsia="lv-LV"/>
              </w:rPr>
            </w:pPr>
            <w:r w:rsidRPr="00D9514F">
              <w:rPr>
                <w:bCs/>
                <w:sz w:val="18"/>
                <w:szCs w:val="18"/>
                <w:lang w:eastAsia="lv-LV"/>
              </w:rPr>
              <w:t> -</w:t>
            </w:r>
          </w:p>
        </w:tc>
        <w:tc>
          <w:tcPr>
            <w:tcW w:w="11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C06864" w14:textId="77777777" w:rsidR="00BD60FD" w:rsidRPr="00D9514F" w:rsidRDefault="00BD60FD" w:rsidP="004671ED">
            <w:pPr>
              <w:jc w:val="center"/>
              <w:rPr>
                <w:sz w:val="18"/>
              </w:rPr>
            </w:pPr>
            <w:r w:rsidRPr="00D9514F">
              <w:rPr>
                <w:bCs/>
                <w:sz w:val="18"/>
                <w:szCs w:val="18"/>
                <w:lang w:eastAsia="lv-LV"/>
              </w:rPr>
              <w:t> -</w:t>
            </w:r>
          </w:p>
        </w:tc>
      </w:tr>
      <w:tr w:rsidR="00BD60FD" w:rsidRPr="00D9514F" w14:paraId="269210AF" w14:textId="77777777" w:rsidTr="004671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075" w:type="dxa"/>
            <w:gridSpan w:val="7"/>
            <w:tcBorders>
              <w:top w:val="single" w:sz="4" w:space="0" w:color="000000"/>
              <w:left w:val="single" w:sz="4" w:space="0" w:color="000000"/>
              <w:bottom w:val="single" w:sz="4" w:space="0" w:color="000000"/>
              <w:right w:val="single" w:sz="4" w:space="0" w:color="000000"/>
            </w:tcBorders>
            <w:shd w:val="clear" w:color="auto" w:fill="D9D9D9"/>
            <w:hideMark/>
          </w:tcPr>
          <w:p w14:paraId="4B2D5E93" w14:textId="77777777" w:rsidR="00BD60FD" w:rsidRPr="00D9514F" w:rsidRDefault="00BD60FD" w:rsidP="004671ED">
            <w:pPr>
              <w:jc w:val="center"/>
              <w:rPr>
                <w:sz w:val="18"/>
                <w:szCs w:val="18"/>
              </w:rPr>
            </w:pPr>
            <w:r w:rsidRPr="00D9514F">
              <w:rPr>
                <w:sz w:val="18"/>
                <w:szCs w:val="18"/>
              </w:rPr>
              <w:t>Novērsta piegādes maksas pieauguma negatīvā ietekme uz pensiju, pabalstu un atlīdzību apmēriem, ko personas saņem ar piegādi mājās</w:t>
            </w:r>
          </w:p>
        </w:tc>
      </w:tr>
      <w:tr w:rsidR="00BD60FD" w:rsidRPr="00D9514F" w14:paraId="12DE03CE" w14:textId="77777777" w:rsidTr="004671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394" w:type="dxa"/>
            <w:tcBorders>
              <w:top w:val="single" w:sz="4" w:space="0" w:color="000000"/>
              <w:left w:val="single" w:sz="4" w:space="0" w:color="000000"/>
              <w:bottom w:val="single" w:sz="4" w:space="0" w:color="000000"/>
              <w:right w:val="single" w:sz="4" w:space="0" w:color="000000"/>
            </w:tcBorders>
          </w:tcPr>
          <w:p w14:paraId="4C96D6E6" w14:textId="77777777" w:rsidR="00BD60FD" w:rsidRPr="00D9514F" w:rsidRDefault="00BD60FD" w:rsidP="00332799">
            <w:pPr>
              <w:jc w:val="both"/>
              <w:rPr>
                <w:iCs/>
                <w:sz w:val="18"/>
                <w:szCs w:val="18"/>
                <w:vertAlign w:val="superscript"/>
              </w:rPr>
            </w:pPr>
            <w:r w:rsidRPr="00D9514F">
              <w:rPr>
                <w:bCs/>
                <w:iCs/>
                <w:sz w:val="18"/>
                <w:szCs w:val="18"/>
              </w:rPr>
              <w:t>Personas, kuras saņem pensiju, pabalstu un atlīdzību piegādi dzīvesvietā, vidēji mēnesī (skaits)</w:t>
            </w:r>
            <w:r w:rsidRPr="00D9514F">
              <w:rPr>
                <w:bCs/>
                <w:iCs/>
                <w:sz w:val="18"/>
                <w:szCs w:val="18"/>
                <w:vertAlign w:val="superscript"/>
              </w:rPr>
              <w:t>3</w:t>
            </w:r>
          </w:p>
        </w:tc>
        <w:tc>
          <w:tcPr>
            <w:tcW w:w="1274" w:type="dxa"/>
            <w:gridSpan w:val="2"/>
            <w:tcBorders>
              <w:top w:val="single" w:sz="4" w:space="0" w:color="000000"/>
              <w:left w:val="single" w:sz="4" w:space="0" w:color="000000"/>
              <w:bottom w:val="single" w:sz="4" w:space="0" w:color="000000"/>
              <w:right w:val="single" w:sz="4" w:space="0" w:color="000000"/>
            </w:tcBorders>
          </w:tcPr>
          <w:p w14:paraId="51BF20C7" w14:textId="77777777" w:rsidR="00BD60FD" w:rsidRPr="00D9514F" w:rsidRDefault="00BD60FD" w:rsidP="004671ED">
            <w:pPr>
              <w:jc w:val="center"/>
              <w:rPr>
                <w:bCs/>
                <w:sz w:val="18"/>
                <w:szCs w:val="18"/>
                <w:lang w:eastAsia="lv-LV"/>
              </w:rPr>
            </w:pPr>
            <w:r w:rsidRPr="00D9514F">
              <w:rPr>
                <w:bCs/>
                <w:sz w:val="18"/>
                <w:szCs w:val="18"/>
                <w:lang w:eastAsia="lv-LV"/>
              </w:rPr>
              <w:t> -</w:t>
            </w:r>
          </w:p>
        </w:tc>
        <w:tc>
          <w:tcPr>
            <w:tcW w:w="997" w:type="dxa"/>
            <w:tcBorders>
              <w:top w:val="single" w:sz="4" w:space="0" w:color="000000"/>
              <w:left w:val="single" w:sz="4" w:space="0" w:color="000000"/>
              <w:bottom w:val="single" w:sz="4" w:space="0" w:color="000000"/>
              <w:right w:val="single" w:sz="4" w:space="0" w:color="000000"/>
            </w:tcBorders>
          </w:tcPr>
          <w:p w14:paraId="2C59495C" w14:textId="77777777" w:rsidR="00BD60FD" w:rsidRPr="00D9514F" w:rsidRDefault="00BD60FD" w:rsidP="004671ED">
            <w:pPr>
              <w:jc w:val="center"/>
              <w:rPr>
                <w:sz w:val="18"/>
              </w:rPr>
            </w:pPr>
            <w:r w:rsidRPr="00D9514F">
              <w:rPr>
                <w:bCs/>
                <w:sz w:val="18"/>
                <w:szCs w:val="18"/>
                <w:lang w:eastAsia="lv-LV"/>
              </w:rPr>
              <w:t> -</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8602ACE" w14:textId="77777777" w:rsidR="00BD60FD" w:rsidRPr="00D9514F" w:rsidRDefault="00BD60FD" w:rsidP="004671ED">
            <w:pPr>
              <w:jc w:val="center"/>
              <w:rPr>
                <w:bCs/>
                <w:sz w:val="18"/>
                <w:szCs w:val="18"/>
                <w:lang w:eastAsia="lv-LV"/>
              </w:rPr>
            </w:pPr>
            <w:r w:rsidRPr="00D9514F">
              <w:rPr>
                <w:sz w:val="18"/>
                <w:szCs w:val="18"/>
              </w:rPr>
              <w:t>53 500</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571F9E" w14:textId="77777777" w:rsidR="00BD60FD" w:rsidRPr="00D9514F" w:rsidRDefault="00BD60FD" w:rsidP="004671ED">
            <w:pPr>
              <w:jc w:val="center"/>
              <w:rPr>
                <w:bCs/>
                <w:sz w:val="18"/>
                <w:szCs w:val="18"/>
                <w:lang w:eastAsia="lv-LV"/>
              </w:rPr>
            </w:pPr>
            <w:r w:rsidRPr="00D9514F">
              <w:rPr>
                <w:sz w:val="18"/>
                <w:szCs w:val="18"/>
              </w:rPr>
              <w:t>53 500</w:t>
            </w:r>
          </w:p>
        </w:tc>
        <w:tc>
          <w:tcPr>
            <w:tcW w:w="11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64B0C3" w14:textId="77777777" w:rsidR="00BD60FD" w:rsidRPr="00D9514F" w:rsidRDefault="00BD60FD" w:rsidP="004671ED">
            <w:pPr>
              <w:jc w:val="center"/>
              <w:rPr>
                <w:sz w:val="18"/>
                <w:szCs w:val="18"/>
              </w:rPr>
            </w:pPr>
            <w:r w:rsidRPr="00D9514F">
              <w:rPr>
                <w:sz w:val="18"/>
                <w:szCs w:val="18"/>
              </w:rPr>
              <w:t>53 500</w:t>
            </w:r>
          </w:p>
        </w:tc>
      </w:tr>
    </w:tbl>
    <w:p w14:paraId="6A44BCF1" w14:textId="77777777" w:rsidR="00BD60FD" w:rsidRPr="00D9514F" w:rsidRDefault="00BD60FD" w:rsidP="0028280E">
      <w:pPr>
        <w:ind w:firstLine="425"/>
        <w:jc w:val="both"/>
        <w:rPr>
          <w:sz w:val="18"/>
          <w:szCs w:val="18"/>
          <w:lang w:eastAsia="lv-LV"/>
        </w:rPr>
      </w:pPr>
      <w:r w:rsidRPr="00D9514F">
        <w:rPr>
          <w:sz w:val="18"/>
          <w:szCs w:val="18"/>
          <w:lang w:eastAsia="lv-LV"/>
        </w:rPr>
        <w:t>Piezīmes.</w:t>
      </w:r>
    </w:p>
    <w:p w14:paraId="6A1151D9" w14:textId="77777777" w:rsidR="00BD60FD" w:rsidRPr="00D9514F" w:rsidRDefault="00BD60FD" w:rsidP="0028280E">
      <w:pPr>
        <w:ind w:firstLine="426"/>
        <w:jc w:val="both"/>
        <w:rPr>
          <w:sz w:val="18"/>
          <w:szCs w:val="18"/>
        </w:rPr>
      </w:pPr>
      <w:r w:rsidRPr="00D9514F">
        <w:rPr>
          <w:sz w:val="18"/>
          <w:szCs w:val="18"/>
          <w:vertAlign w:val="superscript"/>
        </w:rPr>
        <w:t xml:space="preserve">1 </w:t>
      </w:r>
      <w:r w:rsidRPr="00D9514F">
        <w:rPr>
          <w:sz w:val="18"/>
          <w:szCs w:val="18"/>
        </w:rPr>
        <w:t>Rādītāju uzsāka mērīt ar 2023. gadu.</w:t>
      </w:r>
    </w:p>
    <w:p w14:paraId="357DEC0B" w14:textId="77777777" w:rsidR="00BD60FD" w:rsidRPr="00D9514F" w:rsidRDefault="00BD60FD" w:rsidP="0028280E">
      <w:pPr>
        <w:ind w:firstLine="426"/>
        <w:jc w:val="both"/>
        <w:rPr>
          <w:sz w:val="18"/>
          <w:szCs w:val="18"/>
        </w:rPr>
      </w:pPr>
      <w:r w:rsidRPr="00D9514F">
        <w:rPr>
          <w:sz w:val="18"/>
          <w:szCs w:val="18"/>
          <w:vertAlign w:val="superscript"/>
        </w:rPr>
        <w:t xml:space="preserve">2 </w:t>
      </w:r>
      <w:r w:rsidRPr="00D9514F">
        <w:rPr>
          <w:sz w:val="18"/>
          <w:szCs w:val="18"/>
        </w:rPr>
        <w:t>Rādītāju mēra tikai 2024. gadā.</w:t>
      </w:r>
    </w:p>
    <w:p w14:paraId="3AD51F4A" w14:textId="77777777" w:rsidR="00BD60FD" w:rsidRPr="00D9514F" w:rsidRDefault="00BD60FD" w:rsidP="0028280E">
      <w:pPr>
        <w:ind w:firstLine="426"/>
        <w:jc w:val="both"/>
        <w:rPr>
          <w:sz w:val="18"/>
          <w:szCs w:val="18"/>
        </w:rPr>
      </w:pPr>
      <w:r w:rsidRPr="00D9514F">
        <w:rPr>
          <w:sz w:val="18"/>
          <w:szCs w:val="18"/>
          <w:vertAlign w:val="superscript"/>
        </w:rPr>
        <w:t xml:space="preserve">3 </w:t>
      </w:r>
      <w:r w:rsidRPr="00D9514F">
        <w:rPr>
          <w:sz w:val="18"/>
          <w:szCs w:val="18"/>
        </w:rPr>
        <w:t>Rādītāju uzsāk mērīt ar 2024. gadu.</w:t>
      </w:r>
    </w:p>
    <w:p w14:paraId="1D1E23B1" w14:textId="77777777" w:rsidR="00BD60FD" w:rsidRPr="00D9514F" w:rsidRDefault="00BD60FD" w:rsidP="00BD60FD">
      <w:pPr>
        <w:spacing w:before="240" w:after="240"/>
        <w:jc w:val="center"/>
        <w:rPr>
          <w:b/>
          <w:lang w:eastAsia="lv-LV"/>
        </w:rPr>
      </w:pPr>
      <w:r w:rsidRPr="00D9514F">
        <w:rPr>
          <w:b/>
          <w:lang w:eastAsia="lv-LV"/>
        </w:rPr>
        <w:t>Finansiālie rādītāji no 2022. līdz 2026.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BD60FD" w:rsidRPr="00D9514F" w14:paraId="4DC5F509" w14:textId="77777777" w:rsidTr="004671ED">
        <w:trPr>
          <w:trHeight w:val="283"/>
          <w:tblHeader/>
          <w:jc w:val="center"/>
        </w:trPr>
        <w:tc>
          <w:tcPr>
            <w:tcW w:w="3378" w:type="dxa"/>
            <w:tcBorders>
              <w:top w:val="single" w:sz="4" w:space="0" w:color="000000"/>
              <w:left w:val="single" w:sz="4" w:space="0" w:color="000000"/>
              <w:bottom w:val="single" w:sz="4" w:space="0" w:color="000000"/>
              <w:right w:val="single" w:sz="4" w:space="0" w:color="000000"/>
            </w:tcBorders>
            <w:vAlign w:val="center"/>
          </w:tcPr>
          <w:p w14:paraId="284BED8E" w14:textId="77777777" w:rsidR="00BD60FD" w:rsidRPr="00D9514F" w:rsidRDefault="00BD60FD" w:rsidP="004671ED">
            <w:pPr>
              <w:jc w:val="center"/>
              <w:rPr>
                <w:sz w:val="18"/>
              </w:rPr>
            </w:pPr>
          </w:p>
        </w:tc>
        <w:tc>
          <w:tcPr>
            <w:tcW w:w="1131" w:type="dxa"/>
            <w:tcBorders>
              <w:top w:val="single" w:sz="4" w:space="0" w:color="000000"/>
              <w:left w:val="single" w:sz="4" w:space="0" w:color="000000"/>
              <w:bottom w:val="single" w:sz="4" w:space="0" w:color="000000"/>
              <w:right w:val="single" w:sz="4" w:space="0" w:color="000000"/>
            </w:tcBorders>
            <w:hideMark/>
          </w:tcPr>
          <w:p w14:paraId="03E53988" w14:textId="77777777" w:rsidR="00BD60FD" w:rsidRPr="00D9514F" w:rsidRDefault="00BD60FD" w:rsidP="004671ED">
            <w:pPr>
              <w:jc w:val="center"/>
              <w:rPr>
                <w:sz w:val="18"/>
                <w:lang w:eastAsia="lv-LV"/>
              </w:rPr>
            </w:pPr>
            <w:r w:rsidRPr="00D9514F">
              <w:rPr>
                <w:sz w:val="18"/>
                <w:szCs w:val="18"/>
                <w:lang w:eastAsia="lv-LV"/>
              </w:rPr>
              <w:t>2022. gads (izpilde)</w:t>
            </w:r>
          </w:p>
        </w:tc>
        <w:tc>
          <w:tcPr>
            <w:tcW w:w="1132" w:type="dxa"/>
            <w:tcBorders>
              <w:top w:val="single" w:sz="4" w:space="0" w:color="000000"/>
              <w:left w:val="single" w:sz="4" w:space="0" w:color="000000"/>
              <w:bottom w:val="single" w:sz="4" w:space="0" w:color="000000"/>
              <w:right w:val="single" w:sz="4" w:space="0" w:color="000000"/>
            </w:tcBorders>
            <w:hideMark/>
          </w:tcPr>
          <w:p w14:paraId="0BDCBAD3" w14:textId="77777777" w:rsidR="00BD60FD" w:rsidRPr="00D9514F" w:rsidRDefault="00BD60FD" w:rsidP="004671ED">
            <w:pPr>
              <w:jc w:val="center"/>
              <w:rPr>
                <w:sz w:val="18"/>
                <w:lang w:eastAsia="lv-LV"/>
              </w:rPr>
            </w:pPr>
            <w:r w:rsidRPr="00D9514F">
              <w:rPr>
                <w:sz w:val="18"/>
                <w:szCs w:val="18"/>
                <w:lang w:eastAsia="lv-LV"/>
              </w:rPr>
              <w:t>2023. gada     plāns</w:t>
            </w:r>
          </w:p>
        </w:tc>
        <w:tc>
          <w:tcPr>
            <w:tcW w:w="1132" w:type="dxa"/>
            <w:tcBorders>
              <w:top w:val="single" w:sz="4" w:space="0" w:color="000000"/>
              <w:left w:val="single" w:sz="4" w:space="0" w:color="000000"/>
              <w:bottom w:val="single" w:sz="4" w:space="0" w:color="000000"/>
              <w:right w:val="single" w:sz="4" w:space="0" w:color="000000"/>
            </w:tcBorders>
            <w:hideMark/>
          </w:tcPr>
          <w:p w14:paraId="2DF7EEC5" w14:textId="77777777" w:rsidR="00BD60FD" w:rsidRPr="00D9514F" w:rsidRDefault="00BD60FD" w:rsidP="004671ED">
            <w:pPr>
              <w:jc w:val="center"/>
              <w:rPr>
                <w:sz w:val="18"/>
                <w:szCs w:val="18"/>
                <w:lang w:eastAsia="lv-LV"/>
              </w:rPr>
            </w:pPr>
            <w:r w:rsidRPr="00D9514F">
              <w:rPr>
                <w:sz w:val="18"/>
                <w:szCs w:val="18"/>
                <w:lang w:eastAsia="lv-LV"/>
              </w:rPr>
              <w:t>2024. gada plāns</w:t>
            </w:r>
          </w:p>
        </w:tc>
        <w:tc>
          <w:tcPr>
            <w:tcW w:w="1132" w:type="dxa"/>
            <w:tcBorders>
              <w:top w:val="single" w:sz="4" w:space="0" w:color="000000"/>
              <w:left w:val="single" w:sz="4" w:space="0" w:color="000000"/>
              <w:bottom w:val="single" w:sz="4" w:space="0" w:color="000000"/>
              <w:right w:val="single" w:sz="4" w:space="0" w:color="000000"/>
            </w:tcBorders>
            <w:hideMark/>
          </w:tcPr>
          <w:p w14:paraId="1B8FC54C" w14:textId="77777777" w:rsidR="00BD60FD" w:rsidRPr="00D9514F" w:rsidRDefault="00BD60FD" w:rsidP="004671ED">
            <w:pPr>
              <w:jc w:val="center"/>
              <w:rPr>
                <w:sz w:val="18"/>
                <w:szCs w:val="18"/>
                <w:lang w:eastAsia="lv-LV"/>
              </w:rPr>
            </w:pPr>
            <w:r w:rsidRPr="00D9514F">
              <w:rPr>
                <w:sz w:val="18"/>
                <w:szCs w:val="18"/>
                <w:lang w:eastAsia="lv-LV"/>
              </w:rPr>
              <w:t>2025. gada plāns</w:t>
            </w:r>
          </w:p>
        </w:tc>
        <w:tc>
          <w:tcPr>
            <w:tcW w:w="1132" w:type="dxa"/>
            <w:tcBorders>
              <w:top w:val="single" w:sz="4" w:space="0" w:color="000000"/>
              <w:left w:val="single" w:sz="4" w:space="0" w:color="000000"/>
              <w:bottom w:val="single" w:sz="4" w:space="0" w:color="000000"/>
              <w:right w:val="single" w:sz="4" w:space="0" w:color="000000"/>
            </w:tcBorders>
            <w:hideMark/>
          </w:tcPr>
          <w:p w14:paraId="7590C441" w14:textId="77777777" w:rsidR="00BD60FD" w:rsidRPr="00D9514F" w:rsidRDefault="00BD60FD" w:rsidP="004671ED">
            <w:pPr>
              <w:ind w:firstLine="2"/>
              <w:jc w:val="center"/>
              <w:rPr>
                <w:sz w:val="18"/>
                <w:szCs w:val="18"/>
              </w:rPr>
            </w:pPr>
            <w:r w:rsidRPr="00D9514F">
              <w:rPr>
                <w:sz w:val="18"/>
                <w:szCs w:val="18"/>
                <w:lang w:eastAsia="lv-LV"/>
              </w:rPr>
              <w:t>2026. gada plāns</w:t>
            </w:r>
          </w:p>
        </w:tc>
      </w:tr>
      <w:tr w:rsidR="00BD60FD" w:rsidRPr="00D9514F" w14:paraId="44180E8E" w14:textId="77777777" w:rsidTr="004671ED">
        <w:trPr>
          <w:trHeight w:val="142"/>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3E564B30" w14:textId="77777777" w:rsidR="00BD60FD" w:rsidRPr="00D9514F" w:rsidRDefault="00BD60FD" w:rsidP="00332799">
            <w:pPr>
              <w:jc w:val="both"/>
              <w:rPr>
                <w:sz w:val="18"/>
              </w:rPr>
            </w:pPr>
            <w:r w:rsidRPr="00D9514F">
              <w:rPr>
                <w:sz w:val="18"/>
                <w:szCs w:val="18"/>
              </w:rPr>
              <w:t xml:space="preserve">Kopējie ieņēmumi, </w:t>
            </w:r>
            <w:proofErr w:type="spellStart"/>
            <w:r w:rsidRPr="00D9514F">
              <w:rPr>
                <w:i/>
                <w:sz w:val="18"/>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shd w:val="clear" w:color="auto" w:fill="FFFFFF"/>
            <w:hideMark/>
          </w:tcPr>
          <w:p w14:paraId="0F8F4004" w14:textId="77777777" w:rsidR="00BD60FD" w:rsidRPr="00D9514F" w:rsidRDefault="00BD60FD" w:rsidP="004671ED">
            <w:pPr>
              <w:jc w:val="right"/>
              <w:rPr>
                <w:sz w:val="18"/>
                <w:szCs w:val="18"/>
              </w:rPr>
            </w:pPr>
            <w:r w:rsidRPr="00D9514F">
              <w:rPr>
                <w:sz w:val="18"/>
                <w:szCs w:val="18"/>
              </w:rPr>
              <w:t>23 891 539</w:t>
            </w:r>
          </w:p>
        </w:tc>
        <w:tc>
          <w:tcPr>
            <w:tcW w:w="1132" w:type="dxa"/>
            <w:tcBorders>
              <w:top w:val="single" w:sz="4" w:space="0" w:color="auto"/>
              <w:left w:val="nil"/>
              <w:bottom w:val="single" w:sz="4" w:space="0" w:color="auto"/>
              <w:right w:val="single" w:sz="4" w:space="0" w:color="auto"/>
            </w:tcBorders>
            <w:hideMark/>
          </w:tcPr>
          <w:p w14:paraId="05978930" w14:textId="77777777" w:rsidR="00BD60FD" w:rsidRPr="00D9514F" w:rsidRDefault="00BD60FD" w:rsidP="004671ED">
            <w:pPr>
              <w:jc w:val="right"/>
              <w:rPr>
                <w:sz w:val="18"/>
                <w:szCs w:val="18"/>
              </w:rPr>
            </w:pPr>
            <w:r w:rsidRPr="00D9514F">
              <w:rPr>
                <w:sz w:val="18"/>
                <w:szCs w:val="18"/>
              </w:rPr>
              <w:t>26 279 989</w:t>
            </w:r>
          </w:p>
        </w:tc>
        <w:tc>
          <w:tcPr>
            <w:tcW w:w="1132" w:type="dxa"/>
            <w:tcBorders>
              <w:top w:val="single" w:sz="4" w:space="0" w:color="auto"/>
              <w:left w:val="nil"/>
              <w:bottom w:val="single" w:sz="4" w:space="0" w:color="auto"/>
              <w:right w:val="single" w:sz="4" w:space="0" w:color="auto"/>
            </w:tcBorders>
            <w:hideMark/>
          </w:tcPr>
          <w:p w14:paraId="21769E9A" w14:textId="77777777" w:rsidR="00BD60FD" w:rsidRPr="00D9514F" w:rsidRDefault="00BD60FD" w:rsidP="004671ED">
            <w:pPr>
              <w:jc w:val="right"/>
              <w:rPr>
                <w:sz w:val="18"/>
                <w:szCs w:val="18"/>
              </w:rPr>
            </w:pPr>
            <w:r w:rsidRPr="00D9514F">
              <w:rPr>
                <w:sz w:val="18"/>
                <w:szCs w:val="18"/>
              </w:rPr>
              <w:t>27 650 491</w:t>
            </w:r>
          </w:p>
        </w:tc>
        <w:tc>
          <w:tcPr>
            <w:tcW w:w="1132" w:type="dxa"/>
            <w:tcBorders>
              <w:top w:val="single" w:sz="4" w:space="0" w:color="auto"/>
              <w:left w:val="nil"/>
              <w:bottom w:val="single" w:sz="4" w:space="0" w:color="auto"/>
              <w:right w:val="single" w:sz="4" w:space="0" w:color="auto"/>
            </w:tcBorders>
            <w:hideMark/>
          </w:tcPr>
          <w:p w14:paraId="5EAF3B35" w14:textId="77777777" w:rsidR="00BD60FD" w:rsidRPr="00D9514F" w:rsidRDefault="00BD60FD" w:rsidP="004671ED">
            <w:pPr>
              <w:jc w:val="right"/>
              <w:rPr>
                <w:sz w:val="18"/>
                <w:szCs w:val="18"/>
              </w:rPr>
            </w:pPr>
            <w:r w:rsidRPr="00D9514F">
              <w:rPr>
                <w:sz w:val="18"/>
                <w:szCs w:val="18"/>
              </w:rPr>
              <w:t>27 980 401</w:t>
            </w:r>
          </w:p>
        </w:tc>
        <w:tc>
          <w:tcPr>
            <w:tcW w:w="1132" w:type="dxa"/>
            <w:tcBorders>
              <w:top w:val="single" w:sz="4" w:space="0" w:color="auto"/>
              <w:left w:val="nil"/>
              <w:bottom w:val="single" w:sz="4" w:space="0" w:color="auto"/>
              <w:right w:val="single" w:sz="4" w:space="0" w:color="auto"/>
            </w:tcBorders>
            <w:hideMark/>
          </w:tcPr>
          <w:p w14:paraId="037F421D" w14:textId="77777777" w:rsidR="00BD60FD" w:rsidRPr="00D9514F" w:rsidRDefault="00BD60FD" w:rsidP="004671ED">
            <w:pPr>
              <w:jc w:val="right"/>
              <w:rPr>
                <w:sz w:val="18"/>
                <w:szCs w:val="18"/>
              </w:rPr>
            </w:pPr>
            <w:r w:rsidRPr="00D9514F">
              <w:rPr>
                <w:sz w:val="18"/>
                <w:szCs w:val="18"/>
              </w:rPr>
              <w:t>28 293 951</w:t>
            </w:r>
          </w:p>
        </w:tc>
      </w:tr>
      <w:tr w:rsidR="00BD60FD" w:rsidRPr="00D9514F" w14:paraId="318503C7" w14:textId="77777777" w:rsidTr="004671ED">
        <w:trPr>
          <w:trHeight w:val="142"/>
          <w:jc w:val="center"/>
        </w:trPr>
        <w:tc>
          <w:tcPr>
            <w:tcW w:w="337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9F32404" w14:textId="77777777" w:rsidR="00BD60FD" w:rsidRPr="00D9514F" w:rsidRDefault="00BD60FD" w:rsidP="00332799">
            <w:pPr>
              <w:jc w:val="both"/>
              <w:rPr>
                <w:sz w:val="18"/>
                <w:lang w:eastAsia="lv-LV"/>
              </w:rPr>
            </w:pPr>
            <w:r w:rsidRPr="00D9514F">
              <w:rPr>
                <w:sz w:val="18"/>
                <w:lang w:eastAsia="lv-LV"/>
              </w:rPr>
              <w:t xml:space="preserve">Kopējie izdevumi, </w:t>
            </w:r>
            <w:proofErr w:type="spellStart"/>
            <w:r w:rsidRPr="00D9514F">
              <w:rPr>
                <w:i/>
                <w:sz w:val="18"/>
                <w:szCs w:val="18"/>
              </w:rPr>
              <w:t>euro</w:t>
            </w:r>
            <w:proofErr w:type="spellEnd"/>
          </w:p>
        </w:tc>
        <w:tc>
          <w:tcPr>
            <w:tcW w:w="1131" w:type="dxa"/>
            <w:tcBorders>
              <w:top w:val="nil"/>
              <w:left w:val="single" w:sz="4" w:space="0" w:color="auto"/>
              <w:bottom w:val="single" w:sz="4" w:space="0" w:color="auto"/>
              <w:right w:val="single" w:sz="4" w:space="0" w:color="auto"/>
            </w:tcBorders>
            <w:shd w:val="clear" w:color="auto" w:fill="D9D9D9"/>
            <w:hideMark/>
          </w:tcPr>
          <w:p w14:paraId="2FB9A3C4" w14:textId="77777777" w:rsidR="00BD60FD" w:rsidRPr="00D9514F" w:rsidRDefault="00BD60FD" w:rsidP="004671ED">
            <w:pPr>
              <w:jc w:val="right"/>
              <w:rPr>
                <w:sz w:val="18"/>
                <w:szCs w:val="18"/>
              </w:rPr>
            </w:pPr>
            <w:r w:rsidRPr="00D9514F">
              <w:rPr>
                <w:sz w:val="18"/>
                <w:szCs w:val="18"/>
              </w:rPr>
              <w:t>24 017 734</w:t>
            </w:r>
          </w:p>
        </w:tc>
        <w:tc>
          <w:tcPr>
            <w:tcW w:w="1132" w:type="dxa"/>
            <w:tcBorders>
              <w:top w:val="nil"/>
              <w:left w:val="nil"/>
              <w:bottom w:val="single" w:sz="4" w:space="0" w:color="auto"/>
              <w:right w:val="single" w:sz="4" w:space="0" w:color="auto"/>
            </w:tcBorders>
            <w:shd w:val="clear" w:color="auto" w:fill="D9D9D9"/>
            <w:hideMark/>
          </w:tcPr>
          <w:p w14:paraId="7FCC68C5" w14:textId="77777777" w:rsidR="00BD60FD" w:rsidRPr="00D9514F" w:rsidRDefault="00BD60FD" w:rsidP="004671ED">
            <w:pPr>
              <w:jc w:val="right"/>
              <w:rPr>
                <w:sz w:val="18"/>
                <w:szCs w:val="18"/>
              </w:rPr>
            </w:pPr>
            <w:r w:rsidRPr="00D9514F">
              <w:rPr>
                <w:sz w:val="18"/>
                <w:szCs w:val="18"/>
              </w:rPr>
              <w:t>26 279 989</w:t>
            </w:r>
          </w:p>
        </w:tc>
        <w:tc>
          <w:tcPr>
            <w:tcW w:w="1132" w:type="dxa"/>
            <w:tcBorders>
              <w:top w:val="nil"/>
              <w:left w:val="nil"/>
              <w:bottom w:val="single" w:sz="4" w:space="0" w:color="auto"/>
              <w:right w:val="single" w:sz="4" w:space="0" w:color="auto"/>
            </w:tcBorders>
            <w:shd w:val="clear" w:color="auto" w:fill="D9D9D9"/>
            <w:hideMark/>
          </w:tcPr>
          <w:p w14:paraId="5FDC5436" w14:textId="77777777" w:rsidR="00BD60FD" w:rsidRPr="00D9514F" w:rsidRDefault="00BD60FD" w:rsidP="004671ED">
            <w:pPr>
              <w:jc w:val="right"/>
              <w:rPr>
                <w:sz w:val="18"/>
                <w:szCs w:val="18"/>
              </w:rPr>
            </w:pPr>
            <w:r w:rsidRPr="00D9514F">
              <w:rPr>
                <w:sz w:val="18"/>
                <w:szCs w:val="18"/>
              </w:rPr>
              <w:t>27 650 491</w:t>
            </w:r>
          </w:p>
        </w:tc>
        <w:tc>
          <w:tcPr>
            <w:tcW w:w="1132" w:type="dxa"/>
            <w:tcBorders>
              <w:top w:val="nil"/>
              <w:left w:val="nil"/>
              <w:bottom w:val="single" w:sz="4" w:space="0" w:color="auto"/>
              <w:right w:val="single" w:sz="4" w:space="0" w:color="auto"/>
            </w:tcBorders>
            <w:shd w:val="clear" w:color="auto" w:fill="D9D9D9"/>
            <w:hideMark/>
          </w:tcPr>
          <w:p w14:paraId="22978531" w14:textId="77777777" w:rsidR="00BD60FD" w:rsidRPr="00D9514F" w:rsidRDefault="00BD60FD" w:rsidP="004671ED">
            <w:pPr>
              <w:jc w:val="right"/>
              <w:rPr>
                <w:sz w:val="18"/>
                <w:szCs w:val="18"/>
              </w:rPr>
            </w:pPr>
            <w:r w:rsidRPr="00D9514F">
              <w:rPr>
                <w:sz w:val="18"/>
                <w:szCs w:val="18"/>
              </w:rPr>
              <w:t>27 980 401</w:t>
            </w:r>
          </w:p>
        </w:tc>
        <w:tc>
          <w:tcPr>
            <w:tcW w:w="1132" w:type="dxa"/>
            <w:tcBorders>
              <w:top w:val="nil"/>
              <w:left w:val="nil"/>
              <w:bottom w:val="single" w:sz="4" w:space="0" w:color="auto"/>
              <w:right w:val="single" w:sz="4" w:space="0" w:color="auto"/>
            </w:tcBorders>
            <w:shd w:val="clear" w:color="auto" w:fill="D9D9D9"/>
            <w:hideMark/>
          </w:tcPr>
          <w:p w14:paraId="29DD8005" w14:textId="77777777" w:rsidR="00BD60FD" w:rsidRPr="00D9514F" w:rsidRDefault="00BD60FD" w:rsidP="004671ED">
            <w:pPr>
              <w:jc w:val="right"/>
              <w:rPr>
                <w:sz w:val="18"/>
                <w:szCs w:val="18"/>
              </w:rPr>
            </w:pPr>
            <w:r w:rsidRPr="00D9514F">
              <w:rPr>
                <w:sz w:val="18"/>
                <w:szCs w:val="18"/>
              </w:rPr>
              <w:t>28 293 951</w:t>
            </w:r>
          </w:p>
        </w:tc>
      </w:tr>
      <w:tr w:rsidR="00BD60FD" w:rsidRPr="00D9514F" w14:paraId="1AE4E2B8" w14:textId="77777777" w:rsidTr="004671ED">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56EEB977" w14:textId="77777777" w:rsidR="00BD60FD" w:rsidRPr="00D9514F" w:rsidRDefault="00BD60FD" w:rsidP="00332799">
            <w:pPr>
              <w:jc w:val="both"/>
              <w:rPr>
                <w:sz w:val="18"/>
                <w:szCs w:val="18"/>
                <w:lang w:eastAsia="lv-LV"/>
              </w:rPr>
            </w:pPr>
            <w:r w:rsidRPr="00D9514F">
              <w:rPr>
                <w:sz w:val="18"/>
                <w:szCs w:val="18"/>
                <w:lang w:eastAsia="lv-LV"/>
              </w:rPr>
              <w:t xml:space="preserve">Kopējo izdevumu izmaiņas, </w:t>
            </w:r>
            <w:proofErr w:type="spellStart"/>
            <w:r w:rsidRPr="00D9514F">
              <w:rPr>
                <w:i/>
                <w:sz w:val="18"/>
                <w:szCs w:val="18"/>
                <w:lang w:eastAsia="lv-LV"/>
              </w:rPr>
              <w:t>euro</w:t>
            </w:r>
            <w:proofErr w:type="spellEnd"/>
            <w:r w:rsidRPr="00D9514F">
              <w:rPr>
                <w:sz w:val="18"/>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hideMark/>
          </w:tcPr>
          <w:p w14:paraId="1F4DF1B5" w14:textId="77777777" w:rsidR="00BD60FD" w:rsidRPr="00D9514F" w:rsidRDefault="00BD60FD" w:rsidP="004671ED">
            <w:pPr>
              <w:jc w:val="center"/>
              <w:rPr>
                <w:sz w:val="18"/>
                <w:szCs w:val="18"/>
              </w:rPr>
            </w:pPr>
            <w:r w:rsidRPr="00D9514F">
              <w:rPr>
                <w:sz w:val="18"/>
                <w:szCs w:val="18"/>
              </w:rPr>
              <w:t>×</w:t>
            </w:r>
          </w:p>
        </w:tc>
        <w:tc>
          <w:tcPr>
            <w:tcW w:w="1132" w:type="dxa"/>
            <w:tcBorders>
              <w:top w:val="nil"/>
              <w:left w:val="nil"/>
              <w:bottom w:val="single" w:sz="4" w:space="0" w:color="auto"/>
              <w:right w:val="single" w:sz="4" w:space="0" w:color="auto"/>
            </w:tcBorders>
            <w:hideMark/>
          </w:tcPr>
          <w:p w14:paraId="0C3E80AD" w14:textId="77777777" w:rsidR="00BD60FD" w:rsidRPr="00D9514F" w:rsidRDefault="00BD60FD" w:rsidP="004671ED">
            <w:pPr>
              <w:jc w:val="right"/>
              <w:rPr>
                <w:sz w:val="18"/>
                <w:szCs w:val="18"/>
              </w:rPr>
            </w:pPr>
            <w:r w:rsidRPr="00D9514F">
              <w:rPr>
                <w:sz w:val="18"/>
                <w:szCs w:val="18"/>
              </w:rPr>
              <w:t>2 262 255</w:t>
            </w:r>
          </w:p>
        </w:tc>
        <w:tc>
          <w:tcPr>
            <w:tcW w:w="1132" w:type="dxa"/>
            <w:tcBorders>
              <w:top w:val="nil"/>
              <w:left w:val="nil"/>
              <w:bottom w:val="single" w:sz="4" w:space="0" w:color="auto"/>
              <w:right w:val="single" w:sz="4" w:space="0" w:color="auto"/>
            </w:tcBorders>
            <w:hideMark/>
          </w:tcPr>
          <w:p w14:paraId="54DB311B" w14:textId="77777777" w:rsidR="00BD60FD" w:rsidRPr="00D9514F" w:rsidRDefault="00BD60FD" w:rsidP="004671ED">
            <w:pPr>
              <w:jc w:val="right"/>
              <w:rPr>
                <w:sz w:val="18"/>
                <w:szCs w:val="18"/>
              </w:rPr>
            </w:pPr>
            <w:r w:rsidRPr="00D9514F">
              <w:rPr>
                <w:sz w:val="18"/>
                <w:szCs w:val="18"/>
              </w:rPr>
              <w:t>1 370 502</w:t>
            </w:r>
          </w:p>
        </w:tc>
        <w:tc>
          <w:tcPr>
            <w:tcW w:w="1132" w:type="dxa"/>
            <w:tcBorders>
              <w:top w:val="nil"/>
              <w:left w:val="nil"/>
              <w:bottom w:val="single" w:sz="4" w:space="0" w:color="auto"/>
              <w:right w:val="single" w:sz="4" w:space="0" w:color="auto"/>
            </w:tcBorders>
            <w:hideMark/>
          </w:tcPr>
          <w:p w14:paraId="77F7C4DA" w14:textId="77777777" w:rsidR="00BD60FD" w:rsidRPr="00D9514F" w:rsidRDefault="00BD60FD" w:rsidP="004671ED">
            <w:pPr>
              <w:jc w:val="right"/>
              <w:rPr>
                <w:sz w:val="18"/>
                <w:szCs w:val="18"/>
              </w:rPr>
            </w:pPr>
            <w:r w:rsidRPr="00D9514F">
              <w:rPr>
                <w:sz w:val="18"/>
                <w:szCs w:val="18"/>
              </w:rPr>
              <w:t>329 910</w:t>
            </w:r>
          </w:p>
        </w:tc>
        <w:tc>
          <w:tcPr>
            <w:tcW w:w="1132" w:type="dxa"/>
            <w:tcBorders>
              <w:top w:val="nil"/>
              <w:left w:val="nil"/>
              <w:bottom w:val="single" w:sz="4" w:space="0" w:color="auto"/>
              <w:right w:val="single" w:sz="4" w:space="0" w:color="auto"/>
            </w:tcBorders>
            <w:hideMark/>
          </w:tcPr>
          <w:p w14:paraId="7747DC8C" w14:textId="77777777" w:rsidR="00BD60FD" w:rsidRPr="00D9514F" w:rsidRDefault="00BD60FD" w:rsidP="004671ED">
            <w:pPr>
              <w:jc w:val="right"/>
              <w:rPr>
                <w:sz w:val="18"/>
                <w:szCs w:val="18"/>
              </w:rPr>
            </w:pPr>
            <w:r w:rsidRPr="00D9514F">
              <w:rPr>
                <w:sz w:val="18"/>
                <w:szCs w:val="18"/>
              </w:rPr>
              <w:t>313 550</w:t>
            </w:r>
          </w:p>
        </w:tc>
      </w:tr>
      <w:tr w:rsidR="00BD60FD" w:rsidRPr="00D9514F" w14:paraId="438CA455" w14:textId="77777777" w:rsidTr="004671ED">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59DA6A0F" w14:textId="77777777" w:rsidR="00BD60FD" w:rsidRPr="00D9514F" w:rsidRDefault="00BD60FD" w:rsidP="00332799">
            <w:pPr>
              <w:jc w:val="both"/>
              <w:rPr>
                <w:sz w:val="18"/>
              </w:rPr>
            </w:pPr>
            <w:r w:rsidRPr="00D9514F">
              <w:rPr>
                <w:sz w:val="18"/>
                <w:lang w:eastAsia="lv-LV"/>
              </w:rPr>
              <w:t>Kopējie izdevumi</w:t>
            </w:r>
            <w:r w:rsidRPr="00D9514F">
              <w:rPr>
                <w:sz w:val="18"/>
              </w:rPr>
              <w:t>, % (+/–) pret iepriekšējo gadu</w:t>
            </w:r>
          </w:p>
        </w:tc>
        <w:tc>
          <w:tcPr>
            <w:tcW w:w="1131" w:type="dxa"/>
            <w:tcBorders>
              <w:top w:val="nil"/>
              <w:left w:val="single" w:sz="4" w:space="0" w:color="auto"/>
              <w:bottom w:val="single" w:sz="4" w:space="0" w:color="auto"/>
              <w:right w:val="single" w:sz="4" w:space="0" w:color="auto"/>
            </w:tcBorders>
            <w:hideMark/>
          </w:tcPr>
          <w:p w14:paraId="2B23AAA6" w14:textId="77777777" w:rsidR="00BD60FD" w:rsidRPr="00D9514F" w:rsidRDefault="00BD60FD" w:rsidP="004671ED">
            <w:pPr>
              <w:jc w:val="center"/>
              <w:rPr>
                <w:sz w:val="18"/>
                <w:szCs w:val="18"/>
              </w:rPr>
            </w:pPr>
            <w:r w:rsidRPr="00D9514F">
              <w:rPr>
                <w:sz w:val="18"/>
                <w:szCs w:val="18"/>
              </w:rPr>
              <w:t>×</w:t>
            </w:r>
          </w:p>
        </w:tc>
        <w:tc>
          <w:tcPr>
            <w:tcW w:w="1132" w:type="dxa"/>
            <w:tcBorders>
              <w:top w:val="nil"/>
              <w:left w:val="nil"/>
              <w:bottom w:val="single" w:sz="4" w:space="0" w:color="auto"/>
              <w:right w:val="single" w:sz="4" w:space="0" w:color="auto"/>
            </w:tcBorders>
            <w:hideMark/>
          </w:tcPr>
          <w:p w14:paraId="12567D0C" w14:textId="77777777" w:rsidR="00BD60FD" w:rsidRPr="00D9514F" w:rsidRDefault="00BD60FD" w:rsidP="004671ED">
            <w:pPr>
              <w:jc w:val="right"/>
              <w:rPr>
                <w:sz w:val="18"/>
                <w:szCs w:val="18"/>
              </w:rPr>
            </w:pPr>
            <w:r w:rsidRPr="00D9514F">
              <w:rPr>
                <w:sz w:val="18"/>
                <w:szCs w:val="18"/>
              </w:rPr>
              <w:t>9,4</w:t>
            </w:r>
          </w:p>
        </w:tc>
        <w:tc>
          <w:tcPr>
            <w:tcW w:w="1132" w:type="dxa"/>
            <w:tcBorders>
              <w:top w:val="nil"/>
              <w:left w:val="nil"/>
              <w:bottom w:val="single" w:sz="4" w:space="0" w:color="auto"/>
              <w:right w:val="single" w:sz="4" w:space="0" w:color="auto"/>
            </w:tcBorders>
            <w:hideMark/>
          </w:tcPr>
          <w:p w14:paraId="1B07E790" w14:textId="77777777" w:rsidR="00BD60FD" w:rsidRPr="00D9514F" w:rsidRDefault="00BD60FD" w:rsidP="004671ED">
            <w:pPr>
              <w:jc w:val="right"/>
              <w:rPr>
                <w:sz w:val="18"/>
                <w:szCs w:val="18"/>
              </w:rPr>
            </w:pPr>
            <w:r w:rsidRPr="00D9514F">
              <w:rPr>
                <w:sz w:val="18"/>
                <w:szCs w:val="18"/>
              </w:rPr>
              <w:t>5,2</w:t>
            </w:r>
          </w:p>
        </w:tc>
        <w:tc>
          <w:tcPr>
            <w:tcW w:w="1132" w:type="dxa"/>
            <w:tcBorders>
              <w:top w:val="nil"/>
              <w:left w:val="nil"/>
              <w:bottom w:val="single" w:sz="4" w:space="0" w:color="auto"/>
              <w:right w:val="single" w:sz="4" w:space="0" w:color="auto"/>
            </w:tcBorders>
            <w:hideMark/>
          </w:tcPr>
          <w:p w14:paraId="194B4D9E" w14:textId="77777777" w:rsidR="00BD60FD" w:rsidRPr="00D9514F" w:rsidRDefault="00BD60FD" w:rsidP="004671ED">
            <w:pPr>
              <w:jc w:val="right"/>
              <w:rPr>
                <w:sz w:val="18"/>
                <w:szCs w:val="18"/>
              </w:rPr>
            </w:pPr>
            <w:r w:rsidRPr="00D9514F">
              <w:rPr>
                <w:sz w:val="18"/>
                <w:szCs w:val="18"/>
              </w:rPr>
              <w:t>1,2</w:t>
            </w:r>
          </w:p>
        </w:tc>
        <w:tc>
          <w:tcPr>
            <w:tcW w:w="1132" w:type="dxa"/>
            <w:tcBorders>
              <w:top w:val="nil"/>
              <w:left w:val="nil"/>
              <w:bottom w:val="single" w:sz="4" w:space="0" w:color="auto"/>
              <w:right w:val="single" w:sz="4" w:space="0" w:color="auto"/>
            </w:tcBorders>
            <w:hideMark/>
          </w:tcPr>
          <w:p w14:paraId="78ED52C1" w14:textId="77777777" w:rsidR="00BD60FD" w:rsidRPr="00D9514F" w:rsidRDefault="00BD60FD" w:rsidP="004671ED">
            <w:pPr>
              <w:jc w:val="right"/>
              <w:rPr>
                <w:sz w:val="18"/>
                <w:szCs w:val="18"/>
              </w:rPr>
            </w:pPr>
            <w:r w:rsidRPr="00D9514F">
              <w:rPr>
                <w:sz w:val="18"/>
                <w:szCs w:val="18"/>
              </w:rPr>
              <w:t>1,1</w:t>
            </w:r>
          </w:p>
        </w:tc>
      </w:tr>
      <w:tr w:rsidR="00BD60FD" w:rsidRPr="00D9514F" w14:paraId="00337DC2" w14:textId="77777777" w:rsidTr="004671ED">
        <w:trPr>
          <w:trHeight w:val="142"/>
          <w:jc w:val="center"/>
        </w:trPr>
        <w:tc>
          <w:tcPr>
            <w:tcW w:w="3378" w:type="dxa"/>
            <w:tcBorders>
              <w:top w:val="single" w:sz="4" w:space="0" w:color="000000"/>
              <w:left w:val="single" w:sz="4" w:space="0" w:color="000000"/>
              <w:bottom w:val="single" w:sz="4" w:space="0" w:color="000000"/>
              <w:right w:val="single" w:sz="4" w:space="0" w:color="000000"/>
            </w:tcBorders>
            <w:hideMark/>
          </w:tcPr>
          <w:p w14:paraId="05893237" w14:textId="77777777" w:rsidR="00BD60FD" w:rsidRPr="00D9514F" w:rsidRDefault="00BD60FD" w:rsidP="00332799">
            <w:pPr>
              <w:jc w:val="both"/>
              <w:rPr>
                <w:sz w:val="18"/>
                <w:szCs w:val="18"/>
                <w:lang w:eastAsia="lv-LV"/>
              </w:rPr>
            </w:pPr>
            <w:r w:rsidRPr="00D9514F">
              <w:rPr>
                <w:sz w:val="18"/>
                <w:szCs w:val="18"/>
              </w:rPr>
              <w:t xml:space="preserve">Atlīdzība, </w:t>
            </w:r>
            <w:proofErr w:type="spellStart"/>
            <w:r w:rsidRPr="00D9514F">
              <w:rPr>
                <w:i/>
                <w:sz w:val="18"/>
                <w:szCs w:val="18"/>
              </w:rPr>
              <w:t>euro</w:t>
            </w:r>
            <w:proofErr w:type="spellEnd"/>
          </w:p>
        </w:tc>
        <w:tc>
          <w:tcPr>
            <w:tcW w:w="1131" w:type="dxa"/>
            <w:tcBorders>
              <w:top w:val="nil"/>
              <w:left w:val="single" w:sz="4" w:space="0" w:color="auto"/>
              <w:bottom w:val="single" w:sz="4" w:space="0" w:color="auto"/>
              <w:right w:val="single" w:sz="4" w:space="0" w:color="auto"/>
            </w:tcBorders>
            <w:hideMark/>
          </w:tcPr>
          <w:p w14:paraId="7B581994" w14:textId="77777777" w:rsidR="00BD60FD" w:rsidRPr="00D9514F" w:rsidRDefault="00BD60FD" w:rsidP="004671ED">
            <w:pPr>
              <w:jc w:val="right"/>
              <w:rPr>
                <w:sz w:val="18"/>
                <w:szCs w:val="18"/>
              </w:rPr>
            </w:pPr>
            <w:r w:rsidRPr="00D9514F">
              <w:rPr>
                <w:sz w:val="18"/>
                <w:szCs w:val="18"/>
              </w:rPr>
              <w:t>15 453 995</w:t>
            </w:r>
          </w:p>
        </w:tc>
        <w:tc>
          <w:tcPr>
            <w:tcW w:w="1132" w:type="dxa"/>
            <w:tcBorders>
              <w:top w:val="nil"/>
              <w:left w:val="nil"/>
              <w:bottom w:val="single" w:sz="4" w:space="0" w:color="auto"/>
              <w:right w:val="single" w:sz="4" w:space="0" w:color="auto"/>
            </w:tcBorders>
            <w:hideMark/>
          </w:tcPr>
          <w:p w14:paraId="7DDA4C68" w14:textId="77777777" w:rsidR="00BD60FD" w:rsidRPr="00D9514F" w:rsidRDefault="00BD60FD" w:rsidP="004671ED">
            <w:pPr>
              <w:jc w:val="right"/>
              <w:rPr>
                <w:sz w:val="18"/>
                <w:szCs w:val="18"/>
              </w:rPr>
            </w:pPr>
            <w:r w:rsidRPr="00D9514F">
              <w:rPr>
                <w:sz w:val="18"/>
                <w:szCs w:val="18"/>
              </w:rPr>
              <w:t>18 701 289</w:t>
            </w:r>
          </w:p>
        </w:tc>
        <w:tc>
          <w:tcPr>
            <w:tcW w:w="1132" w:type="dxa"/>
            <w:tcBorders>
              <w:top w:val="nil"/>
              <w:left w:val="nil"/>
              <w:bottom w:val="single" w:sz="4" w:space="0" w:color="auto"/>
              <w:right w:val="single" w:sz="4" w:space="0" w:color="auto"/>
            </w:tcBorders>
            <w:hideMark/>
          </w:tcPr>
          <w:p w14:paraId="3AB2258C" w14:textId="77777777" w:rsidR="00BD60FD" w:rsidRPr="00D9514F" w:rsidRDefault="00BD60FD" w:rsidP="004671ED">
            <w:pPr>
              <w:jc w:val="right"/>
              <w:rPr>
                <w:sz w:val="18"/>
                <w:szCs w:val="18"/>
              </w:rPr>
            </w:pPr>
            <w:r w:rsidRPr="00D9514F">
              <w:rPr>
                <w:sz w:val="18"/>
                <w:szCs w:val="18"/>
              </w:rPr>
              <w:t>19 450 631</w:t>
            </w:r>
          </w:p>
        </w:tc>
        <w:tc>
          <w:tcPr>
            <w:tcW w:w="1132" w:type="dxa"/>
            <w:tcBorders>
              <w:top w:val="nil"/>
              <w:left w:val="nil"/>
              <w:bottom w:val="single" w:sz="4" w:space="0" w:color="auto"/>
              <w:right w:val="single" w:sz="4" w:space="0" w:color="auto"/>
            </w:tcBorders>
            <w:hideMark/>
          </w:tcPr>
          <w:p w14:paraId="5F5737C3" w14:textId="77777777" w:rsidR="00BD60FD" w:rsidRPr="00D9514F" w:rsidRDefault="00BD60FD" w:rsidP="004671ED">
            <w:pPr>
              <w:jc w:val="right"/>
              <w:rPr>
                <w:sz w:val="18"/>
                <w:szCs w:val="18"/>
              </w:rPr>
            </w:pPr>
            <w:r w:rsidRPr="00D9514F">
              <w:rPr>
                <w:sz w:val="18"/>
                <w:szCs w:val="18"/>
              </w:rPr>
              <w:t>19 467 586</w:t>
            </w:r>
          </w:p>
        </w:tc>
        <w:tc>
          <w:tcPr>
            <w:tcW w:w="1132" w:type="dxa"/>
            <w:tcBorders>
              <w:top w:val="nil"/>
              <w:left w:val="nil"/>
              <w:bottom w:val="single" w:sz="4" w:space="0" w:color="auto"/>
              <w:right w:val="single" w:sz="4" w:space="0" w:color="auto"/>
            </w:tcBorders>
            <w:hideMark/>
          </w:tcPr>
          <w:p w14:paraId="30030DC1" w14:textId="77777777" w:rsidR="00BD60FD" w:rsidRPr="00D9514F" w:rsidRDefault="00BD60FD" w:rsidP="004671ED">
            <w:pPr>
              <w:jc w:val="right"/>
              <w:rPr>
                <w:sz w:val="18"/>
                <w:szCs w:val="18"/>
              </w:rPr>
            </w:pPr>
            <w:r w:rsidRPr="00D9514F">
              <w:rPr>
                <w:sz w:val="18"/>
                <w:szCs w:val="18"/>
              </w:rPr>
              <w:t>19 467 586</w:t>
            </w:r>
          </w:p>
        </w:tc>
      </w:tr>
      <w:tr w:rsidR="00BD60FD" w:rsidRPr="00D9514F" w14:paraId="06440565" w14:textId="77777777" w:rsidTr="004671ED">
        <w:trPr>
          <w:trHeight w:val="142"/>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14:paraId="526C2A62" w14:textId="77777777" w:rsidR="00BD60FD" w:rsidRPr="00D9514F" w:rsidRDefault="00BD60FD" w:rsidP="00332799">
            <w:pPr>
              <w:jc w:val="both"/>
              <w:rPr>
                <w:i/>
                <w:sz w:val="18"/>
                <w:szCs w:val="18"/>
              </w:rPr>
            </w:pPr>
            <w:r w:rsidRPr="00D9514F">
              <w:rPr>
                <w:sz w:val="18"/>
                <w:lang w:eastAsia="lv-LV"/>
              </w:rPr>
              <w:t xml:space="preserve">Finansiālā bilance, </w:t>
            </w:r>
            <w:proofErr w:type="spellStart"/>
            <w:r w:rsidRPr="00D9514F">
              <w:rPr>
                <w:i/>
                <w:sz w:val="18"/>
                <w:szCs w:val="18"/>
                <w:lang w:eastAsia="lv-LV"/>
              </w:rPr>
              <w:t>euro</w:t>
            </w:r>
            <w:proofErr w:type="spellEnd"/>
          </w:p>
        </w:tc>
        <w:tc>
          <w:tcPr>
            <w:tcW w:w="1131" w:type="dxa"/>
            <w:tcBorders>
              <w:top w:val="nil"/>
              <w:left w:val="single" w:sz="4" w:space="0" w:color="auto"/>
              <w:bottom w:val="single" w:sz="4" w:space="0" w:color="auto"/>
              <w:right w:val="single" w:sz="4" w:space="0" w:color="auto"/>
            </w:tcBorders>
            <w:hideMark/>
          </w:tcPr>
          <w:p w14:paraId="1AA2C035" w14:textId="77777777" w:rsidR="00BD60FD" w:rsidRPr="00D9514F" w:rsidRDefault="00BD60FD" w:rsidP="004671ED">
            <w:pPr>
              <w:jc w:val="right"/>
              <w:rPr>
                <w:sz w:val="18"/>
                <w:szCs w:val="18"/>
              </w:rPr>
            </w:pPr>
            <w:r w:rsidRPr="00D9514F">
              <w:rPr>
                <w:sz w:val="18"/>
                <w:szCs w:val="18"/>
              </w:rPr>
              <w:t>-126 195</w:t>
            </w:r>
          </w:p>
        </w:tc>
        <w:tc>
          <w:tcPr>
            <w:tcW w:w="1132" w:type="dxa"/>
            <w:tcBorders>
              <w:top w:val="nil"/>
              <w:left w:val="nil"/>
              <w:bottom w:val="single" w:sz="4" w:space="0" w:color="auto"/>
              <w:right w:val="single" w:sz="4" w:space="0" w:color="auto"/>
            </w:tcBorders>
            <w:hideMark/>
          </w:tcPr>
          <w:p w14:paraId="70B46181" w14:textId="77777777" w:rsidR="00BD60FD" w:rsidRPr="00D9514F" w:rsidRDefault="00BD60FD" w:rsidP="004671ED">
            <w:pPr>
              <w:jc w:val="center"/>
              <w:rPr>
                <w:sz w:val="18"/>
                <w:szCs w:val="18"/>
              </w:rPr>
            </w:pPr>
            <w:r w:rsidRPr="00D9514F">
              <w:rPr>
                <w:sz w:val="18"/>
                <w:szCs w:val="18"/>
              </w:rPr>
              <w:t>-</w:t>
            </w:r>
          </w:p>
        </w:tc>
        <w:tc>
          <w:tcPr>
            <w:tcW w:w="1132" w:type="dxa"/>
            <w:tcBorders>
              <w:top w:val="nil"/>
              <w:left w:val="nil"/>
              <w:bottom w:val="single" w:sz="4" w:space="0" w:color="auto"/>
              <w:right w:val="single" w:sz="4" w:space="0" w:color="auto"/>
            </w:tcBorders>
            <w:hideMark/>
          </w:tcPr>
          <w:p w14:paraId="530D912A" w14:textId="77777777" w:rsidR="00BD60FD" w:rsidRPr="00D9514F" w:rsidRDefault="00BD60FD" w:rsidP="004671ED">
            <w:pPr>
              <w:jc w:val="center"/>
              <w:rPr>
                <w:sz w:val="18"/>
                <w:szCs w:val="18"/>
              </w:rPr>
            </w:pPr>
            <w:r w:rsidRPr="00D9514F">
              <w:rPr>
                <w:sz w:val="18"/>
                <w:szCs w:val="18"/>
              </w:rPr>
              <w:t>-</w:t>
            </w:r>
          </w:p>
        </w:tc>
        <w:tc>
          <w:tcPr>
            <w:tcW w:w="1132" w:type="dxa"/>
            <w:tcBorders>
              <w:top w:val="nil"/>
              <w:left w:val="nil"/>
              <w:bottom w:val="single" w:sz="4" w:space="0" w:color="auto"/>
              <w:right w:val="single" w:sz="4" w:space="0" w:color="auto"/>
            </w:tcBorders>
            <w:hideMark/>
          </w:tcPr>
          <w:p w14:paraId="4A86E979" w14:textId="77777777" w:rsidR="00BD60FD" w:rsidRPr="00D9514F" w:rsidRDefault="00BD60FD" w:rsidP="004671ED">
            <w:pPr>
              <w:jc w:val="center"/>
              <w:rPr>
                <w:sz w:val="18"/>
                <w:szCs w:val="18"/>
              </w:rPr>
            </w:pPr>
            <w:r w:rsidRPr="00D9514F">
              <w:rPr>
                <w:sz w:val="18"/>
                <w:szCs w:val="18"/>
              </w:rPr>
              <w:t xml:space="preserve">- </w:t>
            </w:r>
          </w:p>
        </w:tc>
        <w:tc>
          <w:tcPr>
            <w:tcW w:w="1132" w:type="dxa"/>
            <w:tcBorders>
              <w:top w:val="nil"/>
              <w:left w:val="nil"/>
              <w:bottom w:val="single" w:sz="4" w:space="0" w:color="auto"/>
              <w:right w:val="single" w:sz="4" w:space="0" w:color="auto"/>
            </w:tcBorders>
            <w:hideMark/>
          </w:tcPr>
          <w:p w14:paraId="34B7B268" w14:textId="77777777" w:rsidR="00BD60FD" w:rsidRPr="00D9514F" w:rsidRDefault="00BD60FD" w:rsidP="004671ED">
            <w:pPr>
              <w:jc w:val="center"/>
              <w:rPr>
                <w:sz w:val="18"/>
                <w:szCs w:val="18"/>
              </w:rPr>
            </w:pPr>
            <w:r w:rsidRPr="00D9514F">
              <w:rPr>
                <w:sz w:val="18"/>
                <w:szCs w:val="18"/>
              </w:rPr>
              <w:t xml:space="preserve">- </w:t>
            </w:r>
          </w:p>
        </w:tc>
      </w:tr>
      <w:tr w:rsidR="00BD60FD" w:rsidRPr="00D9514F" w14:paraId="07531EC9" w14:textId="77777777" w:rsidTr="004671ED">
        <w:trPr>
          <w:trHeight w:val="131"/>
          <w:jc w:val="center"/>
        </w:trPr>
        <w:tc>
          <w:tcPr>
            <w:tcW w:w="3378" w:type="dxa"/>
            <w:tcBorders>
              <w:top w:val="single" w:sz="4" w:space="0" w:color="000000"/>
              <w:left w:val="single" w:sz="4" w:space="0" w:color="000000"/>
              <w:bottom w:val="single" w:sz="4" w:space="0" w:color="000000"/>
              <w:right w:val="single" w:sz="4" w:space="0" w:color="000000"/>
            </w:tcBorders>
            <w:hideMark/>
          </w:tcPr>
          <w:p w14:paraId="7A8F9D59" w14:textId="77777777" w:rsidR="00BD60FD" w:rsidRPr="00D9514F" w:rsidRDefault="00BD60FD" w:rsidP="00332799">
            <w:pPr>
              <w:jc w:val="both"/>
              <w:rPr>
                <w:sz w:val="18"/>
                <w:szCs w:val="18"/>
              </w:rPr>
            </w:pPr>
            <w:r w:rsidRPr="00D9514F">
              <w:rPr>
                <w:sz w:val="18"/>
                <w:szCs w:val="18"/>
              </w:rPr>
              <w:lastRenderedPageBreak/>
              <w:t>Naudas līdzekļi</w:t>
            </w:r>
          </w:p>
        </w:tc>
        <w:tc>
          <w:tcPr>
            <w:tcW w:w="1131" w:type="dxa"/>
            <w:tcBorders>
              <w:top w:val="nil"/>
              <w:left w:val="single" w:sz="4" w:space="0" w:color="auto"/>
              <w:bottom w:val="single" w:sz="4" w:space="0" w:color="auto"/>
              <w:right w:val="single" w:sz="4" w:space="0" w:color="auto"/>
            </w:tcBorders>
            <w:hideMark/>
          </w:tcPr>
          <w:p w14:paraId="72945F3B" w14:textId="77777777" w:rsidR="00BD60FD" w:rsidRPr="00D9514F" w:rsidRDefault="00BD60FD" w:rsidP="004671ED">
            <w:pPr>
              <w:jc w:val="right"/>
              <w:rPr>
                <w:sz w:val="18"/>
                <w:szCs w:val="18"/>
              </w:rPr>
            </w:pPr>
            <w:r w:rsidRPr="00D9514F">
              <w:rPr>
                <w:sz w:val="18"/>
                <w:szCs w:val="18"/>
              </w:rPr>
              <w:t>126 195</w:t>
            </w:r>
          </w:p>
        </w:tc>
        <w:tc>
          <w:tcPr>
            <w:tcW w:w="1132" w:type="dxa"/>
            <w:tcBorders>
              <w:top w:val="nil"/>
              <w:left w:val="nil"/>
              <w:bottom w:val="single" w:sz="4" w:space="0" w:color="auto"/>
              <w:right w:val="single" w:sz="4" w:space="0" w:color="auto"/>
            </w:tcBorders>
            <w:hideMark/>
          </w:tcPr>
          <w:p w14:paraId="41165D09" w14:textId="77777777" w:rsidR="00BD60FD" w:rsidRPr="00D9514F" w:rsidRDefault="00BD60FD" w:rsidP="004671ED">
            <w:pPr>
              <w:jc w:val="center"/>
              <w:rPr>
                <w:sz w:val="18"/>
                <w:szCs w:val="18"/>
              </w:rPr>
            </w:pPr>
            <w:r w:rsidRPr="00D9514F">
              <w:rPr>
                <w:sz w:val="18"/>
                <w:szCs w:val="18"/>
              </w:rPr>
              <w:t>-</w:t>
            </w:r>
          </w:p>
        </w:tc>
        <w:tc>
          <w:tcPr>
            <w:tcW w:w="1132" w:type="dxa"/>
            <w:tcBorders>
              <w:top w:val="nil"/>
              <w:left w:val="nil"/>
              <w:bottom w:val="single" w:sz="4" w:space="0" w:color="auto"/>
              <w:right w:val="single" w:sz="4" w:space="0" w:color="auto"/>
            </w:tcBorders>
            <w:hideMark/>
          </w:tcPr>
          <w:p w14:paraId="11FBECD4" w14:textId="77777777" w:rsidR="00BD60FD" w:rsidRPr="00D9514F" w:rsidRDefault="00BD60FD" w:rsidP="004671ED">
            <w:pPr>
              <w:jc w:val="center"/>
              <w:rPr>
                <w:sz w:val="18"/>
                <w:szCs w:val="18"/>
              </w:rPr>
            </w:pPr>
            <w:r w:rsidRPr="00D9514F">
              <w:rPr>
                <w:sz w:val="18"/>
                <w:szCs w:val="18"/>
              </w:rPr>
              <w:t>-</w:t>
            </w:r>
          </w:p>
        </w:tc>
        <w:tc>
          <w:tcPr>
            <w:tcW w:w="1132" w:type="dxa"/>
            <w:tcBorders>
              <w:top w:val="nil"/>
              <w:left w:val="nil"/>
              <w:bottom w:val="single" w:sz="4" w:space="0" w:color="auto"/>
              <w:right w:val="single" w:sz="4" w:space="0" w:color="auto"/>
            </w:tcBorders>
            <w:hideMark/>
          </w:tcPr>
          <w:p w14:paraId="08B92A3B" w14:textId="77777777" w:rsidR="00BD60FD" w:rsidRPr="00D9514F" w:rsidRDefault="00BD60FD" w:rsidP="004671ED">
            <w:pPr>
              <w:jc w:val="center"/>
              <w:rPr>
                <w:sz w:val="18"/>
                <w:szCs w:val="18"/>
              </w:rPr>
            </w:pPr>
            <w:r w:rsidRPr="00D9514F">
              <w:rPr>
                <w:sz w:val="18"/>
                <w:szCs w:val="18"/>
              </w:rPr>
              <w:t xml:space="preserve">- </w:t>
            </w:r>
          </w:p>
        </w:tc>
        <w:tc>
          <w:tcPr>
            <w:tcW w:w="1132" w:type="dxa"/>
            <w:tcBorders>
              <w:top w:val="nil"/>
              <w:left w:val="nil"/>
              <w:bottom w:val="single" w:sz="4" w:space="0" w:color="auto"/>
              <w:right w:val="single" w:sz="4" w:space="0" w:color="auto"/>
            </w:tcBorders>
            <w:hideMark/>
          </w:tcPr>
          <w:p w14:paraId="4295C92A" w14:textId="77777777" w:rsidR="00BD60FD" w:rsidRPr="00D9514F" w:rsidRDefault="00BD60FD" w:rsidP="004671ED">
            <w:pPr>
              <w:jc w:val="center"/>
              <w:rPr>
                <w:sz w:val="18"/>
                <w:szCs w:val="18"/>
              </w:rPr>
            </w:pPr>
            <w:r w:rsidRPr="00D9514F">
              <w:rPr>
                <w:sz w:val="18"/>
                <w:szCs w:val="18"/>
              </w:rPr>
              <w:t xml:space="preserve">- </w:t>
            </w:r>
          </w:p>
        </w:tc>
      </w:tr>
      <w:tr w:rsidR="00BD60FD" w:rsidRPr="00D9514F" w14:paraId="65015937" w14:textId="77777777" w:rsidTr="004671ED">
        <w:trPr>
          <w:trHeight w:val="425"/>
          <w:jc w:val="center"/>
        </w:trPr>
        <w:tc>
          <w:tcPr>
            <w:tcW w:w="3378" w:type="dxa"/>
            <w:tcBorders>
              <w:top w:val="single" w:sz="4" w:space="0" w:color="000000"/>
              <w:left w:val="single" w:sz="4" w:space="0" w:color="000000"/>
              <w:bottom w:val="single" w:sz="4" w:space="0" w:color="000000"/>
              <w:right w:val="single" w:sz="4" w:space="0" w:color="000000"/>
            </w:tcBorders>
            <w:hideMark/>
          </w:tcPr>
          <w:p w14:paraId="1AD0C649" w14:textId="77777777" w:rsidR="00BD60FD" w:rsidRPr="00D9514F" w:rsidRDefault="00BD60FD" w:rsidP="00332799">
            <w:pPr>
              <w:jc w:val="both"/>
              <w:rPr>
                <w:sz w:val="18"/>
                <w:szCs w:val="18"/>
              </w:rPr>
            </w:pPr>
            <w:r w:rsidRPr="00D9514F">
              <w:rPr>
                <w:sz w:val="18"/>
                <w:szCs w:val="18"/>
              </w:rPr>
              <w:t>Valsts speciālā budžeta naudas līdzekļu atlikumu izmaiņas (palielinājums (–) vai samazinājums (+))</w:t>
            </w:r>
          </w:p>
        </w:tc>
        <w:tc>
          <w:tcPr>
            <w:tcW w:w="1131" w:type="dxa"/>
            <w:tcBorders>
              <w:top w:val="nil"/>
              <w:left w:val="single" w:sz="4" w:space="0" w:color="auto"/>
              <w:bottom w:val="single" w:sz="4" w:space="0" w:color="auto"/>
              <w:right w:val="single" w:sz="4" w:space="0" w:color="auto"/>
            </w:tcBorders>
            <w:hideMark/>
          </w:tcPr>
          <w:p w14:paraId="56539A03" w14:textId="77777777" w:rsidR="00BD60FD" w:rsidRPr="00D9514F" w:rsidRDefault="00BD60FD" w:rsidP="004671ED">
            <w:pPr>
              <w:jc w:val="right"/>
              <w:rPr>
                <w:sz w:val="18"/>
                <w:szCs w:val="18"/>
              </w:rPr>
            </w:pPr>
            <w:r w:rsidRPr="00D9514F">
              <w:rPr>
                <w:sz w:val="18"/>
                <w:szCs w:val="18"/>
              </w:rPr>
              <w:t>126 195</w:t>
            </w:r>
          </w:p>
        </w:tc>
        <w:tc>
          <w:tcPr>
            <w:tcW w:w="1132" w:type="dxa"/>
            <w:tcBorders>
              <w:top w:val="nil"/>
              <w:left w:val="nil"/>
              <w:bottom w:val="single" w:sz="4" w:space="0" w:color="auto"/>
              <w:right w:val="single" w:sz="4" w:space="0" w:color="auto"/>
            </w:tcBorders>
            <w:hideMark/>
          </w:tcPr>
          <w:p w14:paraId="60484778" w14:textId="77777777" w:rsidR="00BD60FD" w:rsidRPr="00D9514F" w:rsidRDefault="00BD60FD" w:rsidP="004671ED">
            <w:pPr>
              <w:jc w:val="center"/>
              <w:rPr>
                <w:sz w:val="18"/>
                <w:szCs w:val="18"/>
              </w:rPr>
            </w:pPr>
            <w:r w:rsidRPr="00D9514F">
              <w:rPr>
                <w:sz w:val="18"/>
                <w:szCs w:val="18"/>
              </w:rPr>
              <w:t>-</w:t>
            </w:r>
          </w:p>
        </w:tc>
        <w:tc>
          <w:tcPr>
            <w:tcW w:w="1132" w:type="dxa"/>
            <w:tcBorders>
              <w:top w:val="nil"/>
              <w:left w:val="nil"/>
              <w:bottom w:val="single" w:sz="4" w:space="0" w:color="auto"/>
              <w:right w:val="single" w:sz="4" w:space="0" w:color="auto"/>
            </w:tcBorders>
            <w:hideMark/>
          </w:tcPr>
          <w:p w14:paraId="4FEAB364" w14:textId="77777777" w:rsidR="00BD60FD" w:rsidRPr="00D9514F" w:rsidRDefault="00BD60FD" w:rsidP="004671ED">
            <w:pPr>
              <w:jc w:val="center"/>
              <w:rPr>
                <w:sz w:val="18"/>
                <w:szCs w:val="18"/>
              </w:rPr>
            </w:pPr>
            <w:r w:rsidRPr="00D9514F">
              <w:rPr>
                <w:sz w:val="18"/>
                <w:szCs w:val="18"/>
              </w:rPr>
              <w:t>-</w:t>
            </w:r>
          </w:p>
        </w:tc>
        <w:tc>
          <w:tcPr>
            <w:tcW w:w="1132" w:type="dxa"/>
            <w:tcBorders>
              <w:top w:val="nil"/>
              <w:left w:val="nil"/>
              <w:bottom w:val="single" w:sz="4" w:space="0" w:color="auto"/>
              <w:right w:val="single" w:sz="4" w:space="0" w:color="auto"/>
            </w:tcBorders>
            <w:hideMark/>
          </w:tcPr>
          <w:p w14:paraId="79F0D346" w14:textId="77777777" w:rsidR="00BD60FD" w:rsidRPr="00D9514F" w:rsidRDefault="00BD60FD" w:rsidP="004671ED">
            <w:pPr>
              <w:jc w:val="center"/>
              <w:rPr>
                <w:sz w:val="18"/>
                <w:szCs w:val="18"/>
              </w:rPr>
            </w:pPr>
            <w:r w:rsidRPr="00D9514F">
              <w:rPr>
                <w:sz w:val="18"/>
                <w:szCs w:val="18"/>
              </w:rPr>
              <w:t xml:space="preserve">- </w:t>
            </w:r>
          </w:p>
        </w:tc>
        <w:tc>
          <w:tcPr>
            <w:tcW w:w="1132" w:type="dxa"/>
            <w:tcBorders>
              <w:top w:val="nil"/>
              <w:left w:val="nil"/>
              <w:bottom w:val="single" w:sz="4" w:space="0" w:color="auto"/>
              <w:right w:val="single" w:sz="4" w:space="0" w:color="auto"/>
            </w:tcBorders>
            <w:hideMark/>
          </w:tcPr>
          <w:p w14:paraId="26E61D5E" w14:textId="77777777" w:rsidR="00BD60FD" w:rsidRPr="00D9514F" w:rsidRDefault="00BD60FD" w:rsidP="004671ED">
            <w:pPr>
              <w:jc w:val="center"/>
              <w:rPr>
                <w:sz w:val="18"/>
                <w:szCs w:val="18"/>
              </w:rPr>
            </w:pPr>
            <w:r w:rsidRPr="00D9514F">
              <w:rPr>
                <w:sz w:val="18"/>
                <w:szCs w:val="18"/>
              </w:rPr>
              <w:t xml:space="preserve">- </w:t>
            </w:r>
          </w:p>
        </w:tc>
      </w:tr>
      <w:tr w:rsidR="00BD60FD" w:rsidRPr="00D9514F" w14:paraId="4F8F9D48" w14:textId="77777777" w:rsidTr="004671ED">
        <w:trPr>
          <w:trHeight w:val="219"/>
          <w:jc w:val="center"/>
        </w:trPr>
        <w:tc>
          <w:tcPr>
            <w:tcW w:w="3378" w:type="dxa"/>
            <w:tcBorders>
              <w:top w:val="single" w:sz="4" w:space="0" w:color="000000"/>
              <w:left w:val="single" w:sz="4" w:space="0" w:color="000000"/>
              <w:bottom w:val="single" w:sz="4" w:space="0" w:color="000000"/>
              <w:right w:val="single" w:sz="4" w:space="0" w:color="000000"/>
            </w:tcBorders>
            <w:hideMark/>
          </w:tcPr>
          <w:p w14:paraId="7FC88A6A" w14:textId="77777777" w:rsidR="00BD60FD" w:rsidRPr="00D9514F" w:rsidRDefault="00BD60FD" w:rsidP="00332799">
            <w:pPr>
              <w:jc w:val="both"/>
              <w:rPr>
                <w:sz w:val="18"/>
                <w:szCs w:val="18"/>
                <w:lang w:eastAsia="lv-LV"/>
              </w:rPr>
            </w:pPr>
            <w:r w:rsidRPr="00D9514F">
              <w:rPr>
                <w:sz w:val="18"/>
                <w:szCs w:val="18"/>
              </w:rPr>
              <w:t>Vidējais amata vietu skaits gadā</w:t>
            </w:r>
          </w:p>
        </w:tc>
        <w:tc>
          <w:tcPr>
            <w:tcW w:w="1131" w:type="dxa"/>
            <w:tcBorders>
              <w:top w:val="nil"/>
              <w:left w:val="single" w:sz="4" w:space="0" w:color="auto"/>
              <w:bottom w:val="single" w:sz="4" w:space="0" w:color="auto"/>
              <w:right w:val="single" w:sz="4" w:space="0" w:color="auto"/>
            </w:tcBorders>
            <w:hideMark/>
          </w:tcPr>
          <w:p w14:paraId="4B72F2E0" w14:textId="77777777" w:rsidR="00BD60FD" w:rsidRPr="00D9514F" w:rsidRDefault="00BD60FD" w:rsidP="004671ED">
            <w:pPr>
              <w:jc w:val="right"/>
              <w:rPr>
                <w:sz w:val="18"/>
                <w:szCs w:val="18"/>
              </w:rPr>
            </w:pPr>
            <w:r w:rsidRPr="00D9514F">
              <w:rPr>
                <w:sz w:val="18"/>
                <w:szCs w:val="18"/>
              </w:rPr>
              <w:t>915</w:t>
            </w:r>
          </w:p>
        </w:tc>
        <w:tc>
          <w:tcPr>
            <w:tcW w:w="1132" w:type="dxa"/>
            <w:tcBorders>
              <w:top w:val="nil"/>
              <w:left w:val="nil"/>
              <w:bottom w:val="single" w:sz="4" w:space="0" w:color="auto"/>
              <w:right w:val="single" w:sz="4" w:space="0" w:color="auto"/>
            </w:tcBorders>
            <w:hideMark/>
          </w:tcPr>
          <w:p w14:paraId="13DC6AA6" w14:textId="77777777" w:rsidR="00BD60FD" w:rsidRPr="00D9514F" w:rsidRDefault="00BD60FD" w:rsidP="004671ED">
            <w:pPr>
              <w:jc w:val="right"/>
              <w:rPr>
                <w:sz w:val="18"/>
                <w:szCs w:val="18"/>
              </w:rPr>
            </w:pPr>
            <w:r w:rsidRPr="00D9514F">
              <w:rPr>
                <w:sz w:val="18"/>
                <w:szCs w:val="18"/>
              </w:rPr>
              <w:t>963</w:t>
            </w:r>
          </w:p>
        </w:tc>
        <w:tc>
          <w:tcPr>
            <w:tcW w:w="1132" w:type="dxa"/>
            <w:tcBorders>
              <w:top w:val="nil"/>
              <w:left w:val="nil"/>
              <w:bottom w:val="single" w:sz="4" w:space="0" w:color="auto"/>
              <w:right w:val="single" w:sz="4" w:space="0" w:color="auto"/>
            </w:tcBorders>
            <w:hideMark/>
          </w:tcPr>
          <w:p w14:paraId="09F40BAB" w14:textId="77777777" w:rsidR="00BD60FD" w:rsidRPr="00D9514F" w:rsidRDefault="00BD60FD" w:rsidP="004671ED">
            <w:pPr>
              <w:jc w:val="right"/>
              <w:rPr>
                <w:sz w:val="18"/>
                <w:szCs w:val="18"/>
                <w:vertAlign w:val="superscript"/>
              </w:rPr>
            </w:pPr>
            <w:r w:rsidRPr="00D9514F">
              <w:rPr>
                <w:sz w:val="18"/>
                <w:szCs w:val="18"/>
              </w:rPr>
              <w:t>954</w:t>
            </w:r>
            <w:r w:rsidRPr="00D9514F">
              <w:rPr>
                <w:sz w:val="18"/>
                <w:szCs w:val="18"/>
                <w:vertAlign w:val="superscript"/>
              </w:rPr>
              <w:t>1</w:t>
            </w:r>
          </w:p>
        </w:tc>
        <w:tc>
          <w:tcPr>
            <w:tcW w:w="1132" w:type="dxa"/>
            <w:tcBorders>
              <w:top w:val="nil"/>
              <w:left w:val="nil"/>
              <w:bottom w:val="single" w:sz="4" w:space="0" w:color="auto"/>
              <w:right w:val="single" w:sz="4" w:space="0" w:color="auto"/>
            </w:tcBorders>
            <w:hideMark/>
          </w:tcPr>
          <w:p w14:paraId="72705CC9" w14:textId="77777777" w:rsidR="00BD60FD" w:rsidRPr="00D9514F" w:rsidRDefault="00BD60FD" w:rsidP="004671ED">
            <w:pPr>
              <w:jc w:val="right"/>
              <w:rPr>
                <w:sz w:val="18"/>
                <w:szCs w:val="18"/>
                <w:vertAlign w:val="superscript"/>
              </w:rPr>
            </w:pPr>
            <w:r w:rsidRPr="00D9514F">
              <w:rPr>
                <w:sz w:val="18"/>
                <w:szCs w:val="18"/>
              </w:rPr>
              <w:t>954</w:t>
            </w:r>
            <w:r w:rsidRPr="00D9514F">
              <w:rPr>
                <w:sz w:val="18"/>
                <w:szCs w:val="18"/>
                <w:vertAlign w:val="superscript"/>
              </w:rPr>
              <w:t>1</w:t>
            </w:r>
          </w:p>
        </w:tc>
        <w:tc>
          <w:tcPr>
            <w:tcW w:w="1132" w:type="dxa"/>
            <w:tcBorders>
              <w:top w:val="nil"/>
              <w:left w:val="nil"/>
              <w:bottom w:val="single" w:sz="4" w:space="0" w:color="auto"/>
              <w:right w:val="single" w:sz="4" w:space="0" w:color="auto"/>
            </w:tcBorders>
            <w:hideMark/>
          </w:tcPr>
          <w:p w14:paraId="5BA477AA" w14:textId="77777777" w:rsidR="00BD60FD" w:rsidRPr="00D9514F" w:rsidRDefault="00BD60FD" w:rsidP="004671ED">
            <w:pPr>
              <w:jc w:val="right"/>
              <w:rPr>
                <w:sz w:val="18"/>
                <w:szCs w:val="18"/>
                <w:vertAlign w:val="superscript"/>
              </w:rPr>
            </w:pPr>
            <w:r w:rsidRPr="00D9514F">
              <w:rPr>
                <w:sz w:val="18"/>
                <w:szCs w:val="18"/>
              </w:rPr>
              <w:t>954</w:t>
            </w:r>
            <w:r w:rsidRPr="00D9514F">
              <w:rPr>
                <w:sz w:val="18"/>
                <w:szCs w:val="18"/>
                <w:vertAlign w:val="superscript"/>
              </w:rPr>
              <w:t>1</w:t>
            </w:r>
          </w:p>
        </w:tc>
      </w:tr>
      <w:tr w:rsidR="00BD60FD" w:rsidRPr="00D9514F" w14:paraId="73387BE2" w14:textId="77777777" w:rsidTr="004671ED">
        <w:trPr>
          <w:trHeight w:val="209"/>
          <w:jc w:val="center"/>
        </w:trPr>
        <w:tc>
          <w:tcPr>
            <w:tcW w:w="3378" w:type="dxa"/>
            <w:tcBorders>
              <w:top w:val="single" w:sz="4" w:space="0" w:color="000000"/>
              <w:left w:val="single" w:sz="4" w:space="0" w:color="000000"/>
              <w:bottom w:val="single" w:sz="4" w:space="0" w:color="000000"/>
              <w:right w:val="single" w:sz="4" w:space="0" w:color="000000"/>
            </w:tcBorders>
            <w:hideMark/>
          </w:tcPr>
          <w:p w14:paraId="5391BBE8" w14:textId="77777777" w:rsidR="00BD60FD" w:rsidRPr="00D9514F" w:rsidRDefault="00BD60FD" w:rsidP="00332799">
            <w:pPr>
              <w:jc w:val="both"/>
              <w:rPr>
                <w:sz w:val="18"/>
                <w:szCs w:val="18"/>
                <w:lang w:eastAsia="lv-LV"/>
              </w:rPr>
            </w:pPr>
            <w:r w:rsidRPr="00D9514F">
              <w:rPr>
                <w:sz w:val="18"/>
                <w:szCs w:val="18"/>
              </w:rPr>
              <w:t xml:space="preserve">Vidējā atlīdzība amata vietai </w:t>
            </w:r>
            <w:r w:rsidRPr="00D9514F">
              <w:rPr>
                <w:sz w:val="18"/>
                <w:szCs w:val="18"/>
                <w:lang w:eastAsia="lv-LV"/>
              </w:rPr>
              <w:t>(mēnesī)</w:t>
            </w:r>
            <w:r w:rsidRPr="00D9514F">
              <w:rPr>
                <w:sz w:val="18"/>
                <w:szCs w:val="18"/>
              </w:rPr>
              <w:t xml:space="preserve">, </w:t>
            </w:r>
            <w:proofErr w:type="spellStart"/>
            <w:r w:rsidRPr="00D9514F">
              <w:rPr>
                <w:i/>
                <w:sz w:val="18"/>
                <w:szCs w:val="18"/>
              </w:rPr>
              <w:t>euro</w:t>
            </w:r>
            <w:proofErr w:type="spellEnd"/>
          </w:p>
        </w:tc>
        <w:tc>
          <w:tcPr>
            <w:tcW w:w="1131" w:type="dxa"/>
            <w:tcBorders>
              <w:top w:val="nil"/>
              <w:left w:val="single" w:sz="4" w:space="0" w:color="auto"/>
              <w:bottom w:val="single" w:sz="4" w:space="0" w:color="auto"/>
              <w:right w:val="single" w:sz="4" w:space="0" w:color="auto"/>
            </w:tcBorders>
            <w:hideMark/>
          </w:tcPr>
          <w:p w14:paraId="18E28A93" w14:textId="77777777" w:rsidR="00BD60FD" w:rsidRPr="00D9514F" w:rsidRDefault="00BD60FD" w:rsidP="004671ED">
            <w:pPr>
              <w:jc w:val="right"/>
              <w:rPr>
                <w:sz w:val="18"/>
                <w:szCs w:val="18"/>
              </w:rPr>
            </w:pPr>
            <w:r w:rsidRPr="00D9514F">
              <w:rPr>
                <w:sz w:val="18"/>
                <w:szCs w:val="18"/>
              </w:rPr>
              <w:t>1 407,5</w:t>
            </w:r>
          </w:p>
        </w:tc>
        <w:tc>
          <w:tcPr>
            <w:tcW w:w="1132" w:type="dxa"/>
            <w:tcBorders>
              <w:top w:val="nil"/>
              <w:left w:val="nil"/>
              <w:bottom w:val="single" w:sz="4" w:space="0" w:color="auto"/>
              <w:right w:val="single" w:sz="4" w:space="0" w:color="auto"/>
            </w:tcBorders>
            <w:hideMark/>
          </w:tcPr>
          <w:p w14:paraId="45EAF455" w14:textId="77777777" w:rsidR="00BD60FD" w:rsidRPr="00D9514F" w:rsidRDefault="00BD60FD" w:rsidP="004671ED">
            <w:pPr>
              <w:jc w:val="right"/>
              <w:rPr>
                <w:sz w:val="18"/>
                <w:szCs w:val="18"/>
              </w:rPr>
            </w:pPr>
            <w:r w:rsidRPr="00D9514F">
              <w:rPr>
                <w:sz w:val="18"/>
                <w:szCs w:val="18"/>
              </w:rPr>
              <w:t>1 618,3</w:t>
            </w:r>
          </w:p>
        </w:tc>
        <w:tc>
          <w:tcPr>
            <w:tcW w:w="1132" w:type="dxa"/>
            <w:tcBorders>
              <w:top w:val="nil"/>
              <w:left w:val="nil"/>
              <w:bottom w:val="single" w:sz="4" w:space="0" w:color="auto"/>
              <w:right w:val="single" w:sz="4" w:space="0" w:color="auto"/>
            </w:tcBorders>
            <w:hideMark/>
          </w:tcPr>
          <w:p w14:paraId="61AC2CEE" w14:textId="77777777" w:rsidR="00BD60FD" w:rsidRPr="00D9514F" w:rsidRDefault="00BD60FD" w:rsidP="004671ED">
            <w:pPr>
              <w:jc w:val="right"/>
              <w:rPr>
                <w:sz w:val="18"/>
                <w:szCs w:val="18"/>
              </w:rPr>
            </w:pPr>
            <w:r w:rsidRPr="00D9514F">
              <w:rPr>
                <w:sz w:val="18"/>
                <w:szCs w:val="18"/>
              </w:rPr>
              <w:t>1 699</w:t>
            </w:r>
          </w:p>
        </w:tc>
        <w:tc>
          <w:tcPr>
            <w:tcW w:w="1132" w:type="dxa"/>
            <w:tcBorders>
              <w:top w:val="nil"/>
              <w:left w:val="nil"/>
              <w:bottom w:val="single" w:sz="4" w:space="0" w:color="auto"/>
              <w:right w:val="single" w:sz="4" w:space="0" w:color="auto"/>
            </w:tcBorders>
            <w:hideMark/>
          </w:tcPr>
          <w:p w14:paraId="25448E50" w14:textId="77777777" w:rsidR="00BD60FD" w:rsidRPr="00D9514F" w:rsidRDefault="00BD60FD" w:rsidP="004671ED">
            <w:pPr>
              <w:jc w:val="right"/>
              <w:rPr>
                <w:sz w:val="18"/>
                <w:szCs w:val="18"/>
              </w:rPr>
            </w:pPr>
            <w:r w:rsidRPr="00D9514F">
              <w:rPr>
                <w:sz w:val="18"/>
                <w:szCs w:val="18"/>
              </w:rPr>
              <w:t>1 700,5</w:t>
            </w:r>
          </w:p>
        </w:tc>
        <w:tc>
          <w:tcPr>
            <w:tcW w:w="1132" w:type="dxa"/>
            <w:tcBorders>
              <w:top w:val="nil"/>
              <w:left w:val="nil"/>
              <w:bottom w:val="single" w:sz="4" w:space="0" w:color="auto"/>
              <w:right w:val="single" w:sz="4" w:space="0" w:color="auto"/>
            </w:tcBorders>
            <w:hideMark/>
          </w:tcPr>
          <w:p w14:paraId="52146376" w14:textId="77777777" w:rsidR="00BD60FD" w:rsidRPr="00D9514F" w:rsidRDefault="00BD60FD" w:rsidP="004671ED">
            <w:pPr>
              <w:jc w:val="right"/>
              <w:rPr>
                <w:sz w:val="18"/>
                <w:szCs w:val="18"/>
              </w:rPr>
            </w:pPr>
            <w:r w:rsidRPr="00D9514F">
              <w:rPr>
                <w:sz w:val="18"/>
                <w:szCs w:val="18"/>
              </w:rPr>
              <w:t>1 700,5</w:t>
            </w:r>
          </w:p>
        </w:tc>
      </w:tr>
    </w:tbl>
    <w:p w14:paraId="58F57B05" w14:textId="77777777" w:rsidR="00BD60FD" w:rsidRPr="00D9514F" w:rsidRDefault="00BD60FD" w:rsidP="0028280E">
      <w:pPr>
        <w:widowControl w:val="0"/>
        <w:ind w:firstLine="567"/>
        <w:jc w:val="both"/>
        <w:rPr>
          <w:bCs/>
          <w:sz w:val="18"/>
          <w:szCs w:val="18"/>
        </w:rPr>
      </w:pPr>
      <w:r w:rsidRPr="00D9514F">
        <w:rPr>
          <w:bCs/>
          <w:sz w:val="18"/>
          <w:szCs w:val="18"/>
        </w:rPr>
        <w:t>Piezīmes.</w:t>
      </w:r>
    </w:p>
    <w:p w14:paraId="5C7D5AA3" w14:textId="77777777" w:rsidR="00BD60FD" w:rsidRPr="00D9514F" w:rsidRDefault="00BD60FD" w:rsidP="0028280E">
      <w:pPr>
        <w:ind w:firstLine="425"/>
        <w:jc w:val="both"/>
        <w:rPr>
          <w:bCs/>
          <w:sz w:val="18"/>
          <w:szCs w:val="18"/>
        </w:rPr>
      </w:pPr>
      <w:r w:rsidRPr="00D9514F">
        <w:rPr>
          <w:bCs/>
          <w:sz w:val="18"/>
          <w:szCs w:val="18"/>
          <w:vertAlign w:val="superscript"/>
        </w:rPr>
        <w:t xml:space="preserve">1 </w:t>
      </w:r>
      <w:r w:rsidRPr="00D9514F">
        <w:rPr>
          <w:bCs/>
          <w:sz w:val="18"/>
          <w:szCs w:val="18"/>
        </w:rPr>
        <w:t>Apakšprogrammā 04.05.00 “Valsts sociālās apdrošināšanas aģentūras speciālais budžets” 2024. gadā un turpmāk ik gadu samazinātas 9 amata vietas, 5 amata vietas pārdalot uz LM pamatbudžeta apakšprogrammu 05.62.00 “Invaliditātes ekspertīžu nodrošināšana” un 4 amata vietas pārdalot uz LM pamatbudžeta apakšprogrammu</w:t>
      </w:r>
      <w:r w:rsidRPr="00D9514F">
        <w:t xml:space="preserve"> </w:t>
      </w:r>
      <w:r w:rsidRPr="00D9514F">
        <w:rPr>
          <w:bCs/>
          <w:sz w:val="18"/>
          <w:szCs w:val="18"/>
        </w:rPr>
        <w:t>97.02.00 “Nozares centralizēto funkciju izpilde” (nepārdalot finansējumu un to novirzot VSAA nodarbināto atlīdzības palielināšanai).</w:t>
      </w:r>
    </w:p>
    <w:p w14:paraId="500B07AA" w14:textId="77777777" w:rsidR="00BD60FD" w:rsidRPr="00D9514F" w:rsidRDefault="00BD60FD" w:rsidP="00BD60FD">
      <w:pPr>
        <w:spacing w:before="240" w:after="240"/>
        <w:jc w:val="center"/>
        <w:rPr>
          <w:b/>
          <w:lang w:eastAsia="lv-LV"/>
        </w:rPr>
      </w:pPr>
      <w:r w:rsidRPr="00D9514F">
        <w:rPr>
          <w:b/>
          <w:lang w:eastAsia="lv-LV"/>
        </w:rPr>
        <w:t>Izmaiņas izdevumos, salīdzinot 2024. gada plānu ar 2023. gada plānu</w:t>
      </w:r>
    </w:p>
    <w:p w14:paraId="5231E68A" w14:textId="77777777" w:rsidR="00BD60FD" w:rsidRPr="00D9514F" w:rsidRDefault="00BD60FD" w:rsidP="00BD60FD">
      <w:pPr>
        <w:ind w:left="7921" w:firstLine="720"/>
        <w:jc w:val="center"/>
        <w:rPr>
          <w:i/>
          <w:sz w:val="18"/>
          <w:szCs w:val="18"/>
        </w:rPr>
      </w:pPr>
      <w:proofErr w:type="spellStart"/>
      <w:r w:rsidRPr="00D9514F">
        <w:rPr>
          <w:i/>
          <w:sz w:val="18"/>
          <w:szCs w:val="18"/>
        </w:rPr>
        <w:t>Euro</w:t>
      </w:r>
      <w:proofErr w:type="spellEnd"/>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4"/>
        <w:gridCol w:w="1277"/>
        <w:gridCol w:w="1277"/>
        <w:gridCol w:w="1277"/>
      </w:tblGrid>
      <w:tr w:rsidR="00BD60FD" w:rsidRPr="00D9514F" w14:paraId="345518BC" w14:textId="77777777" w:rsidTr="004671ED">
        <w:trPr>
          <w:tblHeader/>
          <w:jc w:val="center"/>
        </w:trPr>
        <w:tc>
          <w:tcPr>
            <w:tcW w:w="5244" w:type="dxa"/>
            <w:tcBorders>
              <w:top w:val="single" w:sz="4" w:space="0" w:color="000000"/>
              <w:left w:val="single" w:sz="4" w:space="0" w:color="000000"/>
              <w:bottom w:val="single" w:sz="4" w:space="0" w:color="000000"/>
              <w:right w:val="single" w:sz="4" w:space="0" w:color="000000"/>
            </w:tcBorders>
            <w:vAlign w:val="center"/>
            <w:hideMark/>
          </w:tcPr>
          <w:p w14:paraId="5F66178B" w14:textId="77777777" w:rsidR="00BD60FD" w:rsidRPr="00D9514F" w:rsidRDefault="00BD60FD" w:rsidP="004671ED">
            <w:pPr>
              <w:jc w:val="center"/>
              <w:rPr>
                <w:sz w:val="18"/>
              </w:rPr>
            </w:pPr>
            <w:r w:rsidRPr="00D9514F">
              <w:rPr>
                <w:sz w:val="18"/>
                <w:szCs w:val="18"/>
                <w:lang w:eastAsia="lv-LV"/>
              </w:rPr>
              <w:t>Pasākums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6AA22069" w14:textId="77777777" w:rsidR="00BD60FD" w:rsidRPr="00D9514F" w:rsidRDefault="00BD60FD" w:rsidP="004671ED">
            <w:pPr>
              <w:jc w:val="center"/>
              <w:rPr>
                <w:sz w:val="18"/>
                <w:lang w:eastAsia="lv-LV"/>
              </w:rPr>
            </w:pPr>
            <w:r w:rsidRPr="00D9514F">
              <w:rPr>
                <w:sz w:val="18"/>
                <w:szCs w:val="18"/>
                <w:lang w:eastAsia="lv-LV"/>
              </w:rPr>
              <w:t>Samazinājums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68C25214" w14:textId="77777777" w:rsidR="00BD60FD" w:rsidRPr="00D9514F" w:rsidRDefault="00BD60FD" w:rsidP="004671ED">
            <w:pPr>
              <w:jc w:val="center"/>
              <w:rPr>
                <w:sz w:val="18"/>
                <w:lang w:eastAsia="lv-LV"/>
              </w:rPr>
            </w:pPr>
            <w:r w:rsidRPr="00D9514F">
              <w:rPr>
                <w:sz w:val="18"/>
                <w:szCs w:val="18"/>
                <w:lang w:eastAsia="lv-LV"/>
              </w:rPr>
              <w:t>Palielinājums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01D3C5BA" w14:textId="77777777" w:rsidR="00BD60FD" w:rsidRPr="00D9514F" w:rsidRDefault="00BD60FD" w:rsidP="004671ED">
            <w:pPr>
              <w:jc w:val="center"/>
              <w:rPr>
                <w:sz w:val="18"/>
                <w:lang w:eastAsia="lv-LV"/>
              </w:rPr>
            </w:pPr>
            <w:r w:rsidRPr="00D9514F">
              <w:rPr>
                <w:sz w:val="18"/>
                <w:szCs w:val="18"/>
                <w:lang w:eastAsia="lv-LV"/>
              </w:rPr>
              <w:t>Izmaiņas</w:t>
            </w:r>
          </w:p>
        </w:tc>
      </w:tr>
      <w:tr w:rsidR="00BD60FD" w:rsidRPr="00D9514F" w14:paraId="2301DB7E" w14:textId="77777777" w:rsidTr="004671ED">
        <w:trPr>
          <w:trHeight w:val="142"/>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D9D9D9"/>
            <w:hideMark/>
          </w:tcPr>
          <w:p w14:paraId="3FA2A590" w14:textId="77777777" w:rsidR="00BD60FD" w:rsidRPr="00D9514F" w:rsidRDefault="00BD60FD" w:rsidP="00332799">
            <w:pPr>
              <w:jc w:val="both"/>
              <w:rPr>
                <w:sz w:val="18"/>
                <w:szCs w:val="18"/>
              </w:rPr>
            </w:pPr>
            <w:r w:rsidRPr="00D9514F">
              <w:rPr>
                <w:b/>
                <w:bCs/>
                <w:sz w:val="18"/>
                <w:szCs w:val="18"/>
                <w:lang w:eastAsia="lv-LV"/>
              </w:rPr>
              <w:t>Izdevumi – kopā</w:t>
            </w:r>
          </w:p>
        </w:tc>
        <w:tc>
          <w:tcPr>
            <w:tcW w:w="1277" w:type="dxa"/>
            <w:tcBorders>
              <w:top w:val="nil"/>
              <w:left w:val="nil"/>
              <w:bottom w:val="single" w:sz="4" w:space="0" w:color="auto"/>
              <w:right w:val="single" w:sz="4" w:space="0" w:color="auto"/>
            </w:tcBorders>
            <w:shd w:val="clear" w:color="auto" w:fill="D9D9D9"/>
            <w:vAlign w:val="center"/>
          </w:tcPr>
          <w:p w14:paraId="5DB657CF" w14:textId="77777777" w:rsidR="00BD60FD" w:rsidRPr="00D9514F" w:rsidRDefault="00BD60FD" w:rsidP="004671ED">
            <w:pPr>
              <w:jc w:val="right"/>
              <w:rPr>
                <w:b/>
                <w:sz w:val="18"/>
                <w:szCs w:val="18"/>
              </w:rPr>
            </w:pPr>
            <w:r w:rsidRPr="00D9514F">
              <w:rPr>
                <w:b/>
                <w:sz w:val="18"/>
                <w:szCs w:val="18"/>
              </w:rPr>
              <w:t>675 366</w:t>
            </w:r>
          </w:p>
        </w:tc>
        <w:tc>
          <w:tcPr>
            <w:tcW w:w="1277" w:type="dxa"/>
            <w:tcBorders>
              <w:top w:val="nil"/>
              <w:left w:val="nil"/>
              <w:bottom w:val="single" w:sz="4" w:space="0" w:color="auto"/>
              <w:right w:val="single" w:sz="4" w:space="0" w:color="auto"/>
            </w:tcBorders>
            <w:shd w:val="clear" w:color="auto" w:fill="D9D9D9"/>
            <w:vAlign w:val="center"/>
          </w:tcPr>
          <w:p w14:paraId="37537984" w14:textId="77777777" w:rsidR="00BD60FD" w:rsidRPr="00D9514F" w:rsidRDefault="00BD60FD" w:rsidP="004671ED">
            <w:pPr>
              <w:jc w:val="right"/>
              <w:rPr>
                <w:b/>
                <w:sz w:val="18"/>
                <w:szCs w:val="18"/>
              </w:rPr>
            </w:pPr>
            <w:r w:rsidRPr="00D9514F">
              <w:rPr>
                <w:b/>
                <w:sz w:val="18"/>
                <w:szCs w:val="18"/>
              </w:rPr>
              <w:t xml:space="preserve">2 045 868 </w:t>
            </w:r>
          </w:p>
        </w:tc>
        <w:tc>
          <w:tcPr>
            <w:tcW w:w="1277" w:type="dxa"/>
            <w:tcBorders>
              <w:top w:val="nil"/>
              <w:left w:val="nil"/>
              <w:bottom w:val="single" w:sz="4" w:space="0" w:color="auto"/>
              <w:right w:val="single" w:sz="4" w:space="0" w:color="auto"/>
            </w:tcBorders>
            <w:shd w:val="clear" w:color="auto" w:fill="D9D9D9"/>
            <w:hideMark/>
          </w:tcPr>
          <w:p w14:paraId="18698436" w14:textId="77777777" w:rsidR="00BD60FD" w:rsidRPr="00D9514F" w:rsidRDefault="00BD60FD" w:rsidP="004671ED">
            <w:pPr>
              <w:jc w:val="right"/>
              <w:rPr>
                <w:b/>
                <w:sz w:val="18"/>
                <w:szCs w:val="18"/>
              </w:rPr>
            </w:pPr>
            <w:r w:rsidRPr="00D9514F">
              <w:rPr>
                <w:b/>
                <w:sz w:val="18"/>
                <w:szCs w:val="18"/>
              </w:rPr>
              <w:t>1 370 502</w:t>
            </w:r>
          </w:p>
        </w:tc>
      </w:tr>
      <w:tr w:rsidR="00BD60FD" w:rsidRPr="00D9514F" w14:paraId="696F1347" w14:textId="77777777" w:rsidTr="004671ED">
        <w:trPr>
          <w:jc w:val="center"/>
        </w:trPr>
        <w:tc>
          <w:tcPr>
            <w:tcW w:w="9075" w:type="dxa"/>
            <w:gridSpan w:val="4"/>
            <w:tcBorders>
              <w:top w:val="single" w:sz="4" w:space="0" w:color="000000"/>
              <w:left w:val="single" w:sz="4" w:space="0" w:color="000000"/>
              <w:bottom w:val="single" w:sz="4" w:space="0" w:color="000000"/>
              <w:right w:val="single" w:sz="4" w:space="0" w:color="000000"/>
            </w:tcBorders>
            <w:hideMark/>
          </w:tcPr>
          <w:p w14:paraId="194E3C61" w14:textId="77777777" w:rsidR="00BD60FD" w:rsidRPr="00D9514F" w:rsidRDefault="00BD60FD" w:rsidP="00332799">
            <w:pPr>
              <w:ind w:firstLine="313"/>
              <w:jc w:val="both"/>
              <w:rPr>
                <w:sz w:val="16"/>
              </w:rPr>
            </w:pPr>
            <w:r w:rsidRPr="00D9514F">
              <w:rPr>
                <w:i/>
                <w:sz w:val="18"/>
                <w:szCs w:val="18"/>
                <w:lang w:eastAsia="lv-LV"/>
              </w:rPr>
              <w:t>t. sk.:</w:t>
            </w:r>
          </w:p>
        </w:tc>
      </w:tr>
      <w:tr w:rsidR="00BD60FD" w:rsidRPr="00D9514F" w14:paraId="4742443B" w14:textId="77777777" w:rsidTr="004671ED">
        <w:trPr>
          <w:trHeight w:val="217"/>
          <w:jc w:val="center"/>
        </w:trPr>
        <w:tc>
          <w:tcPr>
            <w:tcW w:w="5244" w:type="dxa"/>
            <w:tcBorders>
              <w:top w:val="nil"/>
              <w:left w:val="single" w:sz="4" w:space="0" w:color="auto"/>
              <w:bottom w:val="single" w:sz="4" w:space="0" w:color="auto"/>
              <w:right w:val="single" w:sz="4" w:space="0" w:color="auto"/>
            </w:tcBorders>
            <w:shd w:val="clear" w:color="auto" w:fill="F2F2F2"/>
            <w:hideMark/>
          </w:tcPr>
          <w:p w14:paraId="654373EA" w14:textId="77777777" w:rsidR="00BD60FD" w:rsidRPr="00D9514F" w:rsidRDefault="00BD60FD" w:rsidP="00332799">
            <w:pPr>
              <w:jc w:val="both"/>
              <w:rPr>
                <w:sz w:val="18"/>
                <w:szCs w:val="18"/>
                <w:u w:val="single"/>
                <w:lang w:eastAsia="lv-LV"/>
              </w:rPr>
            </w:pPr>
            <w:r w:rsidRPr="00D9514F">
              <w:rPr>
                <w:sz w:val="18"/>
                <w:szCs w:val="18"/>
                <w:u w:val="single"/>
                <w:lang w:eastAsia="lv-LV"/>
              </w:rPr>
              <w:t>Prioritāri pasākumi</w:t>
            </w:r>
          </w:p>
        </w:tc>
        <w:tc>
          <w:tcPr>
            <w:tcW w:w="1277" w:type="dxa"/>
            <w:tcBorders>
              <w:top w:val="nil"/>
              <w:left w:val="nil"/>
              <w:bottom w:val="single" w:sz="4" w:space="0" w:color="auto"/>
              <w:right w:val="single" w:sz="4" w:space="0" w:color="auto"/>
            </w:tcBorders>
            <w:shd w:val="clear" w:color="auto" w:fill="F2F2F2"/>
            <w:hideMark/>
          </w:tcPr>
          <w:p w14:paraId="67C2D224" w14:textId="77777777" w:rsidR="00BD60FD" w:rsidRPr="00D9514F" w:rsidRDefault="00BD60FD" w:rsidP="004671ED">
            <w:pPr>
              <w:jc w:val="center"/>
              <w:rPr>
                <w:sz w:val="18"/>
                <w:szCs w:val="18"/>
              </w:rPr>
            </w:pPr>
            <w:r w:rsidRPr="00D9514F">
              <w:rPr>
                <w:sz w:val="18"/>
                <w:szCs w:val="18"/>
              </w:rPr>
              <w:t>-</w:t>
            </w:r>
          </w:p>
        </w:tc>
        <w:tc>
          <w:tcPr>
            <w:tcW w:w="1277" w:type="dxa"/>
            <w:tcBorders>
              <w:top w:val="nil"/>
              <w:left w:val="nil"/>
              <w:bottom w:val="single" w:sz="4" w:space="0" w:color="auto"/>
              <w:right w:val="single" w:sz="4" w:space="0" w:color="auto"/>
            </w:tcBorders>
            <w:shd w:val="clear" w:color="auto" w:fill="F2F2F2"/>
            <w:hideMark/>
          </w:tcPr>
          <w:p w14:paraId="38048BC4" w14:textId="77777777" w:rsidR="00BD60FD" w:rsidRPr="00D9514F" w:rsidRDefault="00BD60FD" w:rsidP="004671ED">
            <w:pPr>
              <w:jc w:val="right"/>
              <w:rPr>
                <w:sz w:val="18"/>
                <w:szCs w:val="18"/>
              </w:rPr>
            </w:pPr>
            <w:r w:rsidRPr="00D9514F">
              <w:rPr>
                <w:sz w:val="18"/>
                <w:szCs w:val="18"/>
              </w:rPr>
              <w:t>1 666 189</w:t>
            </w:r>
          </w:p>
        </w:tc>
        <w:tc>
          <w:tcPr>
            <w:tcW w:w="1277" w:type="dxa"/>
            <w:tcBorders>
              <w:top w:val="nil"/>
              <w:left w:val="nil"/>
              <w:bottom w:val="single" w:sz="4" w:space="0" w:color="auto"/>
              <w:right w:val="single" w:sz="4" w:space="0" w:color="auto"/>
            </w:tcBorders>
            <w:shd w:val="clear" w:color="auto" w:fill="F2F2F2"/>
            <w:hideMark/>
          </w:tcPr>
          <w:p w14:paraId="2172AC21" w14:textId="77777777" w:rsidR="00BD60FD" w:rsidRPr="00D9514F" w:rsidRDefault="00BD60FD" w:rsidP="004671ED">
            <w:pPr>
              <w:jc w:val="right"/>
              <w:rPr>
                <w:sz w:val="18"/>
                <w:szCs w:val="18"/>
              </w:rPr>
            </w:pPr>
            <w:r w:rsidRPr="00D9514F">
              <w:rPr>
                <w:sz w:val="18"/>
                <w:szCs w:val="18"/>
              </w:rPr>
              <w:t>1 666 189</w:t>
            </w:r>
          </w:p>
        </w:tc>
      </w:tr>
      <w:tr w:rsidR="00BD60FD" w:rsidRPr="00D9514F" w14:paraId="156398C4" w14:textId="77777777" w:rsidTr="004671ED">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hideMark/>
          </w:tcPr>
          <w:p w14:paraId="544067E5" w14:textId="77777777" w:rsidR="00BD60FD" w:rsidRPr="00D9514F" w:rsidRDefault="00BD60FD" w:rsidP="00332799">
            <w:pPr>
              <w:jc w:val="both"/>
              <w:rPr>
                <w:i/>
                <w:sz w:val="18"/>
                <w:szCs w:val="18"/>
                <w:lang w:eastAsia="lv-LV"/>
              </w:rPr>
            </w:pPr>
            <w:r w:rsidRPr="00D9514F">
              <w:rPr>
                <w:i/>
                <w:sz w:val="18"/>
                <w:szCs w:val="18"/>
                <w:lang w:eastAsia="lv-LV"/>
              </w:rPr>
              <w:t xml:space="preserve">Prioritārā pasākuma “Piemaksu pie vecuma un invaliditātes pensijas saņēmēju loka un apmēra paplašināšana” īstenošana – izmaiņu veikšana IT sistēmā, saņemot </w:t>
            </w:r>
            <w:proofErr w:type="spellStart"/>
            <w:r w:rsidRPr="00D9514F">
              <w:rPr>
                <w:i/>
                <w:sz w:val="18"/>
                <w:szCs w:val="18"/>
                <w:lang w:eastAsia="lv-LV"/>
              </w:rPr>
              <w:t>transferta</w:t>
            </w:r>
            <w:proofErr w:type="spellEnd"/>
            <w:r w:rsidRPr="00D9514F">
              <w:rPr>
                <w:i/>
                <w:sz w:val="18"/>
                <w:szCs w:val="18"/>
                <w:lang w:eastAsia="lv-LV"/>
              </w:rPr>
              <w:t xml:space="preserve"> pārskaitījumu no LM pamatbudžeta apakšprogrammas 97.02.00 “Nozares centralizēto funkciju izpilde” (MK 26.09.2023. sēdes prot. Nr.47 43.§ 2.punkts)</w:t>
            </w:r>
          </w:p>
        </w:tc>
        <w:tc>
          <w:tcPr>
            <w:tcW w:w="1277" w:type="dxa"/>
            <w:tcBorders>
              <w:top w:val="nil"/>
              <w:left w:val="nil"/>
              <w:bottom w:val="single" w:sz="4" w:space="0" w:color="auto"/>
              <w:right w:val="single" w:sz="4" w:space="0" w:color="auto"/>
            </w:tcBorders>
            <w:shd w:val="clear" w:color="auto" w:fill="FFFFFF" w:themeFill="background1"/>
            <w:hideMark/>
          </w:tcPr>
          <w:p w14:paraId="45DE9B93" w14:textId="77777777" w:rsidR="00BD60FD" w:rsidRPr="00D9514F" w:rsidRDefault="00BD60FD" w:rsidP="004671ED">
            <w:pPr>
              <w:jc w:val="center"/>
              <w:rPr>
                <w:sz w:val="18"/>
                <w:szCs w:val="18"/>
              </w:rPr>
            </w:pPr>
            <w:r w:rsidRPr="00D9514F">
              <w:rPr>
                <w:sz w:val="18"/>
                <w:szCs w:val="18"/>
              </w:rPr>
              <w:t>-</w:t>
            </w:r>
          </w:p>
        </w:tc>
        <w:tc>
          <w:tcPr>
            <w:tcW w:w="1277" w:type="dxa"/>
            <w:tcBorders>
              <w:top w:val="nil"/>
              <w:left w:val="nil"/>
              <w:bottom w:val="single" w:sz="4" w:space="0" w:color="auto"/>
              <w:right w:val="single" w:sz="4" w:space="0" w:color="auto"/>
            </w:tcBorders>
            <w:shd w:val="clear" w:color="auto" w:fill="FFFFFF" w:themeFill="background1"/>
            <w:hideMark/>
          </w:tcPr>
          <w:p w14:paraId="08033903" w14:textId="77777777" w:rsidR="00BD60FD" w:rsidRPr="00D9514F" w:rsidRDefault="00BD60FD" w:rsidP="004671ED">
            <w:pPr>
              <w:jc w:val="right"/>
              <w:rPr>
                <w:sz w:val="18"/>
                <w:szCs w:val="18"/>
              </w:rPr>
            </w:pPr>
            <w:r w:rsidRPr="00D9514F">
              <w:rPr>
                <w:sz w:val="18"/>
                <w:szCs w:val="18"/>
              </w:rPr>
              <w:t>41 745</w:t>
            </w:r>
          </w:p>
        </w:tc>
        <w:tc>
          <w:tcPr>
            <w:tcW w:w="1277" w:type="dxa"/>
            <w:tcBorders>
              <w:top w:val="nil"/>
              <w:left w:val="nil"/>
              <w:bottom w:val="single" w:sz="4" w:space="0" w:color="auto"/>
              <w:right w:val="single" w:sz="4" w:space="0" w:color="auto"/>
            </w:tcBorders>
            <w:shd w:val="clear" w:color="auto" w:fill="FFFFFF" w:themeFill="background1"/>
            <w:hideMark/>
          </w:tcPr>
          <w:p w14:paraId="7EAEDD10" w14:textId="77777777" w:rsidR="00BD60FD" w:rsidRPr="00D9514F" w:rsidRDefault="00BD60FD" w:rsidP="004671ED">
            <w:pPr>
              <w:jc w:val="right"/>
              <w:rPr>
                <w:sz w:val="18"/>
                <w:szCs w:val="18"/>
              </w:rPr>
            </w:pPr>
            <w:r w:rsidRPr="00D9514F">
              <w:rPr>
                <w:sz w:val="18"/>
                <w:szCs w:val="18"/>
              </w:rPr>
              <w:t>41 745</w:t>
            </w:r>
          </w:p>
        </w:tc>
      </w:tr>
      <w:tr w:rsidR="00BD60FD" w:rsidRPr="00D9514F" w14:paraId="6684DB1A" w14:textId="77777777" w:rsidTr="004671ED">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hideMark/>
          </w:tcPr>
          <w:p w14:paraId="28E844B0" w14:textId="77777777" w:rsidR="00BD60FD" w:rsidRPr="00D9514F" w:rsidRDefault="00BD60FD" w:rsidP="00332799">
            <w:pPr>
              <w:jc w:val="both"/>
              <w:rPr>
                <w:i/>
                <w:sz w:val="18"/>
                <w:szCs w:val="18"/>
                <w:lang w:eastAsia="lv-LV"/>
              </w:rPr>
            </w:pPr>
            <w:r w:rsidRPr="00D9514F">
              <w:rPr>
                <w:i/>
                <w:sz w:val="18"/>
                <w:szCs w:val="18"/>
                <w:lang w:eastAsia="lv-LV"/>
              </w:rPr>
              <w:t xml:space="preserve">Prioritārā pasākuma “Atbalsta pasākumi ģimenēm un bērniem” īstenošana – izmaiņu veikšana IT sistēmā, saņemot </w:t>
            </w:r>
            <w:proofErr w:type="spellStart"/>
            <w:r w:rsidRPr="00D9514F">
              <w:rPr>
                <w:i/>
                <w:sz w:val="18"/>
                <w:szCs w:val="18"/>
                <w:lang w:eastAsia="lv-LV"/>
              </w:rPr>
              <w:t>transferta</w:t>
            </w:r>
            <w:proofErr w:type="spellEnd"/>
            <w:r w:rsidRPr="00D9514F">
              <w:rPr>
                <w:i/>
                <w:sz w:val="18"/>
                <w:szCs w:val="18"/>
                <w:lang w:eastAsia="lv-LV"/>
              </w:rPr>
              <w:t xml:space="preserve"> pārskaitījumu no LM pamatbudžeta apakšprogrammas 97.02.00 “Nozares centralizēto funkciju izpilde” (MK 26.09.2023. sēdes prot. Nr.47 43.§ 2.punkts)</w:t>
            </w:r>
          </w:p>
        </w:tc>
        <w:tc>
          <w:tcPr>
            <w:tcW w:w="1277" w:type="dxa"/>
            <w:tcBorders>
              <w:top w:val="nil"/>
              <w:left w:val="nil"/>
              <w:bottom w:val="single" w:sz="4" w:space="0" w:color="auto"/>
              <w:right w:val="single" w:sz="4" w:space="0" w:color="auto"/>
            </w:tcBorders>
            <w:shd w:val="clear" w:color="auto" w:fill="FFFFFF" w:themeFill="background1"/>
            <w:hideMark/>
          </w:tcPr>
          <w:p w14:paraId="719FD13A" w14:textId="77777777" w:rsidR="00BD60FD" w:rsidRPr="00D9514F" w:rsidRDefault="00BD60FD" w:rsidP="004671ED">
            <w:pPr>
              <w:jc w:val="center"/>
              <w:rPr>
                <w:sz w:val="18"/>
                <w:szCs w:val="18"/>
              </w:rPr>
            </w:pPr>
            <w:r w:rsidRPr="00D9514F">
              <w:rPr>
                <w:sz w:val="18"/>
                <w:szCs w:val="18"/>
              </w:rPr>
              <w:t>-</w:t>
            </w:r>
          </w:p>
        </w:tc>
        <w:tc>
          <w:tcPr>
            <w:tcW w:w="1277" w:type="dxa"/>
            <w:tcBorders>
              <w:top w:val="nil"/>
              <w:left w:val="nil"/>
              <w:bottom w:val="single" w:sz="4" w:space="0" w:color="auto"/>
              <w:right w:val="single" w:sz="4" w:space="0" w:color="auto"/>
            </w:tcBorders>
            <w:shd w:val="clear" w:color="auto" w:fill="FFFFFF" w:themeFill="background1"/>
            <w:hideMark/>
          </w:tcPr>
          <w:p w14:paraId="1B2A8E3E" w14:textId="77777777" w:rsidR="00BD60FD" w:rsidRPr="00D9514F" w:rsidRDefault="00BD60FD" w:rsidP="004671ED">
            <w:pPr>
              <w:jc w:val="right"/>
              <w:rPr>
                <w:sz w:val="18"/>
                <w:szCs w:val="18"/>
              </w:rPr>
            </w:pPr>
            <w:r w:rsidRPr="00D9514F">
              <w:rPr>
                <w:sz w:val="18"/>
                <w:szCs w:val="18"/>
              </w:rPr>
              <w:t>38 962</w:t>
            </w:r>
          </w:p>
        </w:tc>
        <w:tc>
          <w:tcPr>
            <w:tcW w:w="1277" w:type="dxa"/>
            <w:tcBorders>
              <w:top w:val="nil"/>
              <w:left w:val="nil"/>
              <w:bottom w:val="single" w:sz="4" w:space="0" w:color="auto"/>
              <w:right w:val="single" w:sz="4" w:space="0" w:color="auto"/>
            </w:tcBorders>
            <w:shd w:val="clear" w:color="auto" w:fill="FFFFFF" w:themeFill="background1"/>
            <w:hideMark/>
          </w:tcPr>
          <w:p w14:paraId="4A9F90DA" w14:textId="77777777" w:rsidR="00BD60FD" w:rsidRPr="00D9514F" w:rsidRDefault="00BD60FD" w:rsidP="004671ED">
            <w:pPr>
              <w:jc w:val="right"/>
              <w:rPr>
                <w:sz w:val="18"/>
                <w:szCs w:val="18"/>
              </w:rPr>
            </w:pPr>
            <w:r w:rsidRPr="00D9514F">
              <w:rPr>
                <w:sz w:val="18"/>
                <w:szCs w:val="18"/>
              </w:rPr>
              <w:t>38 962</w:t>
            </w:r>
          </w:p>
        </w:tc>
      </w:tr>
      <w:tr w:rsidR="00BD60FD" w:rsidRPr="00D9514F" w14:paraId="5040F5C2" w14:textId="77777777" w:rsidTr="004671ED">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hideMark/>
          </w:tcPr>
          <w:p w14:paraId="11D66178" w14:textId="77777777" w:rsidR="00BD60FD" w:rsidRPr="00D9514F" w:rsidRDefault="00BD60FD" w:rsidP="00332799">
            <w:pPr>
              <w:jc w:val="both"/>
              <w:rPr>
                <w:i/>
                <w:sz w:val="18"/>
                <w:szCs w:val="18"/>
                <w:lang w:eastAsia="lv-LV"/>
              </w:rPr>
            </w:pPr>
            <w:r w:rsidRPr="00D9514F">
              <w:rPr>
                <w:i/>
                <w:sz w:val="18"/>
                <w:szCs w:val="18"/>
                <w:lang w:eastAsia="lv-LV"/>
              </w:rPr>
              <w:t>Prioritārā pasākuma “Pensiju, pabalstu un atlīdzību piegādes saņēmēja dzīvesvietā samaksas pieauguma kompensēšana”</w:t>
            </w:r>
            <w:r w:rsidRPr="00D9514F">
              <w:rPr>
                <w:i/>
                <w:sz w:val="18"/>
                <w:szCs w:val="18"/>
              </w:rPr>
              <w:t xml:space="preserve"> īstenošana, </w:t>
            </w:r>
            <w:r w:rsidRPr="00D9514F">
              <w:rPr>
                <w:i/>
                <w:sz w:val="18"/>
                <w:szCs w:val="18"/>
                <w:lang w:eastAsia="lv-LV"/>
              </w:rPr>
              <w:t xml:space="preserve">tai skaitā saņemot </w:t>
            </w:r>
            <w:proofErr w:type="spellStart"/>
            <w:r w:rsidRPr="00D9514F">
              <w:rPr>
                <w:i/>
                <w:sz w:val="18"/>
                <w:szCs w:val="18"/>
                <w:lang w:eastAsia="lv-LV"/>
              </w:rPr>
              <w:t>transferta</w:t>
            </w:r>
            <w:proofErr w:type="spellEnd"/>
            <w:r w:rsidRPr="00D9514F">
              <w:rPr>
                <w:i/>
                <w:sz w:val="18"/>
                <w:szCs w:val="18"/>
                <w:lang w:eastAsia="lv-LV"/>
              </w:rPr>
              <w:t xml:space="preserve"> pārskaitījumu no LM pamatbudžeta apakšprogrammas 20.01.00 “Valsts sociālie pabalsti”</w:t>
            </w:r>
            <w:r w:rsidRPr="00D9514F">
              <w:t xml:space="preserve"> </w:t>
            </w:r>
            <w:r w:rsidRPr="00D9514F">
              <w:rPr>
                <w:i/>
                <w:sz w:val="18"/>
                <w:szCs w:val="18"/>
                <w:lang w:eastAsia="lv-LV"/>
              </w:rPr>
              <w:t xml:space="preserve">41 993 </w:t>
            </w:r>
            <w:proofErr w:type="spellStart"/>
            <w:r w:rsidRPr="00D9514F">
              <w:rPr>
                <w:i/>
                <w:sz w:val="18"/>
                <w:szCs w:val="18"/>
                <w:lang w:eastAsia="lv-LV"/>
              </w:rPr>
              <w:t>euro</w:t>
            </w:r>
            <w:proofErr w:type="spellEnd"/>
            <w:r w:rsidRPr="00D9514F">
              <w:rPr>
                <w:i/>
                <w:sz w:val="18"/>
                <w:szCs w:val="18"/>
                <w:lang w:eastAsia="lv-LV"/>
              </w:rPr>
              <w:t xml:space="preserve"> apmērā (MK 26.09.2023. sēdes prot. Nr.47 43.§ 2.punkts)</w:t>
            </w:r>
          </w:p>
        </w:tc>
        <w:tc>
          <w:tcPr>
            <w:tcW w:w="1277" w:type="dxa"/>
            <w:tcBorders>
              <w:top w:val="nil"/>
              <w:left w:val="nil"/>
              <w:bottom w:val="single" w:sz="4" w:space="0" w:color="auto"/>
              <w:right w:val="single" w:sz="4" w:space="0" w:color="auto"/>
            </w:tcBorders>
            <w:shd w:val="clear" w:color="auto" w:fill="FFFFFF" w:themeFill="background1"/>
            <w:hideMark/>
          </w:tcPr>
          <w:p w14:paraId="6865F715" w14:textId="77777777" w:rsidR="00BD60FD" w:rsidRPr="00D9514F" w:rsidRDefault="00BD60FD" w:rsidP="004671ED">
            <w:pPr>
              <w:jc w:val="center"/>
              <w:rPr>
                <w:sz w:val="18"/>
                <w:szCs w:val="18"/>
              </w:rPr>
            </w:pPr>
            <w:r w:rsidRPr="00D9514F">
              <w:rPr>
                <w:sz w:val="18"/>
                <w:szCs w:val="18"/>
              </w:rPr>
              <w:t>-</w:t>
            </w:r>
          </w:p>
        </w:tc>
        <w:tc>
          <w:tcPr>
            <w:tcW w:w="1277" w:type="dxa"/>
            <w:tcBorders>
              <w:top w:val="nil"/>
              <w:left w:val="nil"/>
              <w:bottom w:val="single" w:sz="4" w:space="0" w:color="auto"/>
              <w:right w:val="single" w:sz="4" w:space="0" w:color="auto"/>
            </w:tcBorders>
            <w:shd w:val="clear" w:color="auto" w:fill="FFFFFF" w:themeFill="background1"/>
            <w:hideMark/>
          </w:tcPr>
          <w:p w14:paraId="2AC4CD34" w14:textId="77777777" w:rsidR="00BD60FD" w:rsidRPr="00D9514F" w:rsidRDefault="00BD60FD" w:rsidP="004671ED">
            <w:pPr>
              <w:jc w:val="right"/>
              <w:rPr>
                <w:sz w:val="18"/>
                <w:szCs w:val="18"/>
              </w:rPr>
            </w:pPr>
            <w:r w:rsidRPr="00D9514F">
              <w:rPr>
                <w:sz w:val="18"/>
                <w:szCs w:val="18"/>
              </w:rPr>
              <w:t>511 905</w:t>
            </w:r>
          </w:p>
        </w:tc>
        <w:tc>
          <w:tcPr>
            <w:tcW w:w="1277" w:type="dxa"/>
            <w:tcBorders>
              <w:top w:val="nil"/>
              <w:left w:val="nil"/>
              <w:bottom w:val="single" w:sz="4" w:space="0" w:color="auto"/>
              <w:right w:val="single" w:sz="4" w:space="0" w:color="auto"/>
            </w:tcBorders>
            <w:shd w:val="clear" w:color="auto" w:fill="FFFFFF" w:themeFill="background1"/>
            <w:hideMark/>
          </w:tcPr>
          <w:p w14:paraId="5B00FEEF" w14:textId="77777777" w:rsidR="00BD60FD" w:rsidRPr="00D9514F" w:rsidRDefault="00BD60FD" w:rsidP="004671ED">
            <w:pPr>
              <w:jc w:val="right"/>
              <w:rPr>
                <w:sz w:val="18"/>
                <w:szCs w:val="18"/>
              </w:rPr>
            </w:pPr>
            <w:r w:rsidRPr="00D9514F">
              <w:rPr>
                <w:sz w:val="18"/>
                <w:szCs w:val="18"/>
              </w:rPr>
              <w:t>511 905</w:t>
            </w:r>
          </w:p>
        </w:tc>
      </w:tr>
      <w:tr w:rsidR="00BD60FD" w:rsidRPr="00D9514F" w14:paraId="6BB89997" w14:textId="77777777" w:rsidTr="004671ED">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hideMark/>
          </w:tcPr>
          <w:p w14:paraId="6720F2A2" w14:textId="77777777" w:rsidR="00BD60FD" w:rsidRPr="00D9514F" w:rsidRDefault="00BD60FD" w:rsidP="00332799">
            <w:pPr>
              <w:jc w:val="both"/>
              <w:rPr>
                <w:i/>
                <w:sz w:val="18"/>
                <w:szCs w:val="18"/>
                <w:lang w:eastAsia="lv-LV"/>
              </w:rPr>
            </w:pPr>
            <w:r w:rsidRPr="00D9514F">
              <w:rPr>
                <w:i/>
                <w:sz w:val="18"/>
                <w:szCs w:val="18"/>
                <w:lang w:eastAsia="lv-LV"/>
              </w:rPr>
              <w:t>Prioritārā pasākuma “Labklājības nozares sniegto pakalpojumu pieejamības nodrošināšana” īstenošana (MK 26.09.2023. sēdes prot. Nr.47 43.§ 2.punkts), tai skaitā:</w:t>
            </w:r>
          </w:p>
          <w:p w14:paraId="760924EA" w14:textId="77777777" w:rsidR="00BD60FD" w:rsidRPr="00D9514F" w:rsidRDefault="00BD60FD" w:rsidP="00332799">
            <w:pPr>
              <w:jc w:val="both"/>
              <w:rPr>
                <w:i/>
                <w:sz w:val="18"/>
                <w:szCs w:val="18"/>
                <w:lang w:eastAsia="lv-LV"/>
              </w:rPr>
            </w:pPr>
            <w:r w:rsidRPr="00D9514F">
              <w:rPr>
                <w:i/>
                <w:sz w:val="18"/>
                <w:szCs w:val="18"/>
                <w:lang w:eastAsia="lv-LV"/>
              </w:rPr>
              <w:t xml:space="preserve">- </w:t>
            </w:r>
            <w:proofErr w:type="spellStart"/>
            <w:r w:rsidRPr="00D9514F">
              <w:rPr>
                <w:i/>
                <w:sz w:val="18"/>
                <w:szCs w:val="18"/>
                <w:lang w:eastAsia="lv-LV"/>
              </w:rPr>
              <w:t>apakšpasākuma</w:t>
            </w:r>
            <w:proofErr w:type="spellEnd"/>
            <w:r w:rsidRPr="00D9514F">
              <w:rPr>
                <w:i/>
                <w:sz w:val="18"/>
                <w:szCs w:val="18"/>
                <w:lang w:eastAsia="lv-LV"/>
              </w:rPr>
              <w:t xml:space="preserve"> “Labklājības nozares darbinieku veselības apdrošināšanas polišu izmaksu segšana” īstenošana 385 881 </w:t>
            </w:r>
            <w:proofErr w:type="spellStart"/>
            <w:r w:rsidRPr="00D9514F">
              <w:rPr>
                <w:i/>
                <w:sz w:val="18"/>
                <w:szCs w:val="18"/>
                <w:lang w:eastAsia="lv-LV"/>
              </w:rPr>
              <w:t>euro</w:t>
            </w:r>
            <w:proofErr w:type="spellEnd"/>
            <w:r w:rsidRPr="00D9514F">
              <w:rPr>
                <w:i/>
                <w:sz w:val="18"/>
                <w:szCs w:val="18"/>
                <w:lang w:eastAsia="lv-LV"/>
              </w:rPr>
              <w:t xml:space="preserve"> apmērā;</w:t>
            </w:r>
          </w:p>
          <w:p w14:paraId="57DA0CB5" w14:textId="77777777" w:rsidR="00BD60FD" w:rsidRPr="00D9514F" w:rsidRDefault="00BD60FD" w:rsidP="00332799">
            <w:pPr>
              <w:jc w:val="both"/>
              <w:rPr>
                <w:i/>
                <w:sz w:val="18"/>
                <w:szCs w:val="18"/>
                <w:lang w:eastAsia="lv-LV"/>
              </w:rPr>
            </w:pPr>
            <w:r w:rsidRPr="00D9514F">
              <w:rPr>
                <w:i/>
                <w:sz w:val="18"/>
                <w:szCs w:val="18"/>
                <w:lang w:eastAsia="lv-LV"/>
              </w:rPr>
              <w:t xml:space="preserve">- </w:t>
            </w:r>
            <w:proofErr w:type="spellStart"/>
            <w:r w:rsidRPr="00D9514F">
              <w:rPr>
                <w:i/>
                <w:sz w:val="18"/>
                <w:szCs w:val="18"/>
                <w:lang w:eastAsia="lv-LV"/>
              </w:rPr>
              <w:t>apakšpasākuma</w:t>
            </w:r>
            <w:proofErr w:type="spellEnd"/>
            <w:r w:rsidRPr="00D9514F">
              <w:rPr>
                <w:i/>
                <w:sz w:val="18"/>
                <w:szCs w:val="18"/>
                <w:lang w:eastAsia="lv-LV"/>
              </w:rPr>
              <w:t xml:space="preserve"> “Izdevumu, kas saistīti ar lēmumu paziņošanu pakalpojumu saņēmējiem, pieauguma segšana” īstenošana 101 044 </w:t>
            </w:r>
            <w:proofErr w:type="spellStart"/>
            <w:r w:rsidRPr="00D9514F">
              <w:rPr>
                <w:i/>
                <w:sz w:val="18"/>
                <w:szCs w:val="18"/>
                <w:lang w:eastAsia="lv-LV"/>
              </w:rPr>
              <w:t>euro</w:t>
            </w:r>
            <w:proofErr w:type="spellEnd"/>
            <w:r w:rsidRPr="00D9514F">
              <w:rPr>
                <w:i/>
                <w:sz w:val="18"/>
                <w:szCs w:val="18"/>
                <w:lang w:eastAsia="lv-LV"/>
              </w:rPr>
              <w:t xml:space="preserve"> apmērā;</w:t>
            </w:r>
          </w:p>
          <w:p w14:paraId="63266494" w14:textId="77777777" w:rsidR="00BD60FD" w:rsidRPr="00D9514F" w:rsidRDefault="00BD60FD" w:rsidP="00332799">
            <w:pPr>
              <w:jc w:val="both"/>
              <w:rPr>
                <w:i/>
                <w:sz w:val="18"/>
                <w:szCs w:val="18"/>
                <w:lang w:eastAsia="lv-LV"/>
              </w:rPr>
            </w:pPr>
            <w:r w:rsidRPr="00D9514F">
              <w:rPr>
                <w:i/>
                <w:sz w:val="18"/>
                <w:szCs w:val="18"/>
                <w:lang w:eastAsia="lv-LV"/>
              </w:rPr>
              <w:t xml:space="preserve">- </w:t>
            </w:r>
            <w:proofErr w:type="spellStart"/>
            <w:r w:rsidRPr="00D9514F">
              <w:rPr>
                <w:i/>
                <w:sz w:val="18"/>
                <w:szCs w:val="18"/>
                <w:lang w:eastAsia="lv-LV"/>
              </w:rPr>
              <w:t>apakšpasākuma</w:t>
            </w:r>
            <w:proofErr w:type="spellEnd"/>
            <w:r w:rsidRPr="00D9514F">
              <w:rPr>
                <w:i/>
                <w:sz w:val="18"/>
                <w:szCs w:val="18"/>
                <w:lang w:eastAsia="lv-LV"/>
              </w:rPr>
              <w:t xml:space="preserve"> “VSAA IT sistēmu uzturēšanas izdevumu pieauguma segšana” īstenošana 346 549 </w:t>
            </w:r>
            <w:proofErr w:type="spellStart"/>
            <w:r w:rsidRPr="00D9514F">
              <w:rPr>
                <w:i/>
                <w:sz w:val="18"/>
                <w:szCs w:val="18"/>
                <w:lang w:eastAsia="lv-LV"/>
              </w:rPr>
              <w:t>euro</w:t>
            </w:r>
            <w:proofErr w:type="spellEnd"/>
            <w:r w:rsidRPr="00D9514F">
              <w:rPr>
                <w:i/>
                <w:sz w:val="18"/>
                <w:szCs w:val="18"/>
                <w:lang w:eastAsia="lv-LV"/>
              </w:rPr>
              <w:t xml:space="preserve"> apmērā.</w:t>
            </w:r>
          </w:p>
        </w:tc>
        <w:tc>
          <w:tcPr>
            <w:tcW w:w="1277" w:type="dxa"/>
            <w:tcBorders>
              <w:top w:val="nil"/>
              <w:left w:val="nil"/>
              <w:bottom w:val="single" w:sz="4" w:space="0" w:color="auto"/>
              <w:right w:val="single" w:sz="4" w:space="0" w:color="auto"/>
            </w:tcBorders>
            <w:shd w:val="clear" w:color="auto" w:fill="FFFFFF" w:themeFill="background1"/>
            <w:hideMark/>
          </w:tcPr>
          <w:p w14:paraId="52ED6006" w14:textId="77777777" w:rsidR="00BD60FD" w:rsidRPr="00D9514F" w:rsidRDefault="00BD60FD" w:rsidP="004671ED">
            <w:pPr>
              <w:jc w:val="center"/>
              <w:rPr>
                <w:sz w:val="18"/>
                <w:szCs w:val="18"/>
              </w:rPr>
            </w:pPr>
            <w:r w:rsidRPr="00D9514F">
              <w:rPr>
                <w:sz w:val="18"/>
                <w:szCs w:val="18"/>
              </w:rPr>
              <w:t>-</w:t>
            </w:r>
          </w:p>
        </w:tc>
        <w:tc>
          <w:tcPr>
            <w:tcW w:w="1277" w:type="dxa"/>
            <w:tcBorders>
              <w:top w:val="nil"/>
              <w:left w:val="nil"/>
              <w:bottom w:val="single" w:sz="4" w:space="0" w:color="auto"/>
              <w:right w:val="single" w:sz="4" w:space="0" w:color="auto"/>
            </w:tcBorders>
            <w:shd w:val="clear" w:color="auto" w:fill="FFFFFF" w:themeFill="background1"/>
            <w:hideMark/>
          </w:tcPr>
          <w:p w14:paraId="7789B359" w14:textId="77777777" w:rsidR="00BD60FD" w:rsidRPr="00D9514F" w:rsidRDefault="00BD60FD" w:rsidP="004671ED">
            <w:pPr>
              <w:jc w:val="right"/>
              <w:rPr>
                <w:sz w:val="18"/>
                <w:szCs w:val="18"/>
              </w:rPr>
            </w:pPr>
            <w:r w:rsidRPr="00D9514F">
              <w:rPr>
                <w:sz w:val="18"/>
                <w:szCs w:val="18"/>
              </w:rPr>
              <w:t>833 474</w:t>
            </w:r>
          </w:p>
        </w:tc>
        <w:tc>
          <w:tcPr>
            <w:tcW w:w="1277" w:type="dxa"/>
            <w:tcBorders>
              <w:top w:val="nil"/>
              <w:left w:val="nil"/>
              <w:bottom w:val="single" w:sz="4" w:space="0" w:color="auto"/>
              <w:right w:val="single" w:sz="4" w:space="0" w:color="auto"/>
            </w:tcBorders>
            <w:shd w:val="clear" w:color="auto" w:fill="FFFFFF" w:themeFill="background1"/>
            <w:hideMark/>
          </w:tcPr>
          <w:p w14:paraId="78B2501E" w14:textId="77777777" w:rsidR="00BD60FD" w:rsidRPr="00D9514F" w:rsidRDefault="00BD60FD" w:rsidP="004671ED">
            <w:pPr>
              <w:jc w:val="right"/>
              <w:rPr>
                <w:sz w:val="18"/>
                <w:szCs w:val="18"/>
              </w:rPr>
            </w:pPr>
            <w:r w:rsidRPr="00D9514F">
              <w:rPr>
                <w:sz w:val="18"/>
                <w:szCs w:val="18"/>
              </w:rPr>
              <w:t>833 474</w:t>
            </w:r>
          </w:p>
        </w:tc>
      </w:tr>
      <w:tr w:rsidR="00BD60FD" w:rsidRPr="00D9514F" w14:paraId="1FD5468D" w14:textId="77777777" w:rsidTr="004671ED">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hideMark/>
          </w:tcPr>
          <w:p w14:paraId="23E91817" w14:textId="77777777" w:rsidR="00BD60FD" w:rsidRPr="00D9514F" w:rsidRDefault="00BD60FD" w:rsidP="00332799">
            <w:pPr>
              <w:jc w:val="both"/>
              <w:rPr>
                <w:i/>
                <w:sz w:val="18"/>
                <w:szCs w:val="18"/>
                <w:lang w:eastAsia="lv-LV"/>
              </w:rPr>
            </w:pPr>
            <w:r w:rsidRPr="00D9514F">
              <w:rPr>
                <w:i/>
                <w:sz w:val="18"/>
                <w:szCs w:val="18"/>
                <w:lang w:eastAsia="lv-LV"/>
              </w:rPr>
              <w:t>Prioritārā pasākuma “Publisko personu nomas maksas sadārdzinājums” īstenošana (MK 26.09.2023. sēdes prot. Nr.47 43.§ 2.punkts)</w:t>
            </w:r>
          </w:p>
        </w:tc>
        <w:tc>
          <w:tcPr>
            <w:tcW w:w="1277" w:type="dxa"/>
            <w:tcBorders>
              <w:top w:val="nil"/>
              <w:left w:val="nil"/>
              <w:bottom w:val="single" w:sz="4" w:space="0" w:color="auto"/>
              <w:right w:val="single" w:sz="4" w:space="0" w:color="auto"/>
            </w:tcBorders>
            <w:shd w:val="clear" w:color="auto" w:fill="FFFFFF" w:themeFill="background1"/>
            <w:hideMark/>
          </w:tcPr>
          <w:p w14:paraId="404DE2ED" w14:textId="77777777" w:rsidR="00BD60FD" w:rsidRPr="00D9514F" w:rsidRDefault="00BD60FD" w:rsidP="004671ED">
            <w:pPr>
              <w:jc w:val="center"/>
              <w:rPr>
                <w:sz w:val="18"/>
                <w:szCs w:val="18"/>
              </w:rPr>
            </w:pPr>
            <w:r w:rsidRPr="00D9514F">
              <w:rPr>
                <w:sz w:val="18"/>
                <w:szCs w:val="18"/>
              </w:rPr>
              <w:t>-</w:t>
            </w:r>
          </w:p>
        </w:tc>
        <w:tc>
          <w:tcPr>
            <w:tcW w:w="1277" w:type="dxa"/>
            <w:tcBorders>
              <w:top w:val="nil"/>
              <w:left w:val="nil"/>
              <w:bottom w:val="single" w:sz="4" w:space="0" w:color="auto"/>
              <w:right w:val="single" w:sz="4" w:space="0" w:color="auto"/>
            </w:tcBorders>
            <w:shd w:val="clear" w:color="auto" w:fill="FFFFFF" w:themeFill="background1"/>
            <w:hideMark/>
          </w:tcPr>
          <w:p w14:paraId="07077D43" w14:textId="77777777" w:rsidR="00BD60FD" w:rsidRPr="00D9514F" w:rsidRDefault="00BD60FD" w:rsidP="004671ED">
            <w:pPr>
              <w:jc w:val="right"/>
              <w:rPr>
                <w:sz w:val="18"/>
                <w:szCs w:val="18"/>
              </w:rPr>
            </w:pPr>
            <w:r w:rsidRPr="00D9514F">
              <w:rPr>
                <w:sz w:val="18"/>
                <w:szCs w:val="18"/>
              </w:rPr>
              <w:t>229 649</w:t>
            </w:r>
          </w:p>
        </w:tc>
        <w:tc>
          <w:tcPr>
            <w:tcW w:w="1277" w:type="dxa"/>
            <w:tcBorders>
              <w:top w:val="nil"/>
              <w:left w:val="nil"/>
              <w:bottom w:val="single" w:sz="4" w:space="0" w:color="auto"/>
              <w:right w:val="single" w:sz="4" w:space="0" w:color="auto"/>
            </w:tcBorders>
            <w:shd w:val="clear" w:color="auto" w:fill="FFFFFF" w:themeFill="background1"/>
            <w:hideMark/>
          </w:tcPr>
          <w:p w14:paraId="455D1AAD" w14:textId="77777777" w:rsidR="00BD60FD" w:rsidRPr="00D9514F" w:rsidRDefault="00BD60FD" w:rsidP="004671ED">
            <w:pPr>
              <w:jc w:val="right"/>
              <w:rPr>
                <w:sz w:val="18"/>
                <w:szCs w:val="18"/>
              </w:rPr>
            </w:pPr>
            <w:r w:rsidRPr="00D9514F">
              <w:rPr>
                <w:sz w:val="18"/>
                <w:szCs w:val="18"/>
              </w:rPr>
              <w:t>229 649</w:t>
            </w:r>
          </w:p>
        </w:tc>
      </w:tr>
      <w:tr w:rsidR="00BD60FD" w:rsidRPr="00D9514F" w14:paraId="74E909A1" w14:textId="77777777" w:rsidTr="004671ED">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hideMark/>
          </w:tcPr>
          <w:p w14:paraId="540051AF" w14:textId="77777777" w:rsidR="00BD60FD" w:rsidRPr="00D9514F" w:rsidRDefault="00BD60FD" w:rsidP="00332799">
            <w:pPr>
              <w:jc w:val="both"/>
              <w:rPr>
                <w:i/>
                <w:sz w:val="18"/>
                <w:szCs w:val="18"/>
                <w:lang w:eastAsia="lv-LV"/>
              </w:rPr>
            </w:pPr>
            <w:r w:rsidRPr="00D9514F">
              <w:rPr>
                <w:i/>
                <w:sz w:val="18"/>
                <w:szCs w:val="18"/>
                <w:lang w:eastAsia="lv-LV"/>
              </w:rPr>
              <w:t>Starpnozaru prioritārā pasākuma</w:t>
            </w:r>
            <w:r w:rsidRPr="00D9514F">
              <w:t xml:space="preserve"> </w:t>
            </w:r>
            <w:r w:rsidRPr="00D9514F">
              <w:rPr>
                <w:i/>
                <w:iCs/>
                <w:sz w:val="18"/>
                <w:szCs w:val="18"/>
              </w:rPr>
              <w:t>“</w:t>
            </w:r>
            <w:r w:rsidRPr="00D9514F">
              <w:rPr>
                <w:i/>
                <w:sz w:val="18"/>
                <w:szCs w:val="18"/>
                <w:lang w:eastAsia="lv-LV"/>
              </w:rPr>
              <w:t>Publisko personu nomas maksas sadārdzinājums” īstenošana (MK 26.09.2023. sēdes prot. Nr.47 43.§ 2.punkts)</w:t>
            </w:r>
          </w:p>
        </w:tc>
        <w:tc>
          <w:tcPr>
            <w:tcW w:w="1277" w:type="dxa"/>
            <w:tcBorders>
              <w:top w:val="nil"/>
              <w:left w:val="nil"/>
              <w:bottom w:val="single" w:sz="4" w:space="0" w:color="auto"/>
              <w:right w:val="single" w:sz="4" w:space="0" w:color="auto"/>
            </w:tcBorders>
            <w:shd w:val="clear" w:color="auto" w:fill="FFFFFF" w:themeFill="background1"/>
            <w:hideMark/>
          </w:tcPr>
          <w:p w14:paraId="2B4A84D6" w14:textId="77777777" w:rsidR="00BD60FD" w:rsidRPr="00D9514F" w:rsidRDefault="00BD60FD" w:rsidP="004671ED">
            <w:pPr>
              <w:jc w:val="center"/>
              <w:rPr>
                <w:sz w:val="18"/>
                <w:szCs w:val="18"/>
              </w:rPr>
            </w:pPr>
            <w:r w:rsidRPr="00D9514F">
              <w:rPr>
                <w:sz w:val="18"/>
                <w:szCs w:val="18"/>
              </w:rPr>
              <w:t>-</w:t>
            </w:r>
          </w:p>
        </w:tc>
        <w:tc>
          <w:tcPr>
            <w:tcW w:w="1277" w:type="dxa"/>
            <w:tcBorders>
              <w:top w:val="nil"/>
              <w:left w:val="nil"/>
              <w:bottom w:val="single" w:sz="4" w:space="0" w:color="auto"/>
              <w:right w:val="single" w:sz="4" w:space="0" w:color="auto"/>
            </w:tcBorders>
            <w:shd w:val="clear" w:color="auto" w:fill="FFFFFF" w:themeFill="background1"/>
            <w:hideMark/>
          </w:tcPr>
          <w:p w14:paraId="64D6CC8C" w14:textId="77777777" w:rsidR="00BD60FD" w:rsidRPr="00D9514F" w:rsidRDefault="00BD60FD" w:rsidP="004671ED">
            <w:pPr>
              <w:jc w:val="right"/>
              <w:rPr>
                <w:sz w:val="18"/>
                <w:szCs w:val="18"/>
              </w:rPr>
            </w:pPr>
            <w:r w:rsidRPr="00D9514F">
              <w:rPr>
                <w:sz w:val="18"/>
                <w:szCs w:val="18"/>
              </w:rPr>
              <w:t>10 454</w:t>
            </w:r>
          </w:p>
        </w:tc>
        <w:tc>
          <w:tcPr>
            <w:tcW w:w="1277" w:type="dxa"/>
            <w:tcBorders>
              <w:top w:val="nil"/>
              <w:left w:val="nil"/>
              <w:bottom w:val="single" w:sz="4" w:space="0" w:color="auto"/>
              <w:right w:val="single" w:sz="4" w:space="0" w:color="auto"/>
            </w:tcBorders>
            <w:shd w:val="clear" w:color="auto" w:fill="FFFFFF" w:themeFill="background1"/>
            <w:hideMark/>
          </w:tcPr>
          <w:p w14:paraId="1F7209A7" w14:textId="77777777" w:rsidR="00BD60FD" w:rsidRPr="00D9514F" w:rsidRDefault="00BD60FD" w:rsidP="004671ED">
            <w:pPr>
              <w:jc w:val="right"/>
              <w:rPr>
                <w:sz w:val="18"/>
                <w:szCs w:val="18"/>
              </w:rPr>
            </w:pPr>
            <w:r w:rsidRPr="00D9514F">
              <w:rPr>
                <w:sz w:val="18"/>
                <w:szCs w:val="18"/>
              </w:rPr>
              <w:t>10 454</w:t>
            </w:r>
          </w:p>
        </w:tc>
      </w:tr>
      <w:tr w:rsidR="00BD60FD" w:rsidRPr="00D9514F" w14:paraId="231A8DA5" w14:textId="77777777" w:rsidTr="004671ED">
        <w:trPr>
          <w:trHeight w:val="46"/>
          <w:jc w:val="center"/>
        </w:trPr>
        <w:tc>
          <w:tcPr>
            <w:tcW w:w="5244" w:type="dxa"/>
            <w:tcBorders>
              <w:top w:val="nil"/>
              <w:left w:val="single" w:sz="4" w:space="0" w:color="auto"/>
              <w:bottom w:val="single" w:sz="4" w:space="0" w:color="auto"/>
              <w:right w:val="single" w:sz="4" w:space="0" w:color="auto"/>
            </w:tcBorders>
            <w:shd w:val="clear" w:color="auto" w:fill="F2F2F2"/>
          </w:tcPr>
          <w:p w14:paraId="2B236E02" w14:textId="77777777" w:rsidR="00BD60FD" w:rsidRPr="00D9514F" w:rsidRDefault="00BD60FD" w:rsidP="00332799">
            <w:pPr>
              <w:jc w:val="both"/>
              <w:rPr>
                <w:i/>
                <w:sz w:val="18"/>
                <w:szCs w:val="18"/>
                <w:lang w:eastAsia="lv-LV"/>
              </w:rPr>
            </w:pPr>
            <w:r w:rsidRPr="00D9514F">
              <w:rPr>
                <w:sz w:val="18"/>
                <w:szCs w:val="18"/>
                <w:u w:val="single"/>
                <w:lang w:eastAsia="lv-LV"/>
              </w:rPr>
              <w:t>Vienreizēji pasākumi</w:t>
            </w:r>
          </w:p>
        </w:tc>
        <w:tc>
          <w:tcPr>
            <w:tcW w:w="1277" w:type="dxa"/>
            <w:tcBorders>
              <w:top w:val="nil"/>
              <w:left w:val="nil"/>
              <w:bottom w:val="single" w:sz="4" w:space="0" w:color="auto"/>
              <w:right w:val="single" w:sz="4" w:space="0" w:color="auto"/>
            </w:tcBorders>
            <w:shd w:val="clear" w:color="auto" w:fill="F2F2F2"/>
          </w:tcPr>
          <w:p w14:paraId="09401AC5" w14:textId="77777777" w:rsidR="00BD60FD" w:rsidRPr="00D9514F" w:rsidRDefault="00BD60FD" w:rsidP="004671ED">
            <w:pPr>
              <w:jc w:val="right"/>
              <w:rPr>
                <w:sz w:val="18"/>
                <w:szCs w:val="18"/>
              </w:rPr>
            </w:pPr>
            <w:r w:rsidRPr="00D9514F">
              <w:rPr>
                <w:sz w:val="18"/>
                <w:szCs w:val="18"/>
              </w:rPr>
              <w:t>564 333</w:t>
            </w:r>
          </w:p>
        </w:tc>
        <w:tc>
          <w:tcPr>
            <w:tcW w:w="1277" w:type="dxa"/>
            <w:tcBorders>
              <w:top w:val="nil"/>
              <w:left w:val="nil"/>
              <w:bottom w:val="single" w:sz="4" w:space="0" w:color="auto"/>
              <w:right w:val="single" w:sz="4" w:space="0" w:color="auto"/>
            </w:tcBorders>
            <w:shd w:val="clear" w:color="auto" w:fill="F2F2F2"/>
          </w:tcPr>
          <w:p w14:paraId="7B4FBB73" w14:textId="77777777" w:rsidR="00BD60FD" w:rsidRPr="00D9514F" w:rsidRDefault="00BD60FD" w:rsidP="004671ED">
            <w:pPr>
              <w:jc w:val="center"/>
              <w:rPr>
                <w:sz w:val="18"/>
                <w:szCs w:val="18"/>
              </w:rPr>
            </w:pPr>
            <w:r w:rsidRPr="00D9514F">
              <w:rPr>
                <w:sz w:val="18"/>
                <w:szCs w:val="18"/>
              </w:rPr>
              <w:t>-</w:t>
            </w:r>
          </w:p>
        </w:tc>
        <w:tc>
          <w:tcPr>
            <w:tcW w:w="1277" w:type="dxa"/>
            <w:tcBorders>
              <w:top w:val="nil"/>
              <w:left w:val="nil"/>
              <w:bottom w:val="single" w:sz="4" w:space="0" w:color="auto"/>
              <w:right w:val="single" w:sz="4" w:space="0" w:color="auto"/>
            </w:tcBorders>
            <w:shd w:val="clear" w:color="auto" w:fill="F2F2F2"/>
          </w:tcPr>
          <w:p w14:paraId="3CD71A59" w14:textId="77777777" w:rsidR="00BD60FD" w:rsidRPr="00D9514F" w:rsidRDefault="00BD60FD" w:rsidP="004671ED">
            <w:pPr>
              <w:jc w:val="right"/>
              <w:rPr>
                <w:sz w:val="18"/>
                <w:szCs w:val="18"/>
              </w:rPr>
            </w:pPr>
            <w:r w:rsidRPr="00D9514F">
              <w:rPr>
                <w:sz w:val="18"/>
                <w:szCs w:val="18"/>
              </w:rPr>
              <w:t>-564 333</w:t>
            </w:r>
          </w:p>
        </w:tc>
      </w:tr>
      <w:tr w:rsidR="00BD60FD" w:rsidRPr="00D9514F" w14:paraId="5490CB60" w14:textId="77777777" w:rsidTr="004671ED">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tcPr>
          <w:p w14:paraId="4CB8A717" w14:textId="77777777" w:rsidR="00BD60FD" w:rsidRPr="00D9514F" w:rsidRDefault="00BD60FD" w:rsidP="00332799">
            <w:pPr>
              <w:jc w:val="both"/>
              <w:rPr>
                <w:sz w:val="18"/>
                <w:szCs w:val="18"/>
                <w:u w:val="single"/>
                <w:lang w:eastAsia="lv-LV"/>
              </w:rPr>
            </w:pPr>
            <w:r w:rsidRPr="00D9514F">
              <w:rPr>
                <w:i/>
                <w:sz w:val="18"/>
                <w:szCs w:val="18"/>
                <w:lang w:eastAsia="lv-LV"/>
              </w:rPr>
              <w:t>Izdevumu samazinājums daļējai izdevumu pieauguma energoresursiem kompensēšanas nodrošināšanai, jo finansējums tika piešķirts 2023. gadam (MK 13.01.2023. sēdes prot. Nr.2 1.§ 6.punkts)</w:t>
            </w:r>
          </w:p>
        </w:tc>
        <w:tc>
          <w:tcPr>
            <w:tcW w:w="1277" w:type="dxa"/>
            <w:tcBorders>
              <w:top w:val="nil"/>
              <w:left w:val="nil"/>
              <w:bottom w:val="single" w:sz="4" w:space="0" w:color="auto"/>
              <w:right w:val="single" w:sz="4" w:space="0" w:color="auto"/>
            </w:tcBorders>
            <w:shd w:val="clear" w:color="auto" w:fill="FFFFFF" w:themeFill="background1"/>
          </w:tcPr>
          <w:p w14:paraId="62EF0761" w14:textId="77777777" w:rsidR="00BD60FD" w:rsidRPr="00D9514F" w:rsidRDefault="00BD60FD" w:rsidP="004671ED">
            <w:pPr>
              <w:jc w:val="right"/>
              <w:rPr>
                <w:sz w:val="18"/>
                <w:szCs w:val="18"/>
              </w:rPr>
            </w:pPr>
            <w:r w:rsidRPr="00D9514F">
              <w:rPr>
                <w:sz w:val="18"/>
                <w:szCs w:val="18"/>
              </w:rPr>
              <w:t>275 398</w:t>
            </w:r>
          </w:p>
        </w:tc>
        <w:tc>
          <w:tcPr>
            <w:tcW w:w="1277" w:type="dxa"/>
            <w:tcBorders>
              <w:top w:val="nil"/>
              <w:left w:val="nil"/>
              <w:bottom w:val="single" w:sz="4" w:space="0" w:color="auto"/>
              <w:right w:val="single" w:sz="4" w:space="0" w:color="auto"/>
            </w:tcBorders>
            <w:shd w:val="clear" w:color="auto" w:fill="FFFFFF" w:themeFill="background1"/>
          </w:tcPr>
          <w:p w14:paraId="06FAEEE8" w14:textId="77777777" w:rsidR="00BD60FD" w:rsidRPr="00D9514F" w:rsidRDefault="00BD60FD" w:rsidP="004671ED">
            <w:pPr>
              <w:jc w:val="center"/>
              <w:rPr>
                <w:sz w:val="18"/>
                <w:szCs w:val="18"/>
              </w:rPr>
            </w:pPr>
            <w:r w:rsidRPr="00D9514F">
              <w:rPr>
                <w:sz w:val="18"/>
                <w:szCs w:val="18"/>
              </w:rPr>
              <w:t>-</w:t>
            </w:r>
          </w:p>
        </w:tc>
        <w:tc>
          <w:tcPr>
            <w:tcW w:w="1277" w:type="dxa"/>
            <w:tcBorders>
              <w:top w:val="nil"/>
              <w:left w:val="nil"/>
              <w:bottom w:val="single" w:sz="4" w:space="0" w:color="auto"/>
              <w:right w:val="single" w:sz="4" w:space="0" w:color="auto"/>
            </w:tcBorders>
            <w:shd w:val="clear" w:color="auto" w:fill="FFFFFF" w:themeFill="background1"/>
          </w:tcPr>
          <w:p w14:paraId="63ABE583" w14:textId="77777777" w:rsidR="00BD60FD" w:rsidRPr="00D9514F" w:rsidRDefault="00BD60FD" w:rsidP="004671ED">
            <w:pPr>
              <w:jc w:val="right"/>
              <w:rPr>
                <w:sz w:val="18"/>
                <w:szCs w:val="18"/>
              </w:rPr>
            </w:pPr>
            <w:r w:rsidRPr="00D9514F">
              <w:rPr>
                <w:sz w:val="18"/>
                <w:szCs w:val="18"/>
              </w:rPr>
              <w:t>-275 398</w:t>
            </w:r>
          </w:p>
        </w:tc>
      </w:tr>
      <w:tr w:rsidR="00BD60FD" w:rsidRPr="00D9514F" w14:paraId="53AA4F33" w14:textId="77777777" w:rsidTr="004671ED">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tcPr>
          <w:p w14:paraId="51D6F438" w14:textId="77777777" w:rsidR="00BD60FD" w:rsidRPr="00D9514F" w:rsidRDefault="00BD60FD" w:rsidP="00332799">
            <w:pPr>
              <w:jc w:val="both"/>
              <w:rPr>
                <w:sz w:val="18"/>
                <w:szCs w:val="18"/>
                <w:u w:val="single"/>
                <w:lang w:eastAsia="lv-LV"/>
              </w:rPr>
            </w:pPr>
            <w:r w:rsidRPr="00D9514F">
              <w:rPr>
                <w:i/>
                <w:sz w:val="18"/>
                <w:szCs w:val="18"/>
                <w:lang w:eastAsia="lv-LV"/>
              </w:rPr>
              <w:t xml:space="preserve">Izdevumu samazinājums 2023. gada prioritārā pasākuma “Pabalsta transporta izdevumu kompensēšanai personām ar invaliditāti, kurām ir apgrūtināta pārvietošanās, palielināšana” īstenošanai, samazinoties saņemtajam </w:t>
            </w:r>
            <w:proofErr w:type="spellStart"/>
            <w:r w:rsidRPr="00D9514F">
              <w:rPr>
                <w:i/>
                <w:sz w:val="18"/>
                <w:szCs w:val="18"/>
                <w:lang w:eastAsia="lv-LV"/>
              </w:rPr>
              <w:t>transferta</w:t>
            </w:r>
            <w:proofErr w:type="spellEnd"/>
            <w:r w:rsidRPr="00D9514F">
              <w:rPr>
                <w:i/>
                <w:sz w:val="18"/>
                <w:szCs w:val="18"/>
                <w:lang w:eastAsia="lv-LV"/>
              </w:rPr>
              <w:t xml:space="preserve"> pārskaitījumam no LM pamatbudžeta apakšprogrammas 97.02.00 “Nozares centralizēto funkciju izpilde”, jo finansējums tika piešķirts 2023. gadam (MK 13.01.2023. sēdes prot. Nr.2 1.§ 2.punkts)</w:t>
            </w:r>
          </w:p>
        </w:tc>
        <w:tc>
          <w:tcPr>
            <w:tcW w:w="1277" w:type="dxa"/>
            <w:tcBorders>
              <w:top w:val="nil"/>
              <w:left w:val="nil"/>
              <w:bottom w:val="single" w:sz="4" w:space="0" w:color="auto"/>
              <w:right w:val="single" w:sz="4" w:space="0" w:color="auto"/>
            </w:tcBorders>
            <w:shd w:val="clear" w:color="auto" w:fill="FFFFFF" w:themeFill="background1"/>
          </w:tcPr>
          <w:p w14:paraId="3E63FA16" w14:textId="77777777" w:rsidR="00BD60FD" w:rsidRPr="00D9514F" w:rsidRDefault="00BD60FD" w:rsidP="004671ED">
            <w:pPr>
              <w:jc w:val="right"/>
              <w:rPr>
                <w:sz w:val="18"/>
                <w:szCs w:val="18"/>
              </w:rPr>
            </w:pPr>
            <w:r w:rsidRPr="00D9514F">
              <w:rPr>
                <w:sz w:val="18"/>
                <w:szCs w:val="18"/>
              </w:rPr>
              <w:t>27 150</w:t>
            </w:r>
          </w:p>
        </w:tc>
        <w:tc>
          <w:tcPr>
            <w:tcW w:w="1277" w:type="dxa"/>
            <w:tcBorders>
              <w:top w:val="nil"/>
              <w:left w:val="nil"/>
              <w:bottom w:val="single" w:sz="4" w:space="0" w:color="auto"/>
              <w:right w:val="single" w:sz="4" w:space="0" w:color="auto"/>
            </w:tcBorders>
            <w:shd w:val="clear" w:color="auto" w:fill="FFFFFF" w:themeFill="background1"/>
          </w:tcPr>
          <w:p w14:paraId="1C7DED7E" w14:textId="77777777" w:rsidR="00BD60FD" w:rsidRPr="00D9514F" w:rsidRDefault="00BD60FD" w:rsidP="004671ED">
            <w:pPr>
              <w:jc w:val="center"/>
              <w:rPr>
                <w:sz w:val="18"/>
                <w:szCs w:val="18"/>
              </w:rPr>
            </w:pPr>
            <w:r w:rsidRPr="00D9514F">
              <w:rPr>
                <w:sz w:val="18"/>
                <w:szCs w:val="18"/>
              </w:rPr>
              <w:t>-</w:t>
            </w:r>
          </w:p>
        </w:tc>
        <w:tc>
          <w:tcPr>
            <w:tcW w:w="1277" w:type="dxa"/>
            <w:tcBorders>
              <w:top w:val="nil"/>
              <w:left w:val="nil"/>
              <w:bottom w:val="single" w:sz="4" w:space="0" w:color="auto"/>
              <w:right w:val="single" w:sz="4" w:space="0" w:color="auto"/>
            </w:tcBorders>
            <w:shd w:val="clear" w:color="auto" w:fill="FFFFFF" w:themeFill="background1"/>
          </w:tcPr>
          <w:p w14:paraId="260CC9E6" w14:textId="77777777" w:rsidR="00BD60FD" w:rsidRPr="00D9514F" w:rsidRDefault="00BD60FD" w:rsidP="004671ED">
            <w:pPr>
              <w:jc w:val="right"/>
              <w:rPr>
                <w:sz w:val="18"/>
                <w:szCs w:val="18"/>
              </w:rPr>
            </w:pPr>
            <w:r w:rsidRPr="00D9514F">
              <w:rPr>
                <w:sz w:val="18"/>
                <w:szCs w:val="18"/>
              </w:rPr>
              <w:t>-27 150</w:t>
            </w:r>
          </w:p>
        </w:tc>
      </w:tr>
      <w:tr w:rsidR="00BD60FD" w:rsidRPr="00D9514F" w14:paraId="20CD057E" w14:textId="77777777" w:rsidTr="004671ED">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tcPr>
          <w:p w14:paraId="47AD3EC7" w14:textId="77777777" w:rsidR="00BD60FD" w:rsidRPr="00D9514F" w:rsidRDefault="00BD60FD" w:rsidP="00332799">
            <w:pPr>
              <w:jc w:val="both"/>
              <w:rPr>
                <w:sz w:val="18"/>
                <w:szCs w:val="18"/>
                <w:u w:val="single"/>
                <w:lang w:eastAsia="lv-LV"/>
              </w:rPr>
            </w:pPr>
            <w:r w:rsidRPr="00D9514F">
              <w:rPr>
                <w:i/>
                <w:sz w:val="18"/>
                <w:szCs w:val="18"/>
                <w:lang w:eastAsia="lv-LV"/>
              </w:rPr>
              <w:t xml:space="preserve">Izdevumu samazinājums 2023. gada prioritārā pasākuma “Atbalsts minimālo ienākumu palielināšanai” īstenošanai, samazinoties saņemtajam </w:t>
            </w:r>
            <w:proofErr w:type="spellStart"/>
            <w:r w:rsidRPr="00D9514F">
              <w:rPr>
                <w:i/>
                <w:sz w:val="18"/>
                <w:szCs w:val="18"/>
                <w:lang w:eastAsia="lv-LV"/>
              </w:rPr>
              <w:t>transferta</w:t>
            </w:r>
            <w:proofErr w:type="spellEnd"/>
            <w:r w:rsidRPr="00D9514F">
              <w:rPr>
                <w:i/>
                <w:sz w:val="18"/>
                <w:szCs w:val="18"/>
                <w:lang w:eastAsia="lv-LV"/>
              </w:rPr>
              <w:t xml:space="preserve"> pārskaitījumam no LM pamatbudžeta </w:t>
            </w:r>
            <w:r w:rsidRPr="00D9514F">
              <w:rPr>
                <w:i/>
                <w:sz w:val="18"/>
                <w:szCs w:val="18"/>
                <w:lang w:eastAsia="lv-LV"/>
              </w:rPr>
              <w:lastRenderedPageBreak/>
              <w:t>apakšprogrammas 97.02.00 “Nozares centralizēto funkciju izpilde”, jo finansējums tika piešķirts 2023. gadam (MK 13.01.2023. sēdes prot. Nr.2 1.§ 2.punkts)</w:t>
            </w:r>
          </w:p>
        </w:tc>
        <w:tc>
          <w:tcPr>
            <w:tcW w:w="1277" w:type="dxa"/>
            <w:tcBorders>
              <w:top w:val="nil"/>
              <w:left w:val="nil"/>
              <w:bottom w:val="single" w:sz="4" w:space="0" w:color="auto"/>
              <w:right w:val="single" w:sz="4" w:space="0" w:color="auto"/>
            </w:tcBorders>
            <w:shd w:val="clear" w:color="auto" w:fill="FFFFFF" w:themeFill="background1"/>
          </w:tcPr>
          <w:p w14:paraId="5C4E3DAB" w14:textId="77777777" w:rsidR="00BD60FD" w:rsidRPr="00D9514F" w:rsidRDefault="00BD60FD" w:rsidP="004671ED">
            <w:pPr>
              <w:jc w:val="right"/>
              <w:rPr>
                <w:sz w:val="18"/>
                <w:szCs w:val="18"/>
              </w:rPr>
            </w:pPr>
            <w:r w:rsidRPr="00D9514F">
              <w:rPr>
                <w:sz w:val="18"/>
                <w:szCs w:val="18"/>
              </w:rPr>
              <w:lastRenderedPageBreak/>
              <w:t>255 210</w:t>
            </w:r>
          </w:p>
        </w:tc>
        <w:tc>
          <w:tcPr>
            <w:tcW w:w="1277" w:type="dxa"/>
            <w:tcBorders>
              <w:top w:val="nil"/>
              <w:left w:val="nil"/>
              <w:bottom w:val="single" w:sz="4" w:space="0" w:color="auto"/>
              <w:right w:val="single" w:sz="4" w:space="0" w:color="auto"/>
            </w:tcBorders>
            <w:shd w:val="clear" w:color="auto" w:fill="FFFFFF" w:themeFill="background1"/>
          </w:tcPr>
          <w:p w14:paraId="40A0C01C" w14:textId="77777777" w:rsidR="00BD60FD" w:rsidRPr="00D9514F" w:rsidRDefault="00BD60FD" w:rsidP="004671ED">
            <w:pPr>
              <w:jc w:val="center"/>
              <w:rPr>
                <w:sz w:val="18"/>
                <w:szCs w:val="18"/>
              </w:rPr>
            </w:pPr>
            <w:r w:rsidRPr="00D9514F">
              <w:rPr>
                <w:sz w:val="18"/>
                <w:szCs w:val="18"/>
              </w:rPr>
              <w:t>-</w:t>
            </w:r>
          </w:p>
        </w:tc>
        <w:tc>
          <w:tcPr>
            <w:tcW w:w="1277" w:type="dxa"/>
            <w:tcBorders>
              <w:top w:val="nil"/>
              <w:left w:val="nil"/>
              <w:bottom w:val="single" w:sz="4" w:space="0" w:color="auto"/>
              <w:right w:val="single" w:sz="4" w:space="0" w:color="auto"/>
            </w:tcBorders>
            <w:shd w:val="clear" w:color="auto" w:fill="FFFFFF" w:themeFill="background1"/>
          </w:tcPr>
          <w:p w14:paraId="71F6B6BB" w14:textId="77777777" w:rsidR="00BD60FD" w:rsidRPr="00D9514F" w:rsidRDefault="00BD60FD" w:rsidP="004671ED">
            <w:pPr>
              <w:jc w:val="right"/>
              <w:rPr>
                <w:sz w:val="18"/>
                <w:szCs w:val="18"/>
              </w:rPr>
            </w:pPr>
            <w:r w:rsidRPr="00D9514F">
              <w:rPr>
                <w:sz w:val="18"/>
                <w:szCs w:val="18"/>
              </w:rPr>
              <w:t>-255 210</w:t>
            </w:r>
          </w:p>
        </w:tc>
      </w:tr>
      <w:tr w:rsidR="00BD60FD" w:rsidRPr="00D9514F" w14:paraId="1307C6A9" w14:textId="77777777" w:rsidTr="004671ED">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tcPr>
          <w:p w14:paraId="7458796E" w14:textId="77777777" w:rsidR="00BD60FD" w:rsidRPr="00D9514F" w:rsidRDefault="00BD60FD" w:rsidP="00332799">
            <w:pPr>
              <w:jc w:val="both"/>
              <w:rPr>
                <w:sz w:val="18"/>
                <w:szCs w:val="18"/>
                <w:u w:val="single"/>
                <w:lang w:eastAsia="lv-LV"/>
              </w:rPr>
            </w:pPr>
            <w:r w:rsidRPr="00D9514F">
              <w:rPr>
                <w:i/>
                <w:sz w:val="18"/>
                <w:szCs w:val="18"/>
                <w:lang w:eastAsia="lv-LV"/>
              </w:rPr>
              <w:t xml:space="preserve">Izdevumu samazinājums projektam “Nekustamā īpašuma Kuldīgas ielā 2, Ventspilī, nomas maksas un papildu maksājumu segšana valsts akciju sabiedrībai “Valsts nekustamie īpašumi”” VSAA pārcelšanās izdevumu apmaksas nodrošināšanai, samazinoties VSAA saņemtajam </w:t>
            </w:r>
            <w:proofErr w:type="spellStart"/>
            <w:r w:rsidRPr="00D9514F">
              <w:rPr>
                <w:i/>
                <w:sz w:val="18"/>
                <w:szCs w:val="18"/>
                <w:lang w:eastAsia="lv-LV"/>
              </w:rPr>
              <w:t>transferta</w:t>
            </w:r>
            <w:proofErr w:type="spellEnd"/>
            <w:r w:rsidRPr="00D9514F">
              <w:rPr>
                <w:i/>
                <w:sz w:val="18"/>
                <w:szCs w:val="18"/>
                <w:lang w:eastAsia="lv-LV"/>
              </w:rPr>
              <w:t xml:space="preserve"> pārskaitījumam no LM pamatbudžeta apakšprogrammas 97.02.00 “Nozares centralizēto funkciju izpilde” (MK 18.08.2020. sēdes prot. Nr.49 46.§ 12.10.1.apakšpunkts)</w:t>
            </w:r>
            <w:r w:rsidRPr="00D9514F">
              <w:rPr>
                <w:i/>
                <w:sz w:val="18"/>
                <w:szCs w:val="18"/>
                <w:lang w:eastAsia="lv-LV"/>
              </w:rPr>
              <w:tab/>
            </w:r>
          </w:p>
        </w:tc>
        <w:tc>
          <w:tcPr>
            <w:tcW w:w="1277" w:type="dxa"/>
            <w:tcBorders>
              <w:top w:val="nil"/>
              <w:left w:val="nil"/>
              <w:bottom w:val="single" w:sz="4" w:space="0" w:color="auto"/>
              <w:right w:val="single" w:sz="4" w:space="0" w:color="auto"/>
            </w:tcBorders>
            <w:shd w:val="clear" w:color="auto" w:fill="FFFFFF" w:themeFill="background1"/>
          </w:tcPr>
          <w:p w14:paraId="013755D2" w14:textId="77777777" w:rsidR="00BD60FD" w:rsidRPr="00D9514F" w:rsidRDefault="00BD60FD" w:rsidP="004671ED">
            <w:pPr>
              <w:jc w:val="right"/>
              <w:rPr>
                <w:sz w:val="18"/>
                <w:szCs w:val="18"/>
              </w:rPr>
            </w:pPr>
            <w:r w:rsidRPr="00D9514F">
              <w:rPr>
                <w:sz w:val="18"/>
                <w:szCs w:val="18"/>
              </w:rPr>
              <w:t>6 575</w:t>
            </w:r>
          </w:p>
        </w:tc>
        <w:tc>
          <w:tcPr>
            <w:tcW w:w="1277" w:type="dxa"/>
            <w:tcBorders>
              <w:top w:val="nil"/>
              <w:left w:val="nil"/>
              <w:bottom w:val="single" w:sz="4" w:space="0" w:color="auto"/>
              <w:right w:val="single" w:sz="4" w:space="0" w:color="auto"/>
            </w:tcBorders>
            <w:shd w:val="clear" w:color="auto" w:fill="FFFFFF" w:themeFill="background1"/>
          </w:tcPr>
          <w:p w14:paraId="42E3F949" w14:textId="77777777" w:rsidR="00BD60FD" w:rsidRPr="00D9514F" w:rsidRDefault="00BD60FD" w:rsidP="004671ED">
            <w:pPr>
              <w:jc w:val="center"/>
              <w:rPr>
                <w:sz w:val="18"/>
                <w:szCs w:val="18"/>
              </w:rPr>
            </w:pPr>
            <w:r w:rsidRPr="00D9514F">
              <w:rPr>
                <w:sz w:val="18"/>
                <w:szCs w:val="18"/>
              </w:rPr>
              <w:t>-</w:t>
            </w:r>
          </w:p>
        </w:tc>
        <w:tc>
          <w:tcPr>
            <w:tcW w:w="1277" w:type="dxa"/>
            <w:tcBorders>
              <w:top w:val="nil"/>
              <w:left w:val="nil"/>
              <w:bottom w:val="single" w:sz="4" w:space="0" w:color="auto"/>
              <w:right w:val="single" w:sz="4" w:space="0" w:color="auto"/>
            </w:tcBorders>
            <w:shd w:val="clear" w:color="auto" w:fill="FFFFFF" w:themeFill="background1"/>
          </w:tcPr>
          <w:p w14:paraId="3EDF2E80" w14:textId="77777777" w:rsidR="00BD60FD" w:rsidRPr="00D9514F" w:rsidRDefault="00BD60FD" w:rsidP="004671ED">
            <w:pPr>
              <w:jc w:val="right"/>
              <w:rPr>
                <w:sz w:val="18"/>
                <w:szCs w:val="18"/>
              </w:rPr>
            </w:pPr>
            <w:r w:rsidRPr="00D9514F">
              <w:rPr>
                <w:sz w:val="18"/>
                <w:szCs w:val="18"/>
              </w:rPr>
              <w:t>-6 575</w:t>
            </w:r>
          </w:p>
        </w:tc>
      </w:tr>
      <w:tr w:rsidR="00BD60FD" w:rsidRPr="00D9514F" w14:paraId="05C8122B" w14:textId="77777777" w:rsidTr="004671ED">
        <w:trPr>
          <w:trHeight w:val="217"/>
          <w:jc w:val="center"/>
        </w:trPr>
        <w:tc>
          <w:tcPr>
            <w:tcW w:w="5244" w:type="dxa"/>
            <w:tcBorders>
              <w:top w:val="nil"/>
              <w:left w:val="single" w:sz="4" w:space="0" w:color="auto"/>
              <w:bottom w:val="single" w:sz="4" w:space="0" w:color="auto"/>
              <w:right w:val="single" w:sz="4" w:space="0" w:color="auto"/>
            </w:tcBorders>
            <w:shd w:val="clear" w:color="auto" w:fill="F2F2F2"/>
            <w:hideMark/>
          </w:tcPr>
          <w:p w14:paraId="2C5CF2EC" w14:textId="77777777" w:rsidR="00BD60FD" w:rsidRPr="00D9514F" w:rsidRDefault="00BD60FD" w:rsidP="00332799">
            <w:pPr>
              <w:jc w:val="both"/>
              <w:rPr>
                <w:sz w:val="18"/>
                <w:szCs w:val="18"/>
                <w:u w:val="single"/>
                <w:lang w:eastAsia="lv-LV"/>
              </w:rPr>
            </w:pPr>
            <w:r w:rsidRPr="00D9514F">
              <w:rPr>
                <w:sz w:val="18"/>
                <w:szCs w:val="18"/>
                <w:u w:val="single"/>
                <w:lang w:eastAsia="lv-LV"/>
              </w:rPr>
              <w:t>Ilgtermiņa saistības</w:t>
            </w:r>
          </w:p>
        </w:tc>
        <w:tc>
          <w:tcPr>
            <w:tcW w:w="1277" w:type="dxa"/>
            <w:tcBorders>
              <w:top w:val="nil"/>
              <w:left w:val="nil"/>
              <w:bottom w:val="single" w:sz="4" w:space="0" w:color="auto"/>
              <w:right w:val="single" w:sz="4" w:space="0" w:color="auto"/>
            </w:tcBorders>
            <w:shd w:val="clear" w:color="auto" w:fill="F2F2F2"/>
            <w:hideMark/>
          </w:tcPr>
          <w:p w14:paraId="04E0240D" w14:textId="77777777" w:rsidR="00BD60FD" w:rsidRPr="00D9514F" w:rsidRDefault="00BD60FD" w:rsidP="004671ED">
            <w:pPr>
              <w:jc w:val="right"/>
              <w:rPr>
                <w:sz w:val="18"/>
                <w:szCs w:val="18"/>
              </w:rPr>
            </w:pPr>
            <w:r w:rsidRPr="00D9514F">
              <w:rPr>
                <w:sz w:val="18"/>
                <w:szCs w:val="18"/>
              </w:rPr>
              <w:t>104 491</w:t>
            </w:r>
          </w:p>
        </w:tc>
        <w:tc>
          <w:tcPr>
            <w:tcW w:w="1277" w:type="dxa"/>
            <w:tcBorders>
              <w:top w:val="nil"/>
              <w:left w:val="nil"/>
              <w:bottom w:val="single" w:sz="4" w:space="0" w:color="auto"/>
              <w:right w:val="single" w:sz="4" w:space="0" w:color="auto"/>
            </w:tcBorders>
            <w:shd w:val="clear" w:color="auto" w:fill="F2F2F2"/>
            <w:hideMark/>
          </w:tcPr>
          <w:p w14:paraId="25D3B1CF" w14:textId="77777777" w:rsidR="00BD60FD" w:rsidRPr="00D9514F" w:rsidRDefault="00BD60FD" w:rsidP="004671ED">
            <w:pPr>
              <w:jc w:val="right"/>
              <w:rPr>
                <w:sz w:val="18"/>
                <w:szCs w:val="18"/>
              </w:rPr>
            </w:pPr>
            <w:r w:rsidRPr="00D9514F">
              <w:rPr>
                <w:sz w:val="18"/>
                <w:szCs w:val="18"/>
              </w:rPr>
              <w:t>22 689</w:t>
            </w:r>
          </w:p>
        </w:tc>
        <w:tc>
          <w:tcPr>
            <w:tcW w:w="1277" w:type="dxa"/>
            <w:tcBorders>
              <w:top w:val="nil"/>
              <w:left w:val="nil"/>
              <w:bottom w:val="single" w:sz="4" w:space="0" w:color="auto"/>
              <w:right w:val="single" w:sz="4" w:space="0" w:color="auto"/>
            </w:tcBorders>
            <w:shd w:val="clear" w:color="auto" w:fill="F2F2F2"/>
            <w:hideMark/>
          </w:tcPr>
          <w:p w14:paraId="455916AF" w14:textId="77777777" w:rsidR="00BD60FD" w:rsidRPr="00D9514F" w:rsidRDefault="00BD60FD" w:rsidP="004671ED">
            <w:pPr>
              <w:jc w:val="right"/>
              <w:rPr>
                <w:sz w:val="18"/>
                <w:szCs w:val="18"/>
              </w:rPr>
            </w:pPr>
            <w:r w:rsidRPr="00D9514F">
              <w:rPr>
                <w:sz w:val="18"/>
                <w:szCs w:val="18"/>
              </w:rPr>
              <w:t>-81 802</w:t>
            </w:r>
          </w:p>
        </w:tc>
      </w:tr>
      <w:tr w:rsidR="00BD60FD" w:rsidRPr="00D9514F" w14:paraId="386E48F2" w14:textId="77777777" w:rsidTr="004671ED">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hideMark/>
          </w:tcPr>
          <w:p w14:paraId="676D9FE2" w14:textId="77777777" w:rsidR="00BD60FD" w:rsidRPr="00D9514F" w:rsidRDefault="00BD60FD" w:rsidP="00332799">
            <w:pPr>
              <w:jc w:val="both"/>
              <w:rPr>
                <w:i/>
                <w:sz w:val="18"/>
                <w:szCs w:val="18"/>
                <w:lang w:eastAsia="lv-LV"/>
              </w:rPr>
            </w:pPr>
            <w:r w:rsidRPr="00D9514F">
              <w:rPr>
                <w:i/>
                <w:sz w:val="18"/>
                <w:szCs w:val="18"/>
                <w:lang w:eastAsia="lv-LV"/>
              </w:rPr>
              <w:t>Dalības maksas nodrošināšana Starptautiskajā Sociālās drošības asociācijā</w:t>
            </w:r>
          </w:p>
        </w:tc>
        <w:tc>
          <w:tcPr>
            <w:tcW w:w="1277" w:type="dxa"/>
            <w:tcBorders>
              <w:top w:val="nil"/>
              <w:left w:val="nil"/>
              <w:bottom w:val="single" w:sz="4" w:space="0" w:color="auto"/>
              <w:right w:val="single" w:sz="4" w:space="0" w:color="auto"/>
            </w:tcBorders>
            <w:shd w:val="clear" w:color="auto" w:fill="FFFFFF" w:themeFill="background1"/>
            <w:hideMark/>
          </w:tcPr>
          <w:p w14:paraId="739B9E01" w14:textId="77777777" w:rsidR="00BD60FD" w:rsidRPr="00D9514F" w:rsidRDefault="00BD60FD" w:rsidP="004671ED">
            <w:pPr>
              <w:jc w:val="right"/>
              <w:rPr>
                <w:sz w:val="18"/>
                <w:szCs w:val="18"/>
              </w:rPr>
            </w:pPr>
            <w:r w:rsidRPr="00D9514F">
              <w:rPr>
                <w:sz w:val="18"/>
                <w:szCs w:val="18"/>
              </w:rPr>
              <w:t>21 142</w:t>
            </w:r>
          </w:p>
        </w:tc>
        <w:tc>
          <w:tcPr>
            <w:tcW w:w="1277" w:type="dxa"/>
            <w:tcBorders>
              <w:top w:val="nil"/>
              <w:left w:val="nil"/>
              <w:bottom w:val="single" w:sz="4" w:space="0" w:color="auto"/>
              <w:right w:val="single" w:sz="4" w:space="0" w:color="auto"/>
            </w:tcBorders>
            <w:shd w:val="clear" w:color="auto" w:fill="FFFFFF" w:themeFill="background1"/>
            <w:hideMark/>
          </w:tcPr>
          <w:p w14:paraId="340984B3" w14:textId="77777777" w:rsidR="00BD60FD" w:rsidRPr="00D9514F" w:rsidRDefault="00BD60FD" w:rsidP="004671ED">
            <w:pPr>
              <w:jc w:val="right"/>
              <w:rPr>
                <w:sz w:val="18"/>
                <w:szCs w:val="18"/>
              </w:rPr>
            </w:pPr>
            <w:r w:rsidRPr="00D9514F">
              <w:rPr>
                <w:sz w:val="18"/>
                <w:szCs w:val="18"/>
              </w:rPr>
              <w:t>22 689</w:t>
            </w:r>
          </w:p>
        </w:tc>
        <w:tc>
          <w:tcPr>
            <w:tcW w:w="1277" w:type="dxa"/>
            <w:tcBorders>
              <w:top w:val="nil"/>
              <w:left w:val="nil"/>
              <w:bottom w:val="single" w:sz="4" w:space="0" w:color="auto"/>
              <w:right w:val="single" w:sz="4" w:space="0" w:color="auto"/>
            </w:tcBorders>
            <w:shd w:val="clear" w:color="auto" w:fill="FFFFFF" w:themeFill="background1"/>
            <w:hideMark/>
          </w:tcPr>
          <w:p w14:paraId="6C349613" w14:textId="77777777" w:rsidR="00BD60FD" w:rsidRPr="00D9514F" w:rsidRDefault="00BD60FD" w:rsidP="004671ED">
            <w:pPr>
              <w:jc w:val="right"/>
              <w:rPr>
                <w:sz w:val="18"/>
                <w:szCs w:val="18"/>
              </w:rPr>
            </w:pPr>
            <w:r w:rsidRPr="00D9514F">
              <w:rPr>
                <w:sz w:val="18"/>
                <w:szCs w:val="18"/>
              </w:rPr>
              <w:t>1 547</w:t>
            </w:r>
          </w:p>
        </w:tc>
      </w:tr>
      <w:tr w:rsidR="00BD60FD" w:rsidRPr="00D9514F" w14:paraId="29238A34" w14:textId="77777777" w:rsidTr="004671ED">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hideMark/>
          </w:tcPr>
          <w:p w14:paraId="79F13112" w14:textId="77777777" w:rsidR="00BD60FD" w:rsidRPr="00D9514F" w:rsidRDefault="00BD60FD" w:rsidP="00332799">
            <w:pPr>
              <w:jc w:val="both"/>
              <w:rPr>
                <w:i/>
                <w:sz w:val="18"/>
                <w:szCs w:val="18"/>
                <w:lang w:eastAsia="lv-LV"/>
              </w:rPr>
            </w:pPr>
            <w:r w:rsidRPr="00D9514F">
              <w:rPr>
                <w:i/>
                <w:sz w:val="18"/>
                <w:szCs w:val="18"/>
                <w:lang w:eastAsia="lv-LV"/>
              </w:rPr>
              <w:t xml:space="preserve">Izdevumu samazinājums projektam “Nekustamā īpašuma Kuldīgas ielā 2, Ventspilī, nomas maksas un papildu maksājumu segšana valsts akciju sabiedrībai “Valsts nekustamie īpašumi”” VSAA nomas maksas apmaksai, samazinoties VSAA saņemtajam </w:t>
            </w:r>
            <w:proofErr w:type="spellStart"/>
            <w:r w:rsidRPr="00D9514F">
              <w:rPr>
                <w:i/>
                <w:sz w:val="18"/>
                <w:szCs w:val="18"/>
                <w:lang w:eastAsia="lv-LV"/>
              </w:rPr>
              <w:t>transferta</w:t>
            </w:r>
            <w:proofErr w:type="spellEnd"/>
            <w:r w:rsidRPr="00D9514F">
              <w:rPr>
                <w:i/>
                <w:sz w:val="18"/>
                <w:szCs w:val="18"/>
                <w:lang w:eastAsia="lv-LV"/>
              </w:rPr>
              <w:t xml:space="preserve"> pārskaitījumam no LM pamatbudžeta apakšprogrammas 97.02.00 “Nozares centralizēto funkciju izpilde” (MK 18.08.2020. sēdes prot. Nr.49 46.§ 12.10.1.apakšpunkts, MK 15.08.2023. sēdes prot. Nr.40 43.§ 40.punkts)</w:t>
            </w:r>
          </w:p>
        </w:tc>
        <w:tc>
          <w:tcPr>
            <w:tcW w:w="1277" w:type="dxa"/>
            <w:tcBorders>
              <w:top w:val="nil"/>
              <w:left w:val="nil"/>
              <w:bottom w:val="single" w:sz="4" w:space="0" w:color="auto"/>
              <w:right w:val="single" w:sz="4" w:space="0" w:color="auto"/>
            </w:tcBorders>
            <w:shd w:val="clear" w:color="auto" w:fill="FFFFFF" w:themeFill="background1"/>
            <w:hideMark/>
          </w:tcPr>
          <w:p w14:paraId="34F4727B" w14:textId="77777777" w:rsidR="00BD60FD" w:rsidRPr="00D9514F" w:rsidRDefault="00BD60FD" w:rsidP="004671ED">
            <w:pPr>
              <w:jc w:val="right"/>
              <w:rPr>
                <w:sz w:val="18"/>
                <w:szCs w:val="18"/>
              </w:rPr>
            </w:pPr>
            <w:r w:rsidRPr="00D9514F">
              <w:rPr>
                <w:sz w:val="18"/>
                <w:szCs w:val="18"/>
              </w:rPr>
              <w:t>83 349</w:t>
            </w:r>
          </w:p>
        </w:tc>
        <w:tc>
          <w:tcPr>
            <w:tcW w:w="1277" w:type="dxa"/>
            <w:tcBorders>
              <w:top w:val="nil"/>
              <w:left w:val="nil"/>
              <w:bottom w:val="single" w:sz="4" w:space="0" w:color="auto"/>
              <w:right w:val="single" w:sz="4" w:space="0" w:color="auto"/>
            </w:tcBorders>
            <w:shd w:val="clear" w:color="auto" w:fill="FFFFFF" w:themeFill="background1"/>
            <w:hideMark/>
          </w:tcPr>
          <w:p w14:paraId="20D8A4BD" w14:textId="77777777" w:rsidR="00BD60FD" w:rsidRPr="00D9514F" w:rsidRDefault="00BD60FD" w:rsidP="004671ED">
            <w:pPr>
              <w:jc w:val="center"/>
              <w:rPr>
                <w:sz w:val="18"/>
                <w:szCs w:val="18"/>
              </w:rPr>
            </w:pPr>
            <w:r w:rsidRPr="00D9514F">
              <w:rPr>
                <w:sz w:val="18"/>
                <w:szCs w:val="18"/>
              </w:rPr>
              <w:t>-</w:t>
            </w:r>
          </w:p>
        </w:tc>
        <w:tc>
          <w:tcPr>
            <w:tcW w:w="1277" w:type="dxa"/>
            <w:tcBorders>
              <w:top w:val="nil"/>
              <w:left w:val="nil"/>
              <w:bottom w:val="single" w:sz="4" w:space="0" w:color="auto"/>
              <w:right w:val="single" w:sz="4" w:space="0" w:color="auto"/>
            </w:tcBorders>
            <w:shd w:val="clear" w:color="auto" w:fill="FFFFFF" w:themeFill="background1"/>
            <w:hideMark/>
          </w:tcPr>
          <w:p w14:paraId="3234A826" w14:textId="77777777" w:rsidR="00BD60FD" w:rsidRPr="00D9514F" w:rsidRDefault="00BD60FD" w:rsidP="004671ED">
            <w:pPr>
              <w:jc w:val="right"/>
              <w:rPr>
                <w:sz w:val="18"/>
                <w:szCs w:val="18"/>
              </w:rPr>
            </w:pPr>
            <w:r w:rsidRPr="00D9514F">
              <w:rPr>
                <w:sz w:val="18"/>
                <w:szCs w:val="18"/>
              </w:rPr>
              <w:t>-83 349</w:t>
            </w:r>
          </w:p>
        </w:tc>
      </w:tr>
      <w:tr w:rsidR="00BD60FD" w:rsidRPr="00D9514F" w14:paraId="3089EE03" w14:textId="77777777" w:rsidTr="004671ED">
        <w:trPr>
          <w:trHeight w:val="217"/>
          <w:jc w:val="center"/>
        </w:trPr>
        <w:tc>
          <w:tcPr>
            <w:tcW w:w="5244" w:type="dxa"/>
            <w:tcBorders>
              <w:top w:val="nil"/>
              <w:left w:val="single" w:sz="4" w:space="0" w:color="auto"/>
              <w:bottom w:val="single" w:sz="4" w:space="0" w:color="auto"/>
              <w:right w:val="single" w:sz="4" w:space="0" w:color="auto"/>
            </w:tcBorders>
            <w:shd w:val="clear" w:color="auto" w:fill="F2F2F2"/>
            <w:hideMark/>
          </w:tcPr>
          <w:p w14:paraId="5379C2E8" w14:textId="77777777" w:rsidR="00BD60FD" w:rsidRPr="00D9514F" w:rsidRDefault="00BD60FD" w:rsidP="00332799">
            <w:pPr>
              <w:jc w:val="both"/>
              <w:rPr>
                <w:sz w:val="18"/>
                <w:szCs w:val="18"/>
                <w:u w:val="single"/>
                <w:lang w:eastAsia="lv-LV"/>
              </w:rPr>
            </w:pPr>
            <w:r w:rsidRPr="00D9514F">
              <w:rPr>
                <w:sz w:val="18"/>
                <w:szCs w:val="18"/>
                <w:u w:val="single"/>
                <w:lang w:eastAsia="lv-LV"/>
              </w:rPr>
              <w:t xml:space="preserve"> Citas izmaiņas</w:t>
            </w:r>
          </w:p>
        </w:tc>
        <w:tc>
          <w:tcPr>
            <w:tcW w:w="1277" w:type="dxa"/>
            <w:tcBorders>
              <w:top w:val="nil"/>
              <w:left w:val="nil"/>
              <w:bottom w:val="single" w:sz="4" w:space="0" w:color="auto"/>
              <w:right w:val="single" w:sz="4" w:space="0" w:color="auto"/>
            </w:tcBorders>
            <w:shd w:val="clear" w:color="auto" w:fill="F2F2F2"/>
            <w:hideMark/>
          </w:tcPr>
          <w:p w14:paraId="01372C35" w14:textId="77777777" w:rsidR="00BD60FD" w:rsidRPr="00D9514F" w:rsidRDefault="00BD60FD" w:rsidP="004671ED">
            <w:pPr>
              <w:jc w:val="right"/>
              <w:rPr>
                <w:sz w:val="18"/>
                <w:szCs w:val="18"/>
              </w:rPr>
            </w:pPr>
            <w:r w:rsidRPr="00D9514F">
              <w:rPr>
                <w:sz w:val="18"/>
                <w:szCs w:val="18"/>
              </w:rPr>
              <w:t>6 542</w:t>
            </w:r>
          </w:p>
        </w:tc>
        <w:tc>
          <w:tcPr>
            <w:tcW w:w="1277" w:type="dxa"/>
            <w:tcBorders>
              <w:top w:val="nil"/>
              <w:left w:val="nil"/>
              <w:bottom w:val="single" w:sz="4" w:space="0" w:color="auto"/>
              <w:right w:val="single" w:sz="4" w:space="0" w:color="auto"/>
            </w:tcBorders>
            <w:shd w:val="clear" w:color="auto" w:fill="F2F2F2"/>
            <w:hideMark/>
          </w:tcPr>
          <w:p w14:paraId="3CA78C46" w14:textId="77777777" w:rsidR="00BD60FD" w:rsidRPr="00D9514F" w:rsidRDefault="00BD60FD" w:rsidP="004671ED">
            <w:pPr>
              <w:jc w:val="right"/>
              <w:rPr>
                <w:sz w:val="18"/>
                <w:szCs w:val="18"/>
              </w:rPr>
            </w:pPr>
            <w:r w:rsidRPr="00D9514F">
              <w:rPr>
                <w:sz w:val="18"/>
                <w:szCs w:val="18"/>
              </w:rPr>
              <w:t>356 990</w:t>
            </w:r>
          </w:p>
        </w:tc>
        <w:tc>
          <w:tcPr>
            <w:tcW w:w="1277" w:type="dxa"/>
            <w:tcBorders>
              <w:top w:val="nil"/>
              <w:left w:val="nil"/>
              <w:bottom w:val="single" w:sz="4" w:space="0" w:color="auto"/>
              <w:right w:val="single" w:sz="4" w:space="0" w:color="auto"/>
            </w:tcBorders>
            <w:shd w:val="clear" w:color="auto" w:fill="F2F2F2"/>
            <w:hideMark/>
          </w:tcPr>
          <w:p w14:paraId="02BD3AEB" w14:textId="77777777" w:rsidR="00BD60FD" w:rsidRPr="00D9514F" w:rsidRDefault="00BD60FD" w:rsidP="004671ED">
            <w:pPr>
              <w:jc w:val="right"/>
              <w:rPr>
                <w:sz w:val="18"/>
                <w:szCs w:val="18"/>
              </w:rPr>
            </w:pPr>
            <w:r w:rsidRPr="00D9514F">
              <w:rPr>
                <w:sz w:val="18"/>
                <w:szCs w:val="18"/>
              </w:rPr>
              <w:t>350 448</w:t>
            </w:r>
          </w:p>
        </w:tc>
      </w:tr>
      <w:tr w:rsidR="00BD60FD" w:rsidRPr="00D9514F" w14:paraId="0CB4D4AD" w14:textId="77777777" w:rsidTr="004671ED">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hideMark/>
          </w:tcPr>
          <w:p w14:paraId="367CBC1D" w14:textId="77777777" w:rsidR="00BD60FD" w:rsidRPr="00D9514F" w:rsidRDefault="00BD60FD" w:rsidP="00332799">
            <w:pPr>
              <w:jc w:val="both"/>
              <w:rPr>
                <w:i/>
                <w:sz w:val="18"/>
                <w:szCs w:val="18"/>
                <w:lang w:eastAsia="lv-LV"/>
              </w:rPr>
            </w:pPr>
            <w:r w:rsidRPr="00D9514F">
              <w:rPr>
                <w:i/>
                <w:sz w:val="18"/>
                <w:szCs w:val="18"/>
                <w:lang w:eastAsia="lv-LV"/>
              </w:rPr>
              <w:t>Izdevumu palielinājums 2023. – 2025. gada prioritārā pasākuma “Ārstniecības personu darba samaksas pieauguma nodrošināšana” īstenošanai (MK 13.01.2023. sēdes prot. Nr.2 1.§ 2.punkts)</w:t>
            </w:r>
          </w:p>
        </w:tc>
        <w:tc>
          <w:tcPr>
            <w:tcW w:w="1277" w:type="dxa"/>
            <w:tcBorders>
              <w:top w:val="nil"/>
              <w:left w:val="nil"/>
              <w:bottom w:val="single" w:sz="4" w:space="0" w:color="auto"/>
              <w:right w:val="single" w:sz="4" w:space="0" w:color="auto"/>
            </w:tcBorders>
            <w:shd w:val="clear" w:color="auto" w:fill="FFFFFF" w:themeFill="background1"/>
            <w:hideMark/>
          </w:tcPr>
          <w:p w14:paraId="6A4978E7" w14:textId="77777777" w:rsidR="00BD60FD" w:rsidRPr="00D9514F" w:rsidRDefault="00BD60FD" w:rsidP="004671ED">
            <w:pPr>
              <w:jc w:val="center"/>
              <w:rPr>
                <w:sz w:val="18"/>
                <w:szCs w:val="18"/>
              </w:rPr>
            </w:pPr>
            <w:r w:rsidRPr="00D9514F">
              <w:rPr>
                <w:sz w:val="18"/>
                <w:szCs w:val="18"/>
              </w:rPr>
              <w:t>-</w:t>
            </w:r>
          </w:p>
        </w:tc>
        <w:tc>
          <w:tcPr>
            <w:tcW w:w="1277" w:type="dxa"/>
            <w:tcBorders>
              <w:top w:val="nil"/>
              <w:left w:val="nil"/>
              <w:bottom w:val="single" w:sz="4" w:space="0" w:color="auto"/>
              <w:right w:val="single" w:sz="4" w:space="0" w:color="auto"/>
            </w:tcBorders>
            <w:shd w:val="clear" w:color="auto" w:fill="FFFFFF" w:themeFill="background1"/>
            <w:hideMark/>
          </w:tcPr>
          <w:p w14:paraId="1FB023FD" w14:textId="77777777" w:rsidR="00BD60FD" w:rsidRPr="00D9514F" w:rsidRDefault="00BD60FD" w:rsidP="004671ED">
            <w:pPr>
              <w:jc w:val="right"/>
              <w:rPr>
                <w:sz w:val="18"/>
                <w:szCs w:val="18"/>
              </w:rPr>
            </w:pPr>
            <w:r w:rsidRPr="00D9514F">
              <w:rPr>
                <w:sz w:val="18"/>
                <w:szCs w:val="18"/>
              </w:rPr>
              <w:t>446</w:t>
            </w:r>
          </w:p>
        </w:tc>
        <w:tc>
          <w:tcPr>
            <w:tcW w:w="1277" w:type="dxa"/>
            <w:tcBorders>
              <w:top w:val="nil"/>
              <w:left w:val="nil"/>
              <w:bottom w:val="single" w:sz="4" w:space="0" w:color="auto"/>
              <w:right w:val="single" w:sz="4" w:space="0" w:color="auto"/>
            </w:tcBorders>
            <w:shd w:val="clear" w:color="auto" w:fill="FFFFFF" w:themeFill="background1"/>
            <w:hideMark/>
          </w:tcPr>
          <w:p w14:paraId="4361743B" w14:textId="77777777" w:rsidR="00BD60FD" w:rsidRPr="00D9514F" w:rsidRDefault="00BD60FD" w:rsidP="004671ED">
            <w:pPr>
              <w:jc w:val="right"/>
              <w:rPr>
                <w:sz w:val="18"/>
                <w:szCs w:val="18"/>
              </w:rPr>
            </w:pPr>
            <w:r w:rsidRPr="00D9514F">
              <w:rPr>
                <w:sz w:val="18"/>
                <w:szCs w:val="18"/>
              </w:rPr>
              <w:t>446</w:t>
            </w:r>
          </w:p>
        </w:tc>
      </w:tr>
      <w:tr w:rsidR="00BD60FD" w:rsidRPr="00D9514F" w14:paraId="65C6B78E" w14:textId="77777777" w:rsidTr="004671ED">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hideMark/>
          </w:tcPr>
          <w:p w14:paraId="104FB124" w14:textId="77777777" w:rsidR="00BD60FD" w:rsidRPr="00D9514F" w:rsidRDefault="00BD60FD" w:rsidP="00332799">
            <w:pPr>
              <w:jc w:val="both"/>
              <w:rPr>
                <w:i/>
                <w:sz w:val="18"/>
                <w:szCs w:val="18"/>
                <w:lang w:eastAsia="lv-LV"/>
              </w:rPr>
            </w:pPr>
            <w:r w:rsidRPr="00D9514F">
              <w:rPr>
                <w:i/>
                <w:sz w:val="18"/>
                <w:szCs w:val="18"/>
                <w:lang w:eastAsia="lv-LV"/>
              </w:rPr>
              <w:t>Izdevumu palielinājums 2023. – 2025. gada prioritārā pasākuma “Valsts pārvaldes kapacitātes stiprināšana, nodrošinot stratēģiski svarīgo amata grupu atlīdzību” īstenošanai (MK 13.01.2023. sēdes prot. Nr.2 1.§ 2.punkts)</w:t>
            </w:r>
          </w:p>
        </w:tc>
        <w:tc>
          <w:tcPr>
            <w:tcW w:w="1277" w:type="dxa"/>
            <w:tcBorders>
              <w:top w:val="nil"/>
              <w:left w:val="nil"/>
              <w:bottom w:val="single" w:sz="4" w:space="0" w:color="auto"/>
              <w:right w:val="single" w:sz="4" w:space="0" w:color="auto"/>
            </w:tcBorders>
            <w:shd w:val="clear" w:color="auto" w:fill="FFFFFF" w:themeFill="background1"/>
            <w:hideMark/>
          </w:tcPr>
          <w:p w14:paraId="5C4B5FB5" w14:textId="77777777" w:rsidR="00BD60FD" w:rsidRPr="00D9514F" w:rsidRDefault="00BD60FD" w:rsidP="004671ED">
            <w:pPr>
              <w:jc w:val="center"/>
              <w:rPr>
                <w:sz w:val="18"/>
                <w:szCs w:val="18"/>
              </w:rPr>
            </w:pPr>
            <w:r w:rsidRPr="00D9514F">
              <w:rPr>
                <w:sz w:val="18"/>
                <w:szCs w:val="18"/>
              </w:rPr>
              <w:t>-</w:t>
            </w:r>
          </w:p>
        </w:tc>
        <w:tc>
          <w:tcPr>
            <w:tcW w:w="1277" w:type="dxa"/>
            <w:tcBorders>
              <w:top w:val="nil"/>
              <w:left w:val="nil"/>
              <w:bottom w:val="single" w:sz="4" w:space="0" w:color="auto"/>
              <w:right w:val="single" w:sz="4" w:space="0" w:color="auto"/>
            </w:tcBorders>
            <w:shd w:val="clear" w:color="auto" w:fill="FFFFFF" w:themeFill="background1"/>
            <w:hideMark/>
          </w:tcPr>
          <w:p w14:paraId="52A39458" w14:textId="77777777" w:rsidR="00BD60FD" w:rsidRPr="00D9514F" w:rsidRDefault="00BD60FD" w:rsidP="004671ED">
            <w:pPr>
              <w:jc w:val="right"/>
              <w:rPr>
                <w:sz w:val="18"/>
                <w:szCs w:val="18"/>
              </w:rPr>
            </w:pPr>
            <w:r w:rsidRPr="00D9514F">
              <w:rPr>
                <w:sz w:val="18"/>
                <w:szCs w:val="18"/>
              </w:rPr>
              <w:t>233 946</w:t>
            </w:r>
          </w:p>
        </w:tc>
        <w:tc>
          <w:tcPr>
            <w:tcW w:w="1277" w:type="dxa"/>
            <w:tcBorders>
              <w:top w:val="nil"/>
              <w:left w:val="nil"/>
              <w:bottom w:val="single" w:sz="4" w:space="0" w:color="auto"/>
              <w:right w:val="single" w:sz="4" w:space="0" w:color="auto"/>
            </w:tcBorders>
            <w:shd w:val="clear" w:color="auto" w:fill="FFFFFF" w:themeFill="background1"/>
            <w:hideMark/>
          </w:tcPr>
          <w:p w14:paraId="687EDBE4" w14:textId="77777777" w:rsidR="00BD60FD" w:rsidRPr="00D9514F" w:rsidRDefault="00BD60FD" w:rsidP="004671ED">
            <w:pPr>
              <w:jc w:val="right"/>
              <w:rPr>
                <w:sz w:val="18"/>
                <w:szCs w:val="18"/>
              </w:rPr>
            </w:pPr>
            <w:r w:rsidRPr="00D9514F">
              <w:rPr>
                <w:sz w:val="18"/>
                <w:szCs w:val="18"/>
              </w:rPr>
              <w:t>233 946</w:t>
            </w:r>
          </w:p>
        </w:tc>
      </w:tr>
      <w:tr w:rsidR="00BD60FD" w:rsidRPr="00D9514F" w14:paraId="2B356E80" w14:textId="77777777" w:rsidTr="004671ED">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hideMark/>
          </w:tcPr>
          <w:p w14:paraId="137CBAD9" w14:textId="77777777" w:rsidR="00BD60FD" w:rsidRPr="00D9514F" w:rsidRDefault="00BD60FD" w:rsidP="00332799">
            <w:pPr>
              <w:jc w:val="both"/>
              <w:rPr>
                <w:i/>
                <w:sz w:val="18"/>
                <w:szCs w:val="18"/>
                <w:lang w:eastAsia="lv-LV"/>
              </w:rPr>
            </w:pPr>
            <w:r w:rsidRPr="00D9514F">
              <w:rPr>
                <w:i/>
                <w:sz w:val="18"/>
                <w:szCs w:val="18"/>
                <w:lang w:eastAsia="lv-LV"/>
              </w:rPr>
              <w:t xml:space="preserve">Izdevumu palielinājums minimālās mēneša darba algas palielināšanai no 620 </w:t>
            </w:r>
            <w:proofErr w:type="spellStart"/>
            <w:r w:rsidRPr="00D9514F">
              <w:rPr>
                <w:i/>
                <w:sz w:val="18"/>
                <w:szCs w:val="18"/>
                <w:lang w:eastAsia="lv-LV"/>
              </w:rPr>
              <w:t>euro</w:t>
            </w:r>
            <w:proofErr w:type="spellEnd"/>
            <w:r w:rsidRPr="00D9514F">
              <w:rPr>
                <w:i/>
                <w:sz w:val="18"/>
                <w:szCs w:val="18"/>
                <w:lang w:eastAsia="lv-LV"/>
              </w:rPr>
              <w:t xml:space="preserve"> uz 700 </w:t>
            </w:r>
            <w:proofErr w:type="spellStart"/>
            <w:r w:rsidRPr="00D9514F">
              <w:rPr>
                <w:i/>
                <w:sz w:val="18"/>
                <w:szCs w:val="18"/>
                <w:lang w:eastAsia="lv-LV"/>
              </w:rPr>
              <w:t>euro</w:t>
            </w:r>
            <w:proofErr w:type="spellEnd"/>
            <w:r w:rsidRPr="00D9514F">
              <w:rPr>
                <w:i/>
                <w:sz w:val="18"/>
                <w:szCs w:val="18"/>
                <w:lang w:eastAsia="lv-LV"/>
              </w:rPr>
              <w:t xml:space="preserve"> ar 01.01.2024. saskaņā ar Darba likuma pārejas noteikumu 27.punktu</w:t>
            </w:r>
          </w:p>
        </w:tc>
        <w:tc>
          <w:tcPr>
            <w:tcW w:w="1277" w:type="dxa"/>
            <w:tcBorders>
              <w:top w:val="nil"/>
              <w:left w:val="nil"/>
              <w:bottom w:val="single" w:sz="4" w:space="0" w:color="auto"/>
              <w:right w:val="single" w:sz="4" w:space="0" w:color="auto"/>
            </w:tcBorders>
            <w:shd w:val="clear" w:color="auto" w:fill="FFFFFF" w:themeFill="background1"/>
            <w:hideMark/>
          </w:tcPr>
          <w:p w14:paraId="3318DEC4" w14:textId="77777777" w:rsidR="00BD60FD" w:rsidRPr="00D9514F" w:rsidRDefault="00BD60FD" w:rsidP="004671ED">
            <w:pPr>
              <w:jc w:val="center"/>
              <w:rPr>
                <w:sz w:val="18"/>
                <w:szCs w:val="18"/>
              </w:rPr>
            </w:pPr>
            <w:r w:rsidRPr="00D9514F">
              <w:rPr>
                <w:sz w:val="18"/>
                <w:szCs w:val="18"/>
              </w:rPr>
              <w:t>-</w:t>
            </w:r>
          </w:p>
        </w:tc>
        <w:tc>
          <w:tcPr>
            <w:tcW w:w="1277" w:type="dxa"/>
            <w:tcBorders>
              <w:top w:val="nil"/>
              <w:left w:val="nil"/>
              <w:bottom w:val="single" w:sz="4" w:space="0" w:color="auto"/>
              <w:right w:val="single" w:sz="4" w:space="0" w:color="auto"/>
            </w:tcBorders>
            <w:shd w:val="clear" w:color="auto" w:fill="FFFFFF" w:themeFill="background1"/>
            <w:hideMark/>
          </w:tcPr>
          <w:p w14:paraId="5C26C710" w14:textId="77777777" w:rsidR="00BD60FD" w:rsidRPr="00D9514F" w:rsidRDefault="00BD60FD" w:rsidP="004671ED">
            <w:pPr>
              <w:jc w:val="right"/>
              <w:rPr>
                <w:sz w:val="18"/>
                <w:szCs w:val="18"/>
              </w:rPr>
            </w:pPr>
            <w:r w:rsidRPr="00D9514F">
              <w:rPr>
                <w:sz w:val="18"/>
                <w:szCs w:val="18"/>
              </w:rPr>
              <w:t>10 486</w:t>
            </w:r>
          </w:p>
        </w:tc>
        <w:tc>
          <w:tcPr>
            <w:tcW w:w="1277" w:type="dxa"/>
            <w:tcBorders>
              <w:top w:val="nil"/>
              <w:left w:val="nil"/>
              <w:bottom w:val="single" w:sz="4" w:space="0" w:color="auto"/>
              <w:right w:val="single" w:sz="4" w:space="0" w:color="auto"/>
            </w:tcBorders>
            <w:shd w:val="clear" w:color="auto" w:fill="FFFFFF" w:themeFill="background1"/>
            <w:hideMark/>
          </w:tcPr>
          <w:p w14:paraId="56AFA40D" w14:textId="77777777" w:rsidR="00BD60FD" w:rsidRPr="00D9514F" w:rsidRDefault="00BD60FD" w:rsidP="004671ED">
            <w:pPr>
              <w:jc w:val="right"/>
              <w:rPr>
                <w:sz w:val="18"/>
                <w:szCs w:val="18"/>
              </w:rPr>
            </w:pPr>
            <w:r w:rsidRPr="00D9514F">
              <w:rPr>
                <w:sz w:val="18"/>
                <w:szCs w:val="18"/>
              </w:rPr>
              <w:t>10 486</w:t>
            </w:r>
          </w:p>
        </w:tc>
      </w:tr>
      <w:tr w:rsidR="00BD60FD" w:rsidRPr="00D9514F" w14:paraId="5CDCB6EA" w14:textId="77777777" w:rsidTr="004671ED">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hideMark/>
          </w:tcPr>
          <w:p w14:paraId="3BDCEDEE" w14:textId="77777777" w:rsidR="00BD60FD" w:rsidRPr="00D9514F" w:rsidRDefault="00BD60FD" w:rsidP="00332799">
            <w:pPr>
              <w:jc w:val="both"/>
              <w:rPr>
                <w:i/>
                <w:sz w:val="18"/>
                <w:szCs w:val="18"/>
                <w:lang w:eastAsia="lv-LV"/>
              </w:rPr>
            </w:pPr>
            <w:r w:rsidRPr="00D9514F">
              <w:rPr>
                <w:i/>
                <w:sz w:val="18"/>
                <w:szCs w:val="18"/>
                <w:lang w:eastAsia="lv-LV"/>
              </w:rPr>
              <w:t>Izdevumu palielinājums, lai nodrošinātu VSAA īstenotā projekta “</w:t>
            </w:r>
            <w:proofErr w:type="spellStart"/>
            <w:r w:rsidRPr="00D9514F">
              <w:rPr>
                <w:i/>
                <w:sz w:val="18"/>
                <w:szCs w:val="18"/>
                <w:lang w:eastAsia="lv-LV"/>
              </w:rPr>
              <w:t>LatEESSI</w:t>
            </w:r>
            <w:proofErr w:type="spellEnd"/>
            <w:r w:rsidRPr="00D9514F">
              <w:rPr>
                <w:i/>
                <w:sz w:val="18"/>
                <w:szCs w:val="18"/>
                <w:lang w:eastAsia="lv-LV"/>
              </w:rPr>
              <w:t xml:space="preserve">” ietvaros izveidotās Sociālās apdrošināšanas informācijas sistēmas (SAIS) Eiropas datu apmaiņas apakšsistēmas uzturēšanu, palielinoties </w:t>
            </w:r>
            <w:proofErr w:type="spellStart"/>
            <w:r w:rsidRPr="00D9514F">
              <w:rPr>
                <w:i/>
                <w:sz w:val="18"/>
                <w:szCs w:val="18"/>
                <w:lang w:eastAsia="lv-LV"/>
              </w:rPr>
              <w:t>transferta</w:t>
            </w:r>
            <w:proofErr w:type="spellEnd"/>
            <w:r w:rsidRPr="00D9514F">
              <w:rPr>
                <w:i/>
                <w:sz w:val="18"/>
                <w:szCs w:val="18"/>
                <w:lang w:eastAsia="lv-LV"/>
              </w:rPr>
              <w:t xml:space="preserve"> pārskaitījumam no LM pamatbudžeta apakšprogrammas 20.01.00 “Valsts sociālie pabalsti”</w:t>
            </w:r>
          </w:p>
        </w:tc>
        <w:tc>
          <w:tcPr>
            <w:tcW w:w="1277" w:type="dxa"/>
            <w:tcBorders>
              <w:top w:val="nil"/>
              <w:left w:val="nil"/>
              <w:bottom w:val="single" w:sz="4" w:space="0" w:color="auto"/>
              <w:right w:val="single" w:sz="4" w:space="0" w:color="auto"/>
            </w:tcBorders>
            <w:shd w:val="clear" w:color="auto" w:fill="FFFFFF" w:themeFill="background1"/>
            <w:hideMark/>
          </w:tcPr>
          <w:p w14:paraId="25A09D9A" w14:textId="77777777" w:rsidR="00BD60FD" w:rsidRPr="00D9514F" w:rsidRDefault="00BD60FD" w:rsidP="004671ED">
            <w:pPr>
              <w:jc w:val="center"/>
              <w:rPr>
                <w:sz w:val="18"/>
                <w:szCs w:val="18"/>
              </w:rPr>
            </w:pPr>
            <w:r w:rsidRPr="00D9514F">
              <w:rPr>
                <w:sz w:val="18"/>
                <w:szCs w:val="18"/>
              </w:rPr>
              <w:t>-</w:t>
            </w:r>
          </w:p>
        </w:tc>
        <w:tc>
          <w:tcPr>
            <w:tcW w:w="1277" w:type="dxa"/>
            <w:tcBorders>
              <w:top w:val="nil"/>
              <w:left w:val="nil"/>
              <w:bottom w:val="single" w:sz="4" w:space="0" w:color="auto"/>
              <w:right w:val="single" w:sz="4" w:space="0" w:color="auto"/>
            </w:tcBorders>
            <w:shd w:val="clear" w:color="auto" w:fill="FFFFFF" w:themeFill="background1"/>
            <w:hideMark/>
          </w:tcPr>
          <w:p w14:paraId="1DCAE421" w14:textId="77777777" w:rsidR="00BD60FD" w:rsidRPr="00D9514F" w:rsidRDefault="00BD60FD" w:rsidP="004671ED">
            <w:pPr>
              <w:jc w:val="right"/>
              <w:rPr>
                <w:sz w:val="18"/>
                <w:szCs w:val="18"/>
              </w:rPr>
            </w:pPr>
            <w:r w:rsidRPr="00D9514F">
              <w:rPr>
                <w:sz w:val="18"/>
                <w:szCs w:val="18"/>
              </w:rPr>
              <w:t>66 607</w:t>
            </w:r>
          </w:p>
        </w:tc>
        <w:tc>
          <w:tcPr>
            <w:tcW w:w="1277" w:type="dxa"/>
            <w:tcBorders>
              <w:top w:val="nil"/>
              <w:left w:val="nil"/>
              <w:bottom w:val="single" w:sz="4" w:space="0" w:color="auto"/>
              <w:right w:val="single" w:sz="4" w:space="0" w:color="auto"/>
            </w:tcBorders>
            <w:shd w:val="clear" w:color="auto" w:fill="FFFFFF" w:themeFill="background1"/>
            <w:hideMark/>
          </w:tcPr>
          <w:p w14:paraId="0B9E8EE6" w14:textId="77777777" w:rsidR="00BD60FD" w:rsidRPr="00D9514F" w:rsidRDefault="00BD60FD" w:rsidP="004671ED">
            <w:pPr>
              <w:jc w:val="right"/>
              <w:rPr>
                <w:sz w:val="18"/>
                <w:szCs w:val="18"/>
              </w:rPr>
            </w:pPr>
            <w:r w:rsidRPr="00D9514F">
              <w:rPr>
                <w:sz w:val="18"/>
                <w:szCs w:val="18"/>
              </w:rPr>
              <w:t>66 607</w:t>
            </w:r>
          </w:p>
        </w:tc>
      </w:tr>
      <w:tr w:rsidR="00BD60FD" w:rsidRPr="00D9514F" w14:paraId="00FF410C" w14:textId="77777777" w:rsidTr="004671ED">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hideMark/>
          </w:tcPr>
          <w:p w14:paraId="1A62130A" w14:textId="77777777" w:rsidR="00BD60FD" w:rsidRPr="00D9514F" w:rsidRDefault="00BD60FD" w:rsidP="00332799">
            <w:pPr>
              <w:jc w:val="both"/>
              <w:rPr>
                <w:i/>
                <w:sz w:val="18"/>
                <w:szCs w:val="18"/>
                <w:lang w:eastAsia="lv-LV"/>
              </w:rPr>
            </w:pPr>
            <w:r w:rsidRPr="00D9514F">
              <w:rPr>
                <w:i/>
                <w:sz w:val="18"/>
                <w:szCs w:val="18"/>
                <w:lang w:eastAsia="lv-LV"/>
              </w:rPr>
              <w:t xml:space="preserve">Izdevumu palielinājums valsts </w:t>
            </w:r>
            <w:proofErr w:type="spellStart"/>
            <w:r w:rsidRPr="00D9514F">
              <w:rPr>
                <w:i/>
                <w:sz w:val="18"/>
                <w:szCs w:val="18"/>
                <w:lang w:eastAsia="lv-LV"/>
              </w:rPr>
              <w:t>fondēto</w:t>
            </w:r>
            <w:proofErr w:type="spellEnd"/>
            <w:r w:rsidRPr="00D9514F">
              <w:rPr>
                <w:i/>
                <w:sz w:val="18"/>
                <w:szCs w:val="18"/>
                <w:lang w:eastAsia="lv-LV"/>
              </w:rPr>
              <w:t xml:space="preserve"> pensiju shēmas administrēšanai saistībā ar shēmas dalībnieku kontu reģistru uzturēšanas tarifa pieaugumu, palielinoties VSAA ieņēmumiem par valsts </w:t>
            </w:r>
            <w:proofErr w:type="spellStart"/>
            <w:r w:rsidRPr="00D9514F">
              <w:rPr>
                <w:i/>
                <w:sz w:val="18"/>
                <w:szCs w:val="18"/>
                <w:lang w:eastAsia="lv-LV"/>
              </w:rPr>
              <w:t>fondēto</w:t>
            </w:r>
            <w:proofErr w:type="spellEnd"/>
            <w:r w:rsidRPr="00D9514F">
              <w:rPr>
                <w:i/>
                <w:sz w:val="18"/>
                <w:szCs w:val="18"/>
                <w:lang w:eastAsia="lv-LV"/>
              </w:rPr>
              <w:t xml:space="preserve"> pensiju shēmas administrēšanu</w:t>
            </w:r>
          </w:p>
        </w:tc>
        <w:tc>
          <w:tcPr>
            <w:tcW w:w="1277" w:type="dxa"/>
            <w:tcBorders>
              <w:top w:val="nil"/>
              <w:left w:val="nil"/>
              <w:bottom w:val="single" w:sz="4" w:space="0" w:color="auto"/>
              <w:right w:val="single" w:sz="4" w:space="0" w:color="auto"/>
            </w:tcBorders>
            <w:shd w:val="clear" w:color="auto" w:fill="FFFFFF" w:themeFill="background1"/>
            <w:hideMark/>
          </w:tcPr>
          <w:p w14:paraId="3F812CEA" w14:textId="77777777" w:rsidR="00BD60FD" w:rsidRPr="00D9514F" w:rsidRDefault="00BD60FD" w:rsidP="004671ED">
            <w:pPr>
              <w:jc w:val="center"/>
              <w:rPr>
                <w:sz w:val="18"/>
                <w:szCs w:val="18"/>
              </w:rPr>
            </w:pPr>
            <w:r w:rsidRPr="00D9514F">
              <w:rPr>
                <w:sz w:val="18"/>
                <w:szCs w:val="18"/>
              </w:rPr>
              <w:t>-</w:t>
            </w:r>
          </w:p>
        </w:tc>
        <w:tc>
          <w:tcPr>
            <w:tcW w:w="1277" w:type="dxa"/>
            <w:tcBorders>
              <w:top w:val="nil"/>
              <w:left w:val="nil"/>
              <w:bottom w:val="single" w:sz="4" w:space="0" w:color="auto"/>
              <w:right w:val="single" w:sz="4" w:space="0" w:color="auto"/>
            </w:tcBorders>
            <w:shd w:val="clear" w:color="auto" w:fill="FFFFFF" w:themeFill="background1"/>
            <w:hideMark/>
          </w:tcPr>
          <w:p w14:paraId="59A4F562" w14:textId="77777777" w:rsidR="00BD60FD" w:rsidRPr="00D9514F" w:rsidRDefault="00BD60FD" w:rsidP="004671ED">
            <w:pPr>
              <w:jc w:val="right"/>
              <w:rPr>
                <w:sz w:val="18"/>
                <w:szCs w:val="18"/>
              </w:rPr>
            </w:pPr>
            <w:r w:rsidRPr="00D9514F">
              <w:rPr>
                <w:sz w:val="18"/>
                <w:szCs w:val="18"/>
              </w:rPr>
              <w:t>45 505</w:t>
            </w:r>
          </w:p>
        </w:tc>
        <w:tc>
          <w:tcPr>
            <w:tcW w:w="1277" w:type="dxa"/>
            <w:tcBorders>
              <w:top w:val="nil"/>
              <w:left w:val="nil"/>
              <w:bottom w:val="single" w:sz="4" w:space="0" w:color="auto"/>
              <w:right w:val="single" w:sz="4" w:space="0" w:color="auto"/>
            </w:tcBorders>
            <w:shd w:val="clear" w:color="auto" w:fill="FFFFFF" w:themeFill="background1"/>
            <w:hideMark/>
          </w:tcPr>
          <w:p w14:paraId="28668B6B" w14:textId="77777777" w:rsidR="00BD60FD" w:rsidRPr="00D9514F" w:rsidRDefault="00BD60FD" w:rsidP="004671ED">
            <w:pPr>
              <w:jc w:val="right"/>
              <w:rPr>
                <w:sz w:val="18"/>
                <w:szCs w:val="18"/>
              </w:rPr>
            </w:pPr>
            <w:r w:rsidRPr="00D9514F">
              <w:rPr>
                <w:sz w:val="18"/>
                <w:szCs w:val="18"/>
              </w:rPr>
              <w:t>45 505</w:t>
            </w:r>
          </w:p>
        </w:tc>
      </w:tr>
      <w:tr w:rsidR="00BD60FD" w:rsidRPr="004E77FA" w14:paraId="0F2A6890" w14:textId="77777777" w:rsidTr="004671ED">
        <w:trPr>
          <w:trHeight w:val="217"/>
          <w:jc w:val="center"/>
        </w:trPr>
        <w:tc>
          <w:tcPr>
            <w:tcW w:w="5244" w:type="dxa"/>
            <w:tcBorders>
              <w:top w:val="nil"/>
              <w:left w:val="single" w:sz="4" w:space="0" w:color="auto"/>
              <w:bottom w:val="single" w:sz="4" w:space="0" w:color="auto"/>
              <w:right w:val="single" w:sz="4" w:space="0" w:color="auto"/>
            </w:tcBorders>
            <w:shd w:val="clear" w:color="auto" w:fill="FFFFFF" w:themeFill="background1"/>
            <w:vAlign w:val="center"/>
            <w:hideMark/>
          </w:tcPr>
          <w:p w14:paraId="5B6F0D2C" w14:textId="77777777" w:rsidR="00BD60FD" w:rsidRPr="00D9514F" w:rsidRDefault="00BD60FD" w:rsidP="00332799">
            <w:pPr>
              <w:jc w:val="both"/>
              <w:rPr>
                <w:i/>
                <w:sz w:val="18"/>
                <w:szCs w:val="18"/>
                <w:lang w:eastAsia="lv-LV"/>
              </w:rPr>
            </w:pPr>
            <w:r w:rsidRPr="00D9514F">
              <w:rPr>
                <w:i/>
                <w:sz w:val="18"/>
                <w:szCs w:val="18"/>
                <w:lang w:eastAsia="lv-LV"/>
              </w:rPr>
              <w:t xml:space="preserve">Izdevumu samazinājums projektam “Nekustamā īpašuma Kuldīgas ielā 2, Ventspilī, nomas maksas un papildu maksājumu segšana valsts akciju sabiedrībai “Valsts nekustamie īpašumi”” VSAA komunālo pakalpojumu apmaksai, samazinoties VSAA saņemtajam </w:t>
            </w:r>
            <w:proofErr w:type="spellStart"/>
            <w:r w:rsidRPr="00D9514F">
              <w:rPr>
                <w:i/>
                <w:sz w:val="18"/>
                <w:szCs w:val="18"/>
                <w:lang w:eastAsia="lv-LV"/>
              </w:rPr>
              <w:t>transferta</w:t>
            </w:r>
            <w:proofErr w:type="spellEnd"/>
            <w:r w:rsidRPr="00D9514F">
              <w:rPr>
                <w:i/>
                <w:sz w:val="18"/>
                <w:szCs w:val="18"/>
                <w:lang w:eastAsia="lv-LV"/>
              </w:rPr>
              <w:t xml:space="preserve"> pārskaitījumam no LM pamatbudžeta apakšprogrammas 97.02.00 “Nozares centralizēto funkciju izpilde (</w:t>
            </w:r>
            <w:r w:rsidRPr="00D9514F">
              <w:rPr>
                <w:i/>
                <w:kern w:val="2"/>
                <w:sz w:val="18"/>
                <w:szCs w:val="18"/>
                <w:lang w:eastAsia="lv-LV"/>
                <w14:ligatures w14:val="standardContextual"/>
              </w:rPr>
              <w:t xml:space="preserve">MK 18.08.2020. sēdes prot. Nr.49 46.§ 12.10.1.apakšpunkts, </w:t>
            </w:r>
            <w:r w:rsidRPr="00D9514F">
              <w:rPr>
                <w:i/>
                <w:sz w:val="18"/>
                <w:szCs w:val="18"/>
                <w:lang w:eastAsia="lv-LV"/>
              </w:rPr>
              <w:t>MK 15.08.2023. sēdes prot. Nr.40 43.§ 40.punkts)</w:t>
            </w:r>
          </w:p>
        </w:tc>
        <w:tc>
          <w:tcPr>
            <w:tcW w:w="1277" w:type="dxa"/>
            <w:tcBorders>
              <w:top w:val="nil"/>
              <w:left w:val="nil"/>
              <w:bottom w:val="single" w:sz="4" w:space="0" w:color="auto"/>
              <w:right w:val="single" w:sz="4" w:space="0" w:color="auto"/>
            </w:tcBorders>
            <w:shd w:val="clear" w:color="auto" w:fill="FFFFFF" w:themeFill="background1"/>
            <w:hideMark/>
          </w:tcPr>
          <w:p w14:paraId="4E594A72" w14:textId="77777777" w:rsidR="00BD60FD" w:rsidRPr="00D9514F" w:rsidRDefault="00BD60FD" w:rsidP="004671ED">
            <w:pPr>
              <w:jc w:val="right"/>
              <w:rPr>
                <w:sz w:val="18"/>
                <w:szCs w:val="18"/>
              </w:rPr>
            </w:pPr>
            <w:r w:rsidRPr="00D9514F">
              <w:rPr>
                <w:sz w:val="18"/>
                <w:szCs w:val="18"/>
              </w:rPr>
              <w:t>6 542</w:t>
            </w:r>
          </w:p>
        </w:tc>
        <w:tc>
          <w:tcPr>
            <w:tcW w:w="1277" w:type="dxa"/>
            <w:tcBorders>
              <w:top w:val="nil"/>
              <w:left w:val="nil"/>
              <w:bottom w:val="single" w:sz="4" w:space="0" w:color="auto"/>
              <w:right w:val="single" w:sz="4" w:space="0" w:color="auto"/>
            </w:tcBorders>
            <w:shd w:val="clear" w:color="auto" w:fill="FFFFFF" w:themeFill="background1"/>
            <w:hideMark/>
          </w:tcPr>
          <w:p w14:paraId="5289C736" w14:textId="77777777" w:rsidR="00BD60FD" w:rsidRPr="00D9514F" w:rsidRDefault="00BD60FD" w:rsidP="004671ED">
            <w:pPr>
              <w:jc w:val="center"/>
              <w:rPr>
                <w:sz w:val="18"/>
                <w:szCs w:val="18"/>
              </w:rPr>
            </w:pPr>
            <w:r w:rsidRPr="00D9514F">
              <w:rPr>
                <w:sz w:val="18"/>
                <w:szCs w:val="18"/>
              </w:rPr>
              <w:t>-</w:t>
            </w:r>
          </w:p>
        </w:tc>
        <w:tc>
          <w:tcPr>
            <w:tcW w:w="1277" w:type="dxa"/>
            <w:tcBorders>
              <w:top w:val="nil"/>
              <w:left w:val="nil"/>
              <w:bottom w:val="single" w:sz="4" w:space="0" w:color="auto"/>
              <w:right w:val="single" w:sz="4" w:space="0" w:color="auto"/>
            </w:tcBorders>
            <w:shd w:val="clear" w:color="auto" w:fill="FFFFFF" w:themeFill="background1"/>
            <w:hideMark/>
          </w:tcPr>
          <w:p w14:paraId="0AAC4D9E" w14:textId="77777777" w:rsidR="00BD60FD" w:rsidRPr="004E77FA" w:rsidRDefault="00BD60FD" w:rsidP="004671ED">
            <w:pPr>
              <w:jc w:val="right"/>
              <w:rPr>
                <w:sz w:val="18"/>
                <w:szCs w:val="18"/>
              </w:rPr>
            </w:pPr>
            <w:r w:rsidRPr="00D9514F">
              <w:rPr>
                <w:sz w:val="18"/>
                <w:szCs w:val="18"/>
              </w:rPr>
              <w:t>-6 542</w:t>
            </w:r>
          </w:p>
        </w:tc>
      </w:tr>
    </w:tbl>
    <w:p w14:paraId="68FA1EB2" w14:textId="77777777" w:rsidR="00BD60FD" w:rsidRPr="004A5D2B" w:rsidRDefault="00BD60FD" w:rsidP="00917587">
      <w:pPr>
        <w:tabs>
          <w:tab w:val="left" w:pos="1215"/>
        </w:tabs>
      </w:pPr>
    </w:p>
    <w:sectPr w:rsidR="00BD60FD" w:rsidRPr="004A5D2B" w:rsidSect="003970C1">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701" w:header="709" w:footer="709" w:gutter="0"/>
      <w:pgNumType w:start="58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8C553" w14:textId="77777777" w:rsidR="00EA01CF" w:rsidRDefault="00EA01CF">
      <w:r>
        <w:separator/>
      </w:r>
    </w:p>
  </w:endnote>
  <w:endnote w:type="continuationSeparator" w:id="0">
    <w:p w14:paraId="648999BF" w14:textId="77777777" w:rsidR="00EA01CF" w:rsidRDefault="00EA0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777CF" w14:textId="77777777" w:rsidR="00EB6C69" w:rsidRDefault="00EB6C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E6DA5" w14:textId="4EDF5645" w:rsidR="008F363E" w:rsidRPr="008F363E" w:rsidRDefault="008F363E" w:rsidP="008F363E">
    <w:pPr>
      <w:pStyle w:val="Footer"/>
      <w:rPr>
        <w:sz w:val="20"/>
      </w:rPr>
    </w:pPr>
    <w:bookmarkStart w:id="20" w:name="_GoBack"/>
    <w:bookmarkEnd w:id="2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6A2D8" w14:textId="77777777" w:rsidR="00EB6C69" w:rsidRDefault="00EB6C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ABF3B" w14:textId="77777777" w:rsidR="00EA01CF" w:rsidRDefault="00EA01CF">
      <w:r>
        <w:separator/>
      </w:r>
    </w:p>
  </w:footnote>
  <w:footnote w:type="continuationSeparator" w:id="0">
    <w:p w14:paraId="66070A50" w14:textId="77777777" w:rsidR="00EA01CF" w:rsidRDefault="00EA0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E6DEF" w14:textId="77777777" w:rsidR="000B0145" w:rsidRDefault="000B0145" w:rsidP="00C63DED">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567</w:t>
    </w:r>
    <w:r>
      <w:rPr>
        <w:rStyle w:val="PageNumber"/>
      </w:rPr>
      <w:fldChar w:fldCharType="end"/>
    </w:r>
  </w:p>
  <w:p w14:paraId="6A5C5F62" w14:textId="77777777" w:rsidR="000B0145" w:rsidRDefault="000B01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2339503"/>
      <w:docPartObj>
        <w:docPartGallery w:val="Page Numbers (Top of Page)"/>
        <w:docPartUnique/>
      </w:docPartObj>
    </w:sdtPr>
    <w:sdtEndPr>
      <w:rPr>
        <w:noProof/>
      </w:rPr>
    </w:sdtEndPr>
    <w:sdtContent>
      <w:p w14:paraId="25D53AE6" w14:textId="3CBB4DB2" w:rsidR="000B0145" w:rsidRDefault="000B0145" w:rsidP="00DD3341">
        <w:pPr>
          <w:pStyle w:val="Header"/>
          <w:jc w:val="center"/>
          <w:rPr>
            <w:noProof/>
          </w:rPr>
        </w:pPr>
        <w:r>
          <w:fldChar w:fldCharType="begin"/>
        </w:r>
        <w:r>
          <w:instrText xml:space="preserve"> PAGE   \* MERGEFORMAT </w:instrText>
        </w:r>
        <w:r>
          <w:fldChar w:fldCharType="separate"/>
        </w:r>
        <w:r w:rsidR="0048352C">
          <w:rPr>
            <w:noProof/>
          </w:rPr>
          <w:t>331</w:t>
        </w:r>
        <w:r>
          <w:rPr>
            <w:noProof/>
          </w:rPr>
          <w:fldChar w:fldCharType="end"/>
        </w:r>
      </w:p>
    </w:sdtContent>
  </w:sdt>
  <w:p w14:paraId="78A07070" w14:textId="3B09D721" w:rsidR="00487AB7" w:rsidRDefault="00487AB7" w:rsidP="00487AB7">
    <w:pPr>
      <w:pStyle w:val="Header"/>
      <w:jc w:val="right"/>
    </w:pPr>
    <w:r w:rsidRPr="00671C22">
      <w:rPr>
        <w:sz w:val="20"/>
      </w:rPr>
      <w:t>Valsts budžets 202</w:t>
    </w:r>
    <w:r w:rsidR="008F363E">
      <w:rPr>
        <w:sz w:val="20"/>
      </w:rPr>
      <w:t>4</w:t>
    </w:r>
    <w:r w:rsidRPr="00671C22">
      <w:rPr>
        <w:sz w:val="20"/>
      </w:rPr>
      <w:t>. gadam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48A4A" w14:textId="77777777" w:rsidR="00EB6C69" w:rsidRDefault="00EB6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44C9"/>
    <w:multiLevelType w:val="hybridMultilevel"/>
    <w:tmpl w:val="1B54D434"/>
    <w:lvl w:ilvl="0" w:tplc="7EB2F2B2">
      <w:start w:val="1"/>
      <w:numFmt w:val="bullet"/>
      <w:lvlText w:val="-"/>
      <w:lvlJc w:val="left"/>
      <w:pPr>
        <w:ind w:left="1145" w:hanging="360"/>
      </w:pPr>
      <w:rPr>
        <w:rFonts w:ascii="Times New Roman" w:eastAsia="Times New Roman" w:hAnsi="Times New Roman" w:cs="Times New Roman" w:hint="default"/>
        <w:color w:val="auto"/>
      </w:rPr>
    </w:lvl>
    <w:lvl w:ilvl="1" w:tplc="04260003" w:tentative="1">
      <w:start w:val="1"/>
      <w:numFmt w:val="bullet"/>
      <w:lvlText w:val="o"/>
      <w:lvlJc w:val="left"/>
      <w:pPr>
        <w:ind w:left="1865" w:hanging="360"/>
      </w:pPr>
      <w:rPr>
        <w:rFonts w:ascii="Courier New" w:hAnsi="Courier New" w:cs="Courier New" w:hint="default"/>
      </w:rPr>
    </w:lvl>
    <w:lvl w:ilvl="2" w:tplc="04260005" w:tentative="1">
      <w:start w:val="1"/>
      <w:numFmt w:val="bullet"/>
      <w:lvlText w:val=""/>
      <w:lvlJc w:val="left"/>
      <w:pPr>
        <w:ind w:left="2585" w:hanging="360"/>
      </w:pPr>
      <w:rPr>
        <w:rFonts w:ascii="Wingdings" w:hAnsi="Wingdings" w:hint="default"/>
      </w:rPr>
    </w:lvl>
    <w:lvl w:ilvl="3" w:tplc="04260001" w:tentative="1">
      <w:start w:val="1"/>
      <w:numFmt w:val="bullet"/>
      <w:lvlText w:val=""/>
      <w:lvlJc w:val="left"/>
      <w:pPr>
        <w:ind w:left="3305" w:hanging="360"/>
      </w:pPr>
      <w:rPr>
        <w:rFonts w:ascii="Symbol" w:hAnsi="Symbol" w:hint="default"/>
      </w:rPr>
    </w:lvl>
    <w:lvl w:ilvl="4" w:tplc="04260003" w:tentative="1">
      <w:start w:val="1"/>
      <w:numFmt w:val="bullet"/>
      <w:lvlText w:val="o"/>
      <w:lvlJc w:val="left"/>
      <w:pPr>
        <w:ind w:left="4025" w:hanging="360"/>
      </w:pPr>
      <w:rPr>
        <w:rFonts w:ascii="Courier New" w:hAnsi="Courier New" w:cs="Courier New" w:hint="default"/>
      </w:rPr>
    </w:lvl>
    <w:lvl w:ilvl="5" w:tplc="04260005" w:tentative="1">
      <w:start w:val="1"/>
      <w:numFmt w:val="bullet"/>
      <w:lvlText w:val=""/>
      <w:lvlJc w:val="left"/>
      <w:pPr>
        <w:ind w:left="4745" w:hanging="360"/>
      </w:pPr>
      <w:rPr>
        <w:rFonts w:ascii="Wingdings" w:hAnsi="Wingdings" w:hint="default"/>
      </w:rPr>
    </w:lvl>
    <w:lvl w:ilvl="6" w:tplc="04260001" w:tentative="1">
      <w:start w:val="1"/>
      <w:numFmt w:val="bullet"/>
      <w:lvlText w:val=""/>
      <w:lvlJc w:val="left"/>
      <w:pPr>
        <w:ind w:left="5465" w:hanging="360"/>
      </w:pPr>
      <w:rPr>
        <w:rFonts w:ascii="Symbol" w:hAnsi="Symbol" w:hint="default"/>
      </w:rPr>
    </w:lvl>
    <w:lvl w:ilvl="7" w:tplc="04260003" w:tentative="1">
      <w:start w:val="1"/>
      <w:numFmt w:val="bullet"/>
      <w:lvlText w:val="o"/>
      <w:lvlJc w:val="left"/>
      <w:pPr>
        <w:ind w:left="6185" w:hanging="360"/>
      </w:pPr>
      <w:rPr>
        <w:rFonts w:ascii="Courier New" w:hAnsi="Courier New" w:cs="Courier New" w:hint="default"/>
      </w:rPr>
    </w:lvl>
    <w:lvl w:ilvl="8" w:tplc="04260005" w:tentative="1">
      <w:start w:val="1"/>
      <w:numFmt w:val="bullet"/>
      <w:lvlText w:val=""/>
      <w:lvlJc w:val="left"/>
      <w:pPr>
        <w:ind w:left="6905" w:hanging="360"/>
      </w:pPr>
      <w:rPr>
        <w:rFonts w:ascii="Wingdings" w:hAnsi="Wingdings" w:hint="default"/>
      </w:rPr>
    </w:lvl>
  </w:abstractNum>
  <w:abstractNum w:abstractNumId="1" w15:restartNumberingAfterBreak="0">
    <w:nsid w:val="04056EAD"/>
    <w:multiLevelType w:val="hybridMultilevel"/>
    <w:tmpl w:val="0A06DE94"/>
    <w:lvl w:ilvl="0" w:tplc="463A8E78">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2" w15:restartNumberingAfterBreak="0">
    <w:nsid w:val="09CB4EC7"/>
    <w:multiLevelType w:val="hybridMultilevel"/>
    <w:tmpl w:val="40D23B64"/>
    <w:lvl w:ilvl="0" w:tplc="8E6C32CC">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3" w15:restartNumberingAfterBreak="0">
    <w:nsid w:val="0C222B27"/>
    <w:multiLevelType w:val="hybridMultilevel"/>
    <w:tmpl w:val="2E0E3B32"/>
    <w:lvl w:ilvl="0" w:tplc="81D2FB96">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4" w15:restartNumberingAfterBreak="0">
    <w:nsid w:val="14D972A1"/>
    <w:multiLevelType w:val="hybridMultilevel"/>
    <w:tmpl w:val="3E9E8F72"/>
    <w:lvl w:ilvl="0" w:tplc="7EB2F2B2">
      <w:start w:val="1"/>
      <w:numFmt w:val="bullet"/>
      <w:lvlText w:val="-"/>
      <w:lvlJc w:val="left"/>
      <w:pPr>
        <w:ind w:left="1353" w:hanging="360"/>
      </w:pPr>
      <w:rPr>
        <w:rFonts w:ascii="Times New Roman" w:eastAsia="Times New Roman" w:hAnsi="Times New Roman" w:cs="Times New Roman" w:hint="default"/>
        <w:color w:val="auto"/>
      </w:rPr>
    </w:lvl>
    <w:lvl w:ilvl="1" w:tplc="04260003" w:tentative="1">
      <w:start w:val="1"/>
      <w:numFmt w:val="bullet"/>
      <w:lvlText w:val="o"/>
      <w:lvlJc w:val="left"/>
      <w:pPr>
        <w:ind w:left="2073" w:hanging="360"/>
      </w:pPr>
      <w:rPr>
        <w:rFonts w:ascii="Courier New" w:hAnsi="Courier New" w:cs="Courier New" w:hint="default"/>
      </w:rPr>
    </w:lvl>
    <w:lvl w:ilvl="2" w:tplc="04260005" w:tentative="1">
      <w:start w:val="1"/>
      <w:numFmt w:val="bullet"/>
      <w:lvlText w:val=""/>
      <w:lvlJc w:val="left"/>
      <w:pPr>
        <w:ind w:left="2793" w:hanging="360"/>
      </w:pPr>
      <w:rPr>
        <w:rFonts w:ascii="Wingdings" w:hAnsi="Wingdings" w:hint="default"/>
      </w:rPr>
    </w:lvl>
    <w:lvl w:ilvl="3" w:tplc="04260001" w:tentative="1">
      <w:start w:val="1"/>
      <w:numFmt w:val="bullet"/>
      <w:lvlText w:val=""/>
      <w:lvlJc w:val="left"/>
      <w:pPr>
        <w:ind w:left="3513" w:hanging="360"/>
      </w:pPr>
      <w:rPr>
        <w:rFonts w:ascii="Symbol" w:hAnsi="Symbol" w:hint="default"/>
      </w:rPr>
    </w:lvl>
    <w:lvl w:ilvl="4" w:tplc="04260003" w:tentative="1">
      <w:start w:val="1"/>
      <w:numFmt w:val="bullet"/>
      <w:lvlText w:val="o"/>
      <w:lvlJc w:val="left"/>
      <w:pPr>
        <w:ind w:left="4233" w:hanging="360"/>
      </w:pPr>
      <w:rPr>
        <w:rFonts w:ascii="Courier New" w:hAnsi="Courier New" w:cs="Courier New" w:hint="default"/>
      </w:rPr>
    </w:lvl>
    <w:lvl w:ilvl="5" w:tplc="04260005" w:tentative="1">
      <w:start w:val="1"/>
      <w:numFmt w:val="bullet"/>
      <w:lvlText w:val=""/>
      <w:lvlJc w:val="left"/>
      <w:pPr>
        <w:ind w:left="4953" w:hanging="360"/>
      </w:pPr>
      <w:rPr>
        <w:rFonts w:ascii="Wingdings" w:hAnsi="Wingdings" w:hint="default"/>
      </w:rPr>
    </w:lvl>
    <w:lvl w:ilvl="6" w:tplc="04260001" w:tentative="1">
      <w:start w:val="1"/>
      <w:numFmt w:val="bullet"/>
      <w:lvlText w:val=""/>
      <w:lvlJc w:val="left"/>
      <w:pPr>
        <w:ind w:left="5673" w:hanging="360"/>
      </w:pPr>
      <w:rPr>
        <w:rFonts w:ascii="Symbol" w:hAnsi="Symbol" w:hint="default"/>
      </w:rPr>
    </w:lvl>
    <w:lvl w:ilvl="7" w:tplc="04260003" w:tentative="1">
      <w:start w:val="1"/>
      <w:numFmt w:val="bullet"/>
      <w:lvlText w:val="o"/>
      <w:lvlJc w:val="left"/>
      <w:pPr>
        <w:ind w:left="6393" w:hanging="360"/>
      </w:pPr>
      <w:rPr>
        <w:rFonts w:ascii="Courier New" w:hAnsi="Courier New" w:cs="Courier New" w:hint="default"/>
      </w:rPr>
    </w:lvl>
    <w:lvl w:ilvl="8" w:tplc="04260005" w:tentative="1">
      <w:start w:val="1"/>
      <w:numFmt w:val="bullet"/>
      <w:lvlText w:val=""/>
      <w:lvlJc w:val="left"/>
      <w:pPr>
        <w:ind w:left="7113" w:hanging="360"/>
      </w:pPr>
      <w:rPr>
        <w:rFonts w:ascii="Wingdings" w:hAnsi="Wingdings" w:hint="default"/>
      </w:rPr>
    </w:lvl>
  </w:abstractNum>
  <w:abstractNum w:abstractNumId="5" w15:restartNumberingAfterBreak="0">
    <w:nsid w:val="1A711C33"/>
    <w:multiLevelType w:val="hybridMultilevel"/>
    <w:tmpl w:val="B7B640FA"/>
    <w:lvl w:ilvl="0" w:tplc="0DD61DA8">
      <w:start w:val="1"/>
      <w:numFmt w:val="decimal"/>
      <w:lvlText w:val="%1)"/>
      <w:lvlJc w:val="left"/>
      <w:pPr>
        <w:ind w:left="1069" w:hanging="360"/>
      </w:pPr>
      <w:rPr>
        <w:rFonts w:hint="default"/>
        <w:u w:val="none"/>
      </w:rPr>
    </w:lvl>
    <w:lvl w:ilvl="1" w:tplc="04260011">
      <w:start w:val="1"/>
      <w:numFmt w:val="decimal"/>
      <w:lvlText w:val="%2)"/>
      <w:lvlJc w:val="left"/>
      <w:pPr>
        <w:ind w:left="1789" w:hanging="360"/>
      </w:pPr>
      <w:rPr>
        <w:rFonts w:hint="default"/>
      </w:r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1DED472E"/>
    <w:multiLevelType w:val="multilevel"/>
    <w:tmpl w:val="F02AFCAE"/>
    <w:lvl w:ilvl="0">
      <w:numFmt w:val="bullet"/>
      <w:lvlText w:val=""/>
      <w:lvlJc w:val="left"/>
      <w:pPr>
        <w:ind w:left="1429" w:hanging="360"/>
      </w:pPr>
      <w:rPr>
        <w:rFonts w:ascii="Symbol" w:hAnsi="Symbol" w:cs="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abstractNum w:abstractNumId="7" w15:restartNumberingAfterBreak="0">
    <w:nsid w:val="21306E26"/>
    <w:multiLevelType w:val="hybridMultilevel"/>
    <w:tmpl w:val="E23C9FA0"/>
    <w:styleLink w:val="ImportedStyle2"/>
    <w:lvl w:ilvl="0" w:tplc="617EA140">
      <w:start w:val="1"/>
      <w:numFmt w:val="decimal"/>
      <w:lvlText w:val="%1)"/>
      <w:lvlJc w:val="left"/>
      <w:pPr>
        <w:tabs>
          <w:tab w:val="left" w:pos="567"/>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A62A0FF8">
      <w:start w:val="1"/>
      <w:numFmt w:val="lowerLetter"/>
      <w:lvlText w:val="%2."/>
      <w:lvlJc w:val="left"/>
      <w:pPr>
        <w:tabs>
          <w:tab w:val="left" w:pos="567"/>
        </w:tabs>
        <w:ind w:left="179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20DE2EA4">
      <w:start w:val="1"/>
      <w:numFmt w:val="lowerRoman"/>
      <w:lvlText w:val="%3."/>
      <w:lvlJc w:val="left"/>
      <w:pPr>
        <w:tabs>
          <w:tab w:val="left" w:pos="567"/>
        </w:tabs>
        <w:ind w:left="2517" w:hanging="297"/>
      </w:pPr>
      <w:rPr>
        <w:rFonts w:hAnsi="Arial Unicode MS"/>
        <w:caps w:val="0"/>
        <w:smallCaps w:val="0"/>
        <w:strike w:val="0"/>
        <w:dstrike w:val="0"/>
        <w:outline w:val="0"/>
        <w:emboss w:val="0"/>
        <w:imprint w:val="0"/>
        <w:spacing w:val="0"/>
        <w:w w:val="100"/>
        <w:kern w:val="0"/>
        <w:position w:val="0"/>
        <w:highlight w:val="none"/>
        <w:vertAlign w:val="baseline"/>
      </w:rPr>
    </w:lvl>
    <w:lvl w:ilvl="3" w:tplc="BE94B1E2">
      <w:start w:val="1"/>
      <w:numFmt w:val="decimal"/>
      <w:lvlText w:val="%4."/>
      <w:lvlJc w:val="left"/>
      <w:pPr>
        <w:tabs>
          <w:tab w:val="left" w:pos="567"/>
        </w:tabs>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C1707008">
      <w:start w:val="1"/>
      <w:numFmt w:val="lowerLetter"/>
      <w:lvlText w:val="%5."/>
      <w:lvlJc w:val="left"/>
      <w:pPr>
        <w:tabs>
          <w:tab w:val="left" w:pos="567"/>
        </w:tabs>
        <w:ind w:left="395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5E9E6A80">
      <w:start w:val="1"/>
      <w:numFmt w:val="lowerRoman"/>
      <w:lvlText w:val="%6."/>
      <w:lvlJc w:val="left"/>
      <w:pPr>
        <w:tabs>
          <w:tab w:val="left" w:pos="567"/>
        </w:tabs>
        <w:ind w:left="4677" w:hanging="297"/>
      </w:pPr>
      <w:rPr>
        <w:rFonts w:hAnsi="Arial Unicode MS"/>
        <w:caps w:val="0"/>
        <w:smallCaps w:val="0"/>
        <w:strike w:val="0"/>
        <w:dstrike w:val="0"/>
        <w:outline w:val="0"/>
        <w:emboss w:val="0"/>
        <w:imprint w:val="0"/>
        <w:spacing w:val="0"/>
        <w:w w:val="100"/>
        <w:kern w:val="0"/>
        <w:position w:val="0"/>
        <w:highlight w:val="none"/>
        <w:vertAlign w:val="baseline"/>
      </w:rPr>
    </w:lvl>
    <w:lvl w:ilvl="6" w:tplc="11C07A1E">
      <w:start w:val="1"/>
      <w:numFmt w:val="decimal"/>
      <w:lvlText w:val="%7."/>
      <w:lvlJc w:val="left"/>
      <w:pPr>
        <w:tabs>
          <w:tab w:val="left" w:pos="567"/>
        </w:tabs>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35FECAAE">
      <w:start w:val="1"/>
      <w:numFmt w:val="lowerLetter"/>
      <w:lvlText w:val="%8."/>
      <w:lvlJc w:val="left"/>
      <w:pPr>
        <w:tabs>
          <w:tab w:val="left" w:pos="567"/>
        </w:tabs>
        <w:ind w:left="611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1D6292EA">
      <w:start w:val="1"/>
      <w:numFmt w:val="lowerRoman"/>
      <w:lvlText w:val="%9."/>
      <w:lvlJc w:val="left"/>
      <w:pPr>
        <w:tabs>
          <w:tab w:val="left" w:pos="567"/>
        </w:tabs>
        <w:ind w:left="6837" w:hanging="2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4847116"/>
    <w:multiLevelType w:val="hybridMultilevel"/>
    <w:tmpl w:val="C0F86E36"/>
    <w:lvl w:ilvl="0" w:tplc="8A9E32C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37C836F6"/>
    <w:multiLevelType w:val="hybridMultilevel"/>
    <w:tmpl w:val="8664176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6766AE"/>
    <w:multiLevelType w:val="hybridMultilevel"/>
    <w:tmpl w:val="BA6AEB0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1" w15:restartNumberingAfterBreak="0">
    <w:nsid w:val="3A116A99"/>
    <w:multiLevelType w:val="hybridMultilevel"/>
    <w:tmpl w:val="C0F29A00"/>
    <w:lvl w:ilvl="0" w:tplc="CFD6F49E">
      <w:start w:val="1"/>
      <w:numFmt w:val="decimal"/>
      <w:lvlText w:val="%1)"/>
      <w:lvlJc w:val="left"/>
      <w:pPr>
        <w:ind w:left="720" w:hanging="360"/>
      </w:pPr>
      <w:rPr>
        <w:rFonts w:hint="default"/>
        <w:b/>
        <w:sz w:val="1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D7E4A23"/>
    <w:multiLevelType w:val="hybridMultilevel"/>
    <w:tmpl w:val="3F3E9CA8"/>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start w:val="1"/>
      <w:numFmt w:val="bullet"/>
      <w:lvlText w:val=""/>
      <w:lvlJc w:val="left"/>
      <w:pPr>
        <w:ind w:left="2160" w:hanging="360"/>
      </w:pPr>
      <w:rPr>
        <w:rFonts w:ascii="Wingdings" w:hAnsi="Wingdings" w:hint="default"/>
      </w:rPr>
    </w:lvl>
    <w:lvl w:ilvl="3" w:tplc="75A4B74E">
      <w:start w:val="59"/>
      <w:numFmt w:val="bullet"/>
      <w:lvlText w:val="-"/>
      <w:lvlJc w:val="left"/>
      <w:pPr>
        <w:ind w:left="2880" w:hanging="360"/>
      </w:pPr>
      <w:rPr>
        <w:rFonts w:ascii="Times New Roman" w:eastAsia="Times New Roman" w:hAnsi="Times New Roman" w:cs="Times New Roman"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E3B268C"/>
    <w:multiLevelType w:val="hybridMultilevel"/>
    <w:tmpl w:val="F386E83C"/>
    <w:lvl w:ilvl="0" w:tplc="F23CA3F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3F862DD8"/>
    <w:multiLevelType w:val="hybridMultilevel"/>
    <w:tmpl w:val="71A42AE4"/>
    <w:lvl w:ilvl="0" w:tplc="BCEA017C">
      <w:start w:val="8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16D30A3"/>
    <w:multiLevelType w:val="hybridMultilevel"/>
    <w:tmpl w:val="40D23B64"/>
    <w:lvl w:ilvl="0" w:tplc="8E6C32CC">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6" w15:restartNumberingAfterBreak="0">
    <w:nsid w:val="45202032"/>
    <w:multiLevelType w:val="hybridMultilevel"/>
    <w:tmpl w:val="2FDA1BCA"/>
    <w:lvl w:ilvl="0" w:tplc="04260011">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7" w15:restartNumberingAfterBreak="0">
    <w:nsid w:val="45587872"/>
    <w:multiLevelType w:val="hybridMultilevel"/>
    <w:tmpl w:val="FC1A07BA"/>
    <w:lvl w:ilvl="0" w:tplc="9FE48438">
      <w:start w:val="19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59E71CC"/>
    <w:multiLevelType w:val="hybridMultilevel"/>
    <w:tmpl w:val="564CF210"/>
    <w:lvl w:ilvl="0" w:tplc="D2F8118C">
      <w:start w:val="1"/>
      <w:numFmt w:val="decimal"/>
      <w:lvlText w:val="%1)"/>
      <w:lvlJc w:val="left"/>
      <w:pPr>
        <w:ind w:left="720" w:hanging="360"/>
      </w:pPr>
      <w:rPr>
        <w:rFonts w:ascii="Times New Roman" w:eastAsia="Times New Roman" w:hAnsi="Times New Roman" w:cs="Times New Roman"/>
      </w:rPr>
    </w:lvl>
    <w:lvl w:ilvl="1" w:tplc="AF54B686">
      <w:start w:val="1"/>
      <w:numFmt w:val="bullet"/>
      <w:lvlText w:val="-"/>
      <w:lvlJc w:val="left"/>
      <w:pPr>
        <w:ind w:left="1440" w:hanging="360"/>
      </w:pPr>
      <w:rPr>
        <w:rFonts w:ascii="Times New Roman" w:eastAsia="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7781948"/>
    <w:multiLevelType w:val="hybridMultilevel"/>
    <w:tmpl w:val="E8580E88"/>
    <w:lvl w:ilvl="0" w:tplc="04260011">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87C7992"/>
    <w:multiLevelType w:val="hybridMultilevel"/>
    <w:tmpl w:val="B7BE7CF0"/>
    <w:lvl w:ilvl="0" w:tplc="5F9E920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49CE1DF5"/>
    <w:multiLevelType w:val="hybridMultilevel"/>
    <w:tmpl w:val="CFF0BE64"/>
    <w:lvl w:ilvl="0" w:tplc="73D631F4">
      <w:start w:val="1"/>
      <w:numFmt w:val="decimal"/>
      <w:lvlText w:val="%1)"/>
      <w:lvlJc w:val="left"/>
      <w:pPr>
        <w:ind w:left="1440" w:hanging="360"/>
      </w:pPr>
      <w:rPr>
        <w:rFonts w:ascii="Times New Roman" w:eastAsia="Times New Roman" w:hAnsi="Times New Roman" w:cs="Times New Roman"/>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4F861BF7"/>
    <w:multiLevelType w:val="hybridMultilevel"/>
    <w:tmpl w:val="7082CB0A"/>
    <w:lvl w:ilvl="0" w:tplc="04260001">
      <w:start w:val="1"/>
      <w:numFmt w:val="bullet"/>
      <w:lvlText w:val=""/>
      <w:lvlJc w:val="left"/>
      <w:pPr>
        <w:ind w:left="1074" w:hanging="360"/>
      </w:pPr>
      <w:rPr>
        <w:rFonts w:ascii="Symbol" w:hAnsi="Symbol" w:hint="default"/>
        <w:color w:val="auto"/>
      </w:rPr>
    </w:lvl>
    <w:lvl w:ilvl="1" w:tplc="04260003" w:tentative="1">
      <w:start w:val="1"/>
      <w:numFmt w:val="bullet"/>
      <w:lvlText w:val="o"/>
      <w:lvlJc w:val="left"/>
      <w:pPr>
        <w:ind w:left="1794" w:hanging="360"/>
      </w:pPr>
      <w:rPr>
        <w:rFonts w:ascii="Courier New" w:hAnsi="Courier New" w:cs="Courier New" w:hint="default"/>
      </w:rPr>
    </w:lvl>
    <w:lvl w:ilvl="2" w:tplc="04260005" w:tentative="1">
      <w:start w:val="1"/>
      <w:numFmt w:val="bullet"/>
      <w:lvlText w:val=""/>
      <w:lvlJc w:val="left"/>
      <w:pPr>
        <w:ind w:left="2514" w:hanging="360"/>
      </w:pPr>
      <w:rPr>
        <w:rFonts w:ascii="Wingdings" w:hAnsi="Wingdings" w:hint="default"/>
      </w:rPr>
    </w:lvl>
    <w:lvl w:ilvl="3" w:tplc="04260001" w:tentative="1">
      <w:start w:val="1"/>
      <w:numFmt w:val="bullet"/>
      <w:lvlText w:val=""/>
      <w:lvlJc w:val="left"/>
      <w:pPr>
        <w:ind w:left="3234" w:hanging="360"/>
      </w:pPr>
      <w:rPr>
        <w:rFonts w:ascii="Symbol" w:hAnsi="Symbol" w:hint="default"/>
      </w:rPr>
    </w:lvl>
    <w:lvl w:ilvl="4" w:tplc="04260003" w:tentative="1">
      <w:start w:val="1"/>
      <w:numFmt w:val="bullet"/>
      <w:lvlText w:val="o"/>
      <w:lvlJc w:val="left"/>
      <w:pPr>
        <w:ind w:left="3954" w:hanging="360"/>
      </w:pPr>
      <w:rPr>
        <w:rFonts w:ascii="Courier New" w:hAnsi="Courier New" w:cs="Courier New" w:hint="default"/>
      </w:rPr>
    </w:lvl>
    <w:lvl w:ilvl="5" w:tplc="04260005" w:tentative="1">
      <w:start w:val="1"/>
      <w:numFmt w:val="bullet"/>
      <w:lvlText w:val=""/>
      <w:lvlJc w:val="left"/>
      <w:pPr>
        <w:ind w:left="4674" w:hanging="360"/>
      </w:pPr>
      <w:rPr>
        <w:rFonts w:ascii="Wingdings" w:hAnsi="Wingdings" w:hint="default"/>
      </w:rPr>
    </w:lvl>
    <w:lvl w:ilvl="6" w:tplc="04260001" w:tentative="1">
      <w:start w:val="1"/>
      <w:numFmt w:val="bullet"/>
      <w:lvlText w:val=""/>
      <w:lvlJc w:val="left"/>
      <w:pPr>
        <w:ind w:left="5394" w:hanging="360"/>
      </w:pPr>
      <w:rPr>
        <w:rFonts w:ascii="Symbol" w:hAnsi="Symbol" w:hint="default"/>
      </w:rPr>
    </w:lvl>
    <w:lvl w:ilvl="7" w:tplc="04260003" w:tentative="1">
      <w:start w:val="1"/>
      <w:numFmt w:val="bullet"/>
      <w:lvlText w:val="o"/>
      <w:lvlJc w:val="left"/>
      <w:pPr>
        <w:ind w:left="6114" w:hanging="360"/>
      </w:pPr>
      <w:rPr>
        <w:rFonts w:ascii="Courier New" w:hAnsi="Courier New" w:cs="Courier New" w:hint="default"/>
      </w:rPr>
    </w:lvl>
    <w:lvl w:ilvl="8" w:tplc="04260005" w:tentative="1">
      <w:start w:val="1"/>
      <w:numFmt w:val="bullet"/>
      <w:lvlText w:val=""/>
      <w:lvlJc w:val="left"/>
      <w:pPr>
        <w:ind w:left="6834" w:hanging="360"/>
      </w:pPr>
      <w:rPr>
        <w:rFonts w:ascii="Wingdings" w:hAnsi="Wingdings" w:hint="default"/>
      </w:rPr>
    </w:lvl>
  </w:abstractNum>
  <w:abstractNum w:abstractNumId="23" w15:restartNumberingAfterBreak="0">
    <w:nsid w:val="53DB4055"/>
    <w:multiLevelType w:val="hybridMultilevel"/>
    <w:tmpl w:val="8B604AB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4" w15:restartNumberingAfterBreak="0">
    <w:nsid w:val="55527F12"/>
    <w:multiLevelType w:val="hybridMultilevel"/>
    <w:tmpl w:val="542CAF92"/>
    <w:lvl w:ilvl="0" w:tplc="75A4B74E">
      <w:start w:val="59"/>
      <w:numFmt w:val="bullet"/>
      <w:lvlText w:val="-"/>
      <w:lvlJc w:val="left"/>
      <w:pPr>
        <w:ind w:left="2665" w:hanging="360"/>
      </w:pPr>
      <w:rPr>
        <w:rFonts w:ascii="Times New Roman" w:eastAsia="Times New Roman" w:hAnsi="Times New Roman" w:cs="Times New Roman" w:hint="default"/>
      </w:rPr>
    </w:lvl>
    <w:lvl w:ilvl="1" w:tplc="04260003" w:tentative="1">
      <w:start w:val="1"/>
      <w:numFmt w:val="bullet"/>
      <w:lvlText w:val="o"/>
      <w:lvlJc w:val="left"/>
      <w:pPr>
        <w:ind w:left="3385" w:hanging="360"/>
      </w:pPr>
      <w:rPr>
        <w:rFonts w:ascii="Courier New" w:hAnsi="Courier New" w:cs="Courier New" w:hint="default"/>
      </w:rPr>
    </w:lvl>
    <w:lvl w:ilvl="2" w:tplc="04260005" w:tentative="1">
      <w:start w:val="1"/>
      <w:numFmt w:val="bullet"/>
      <w:lvlText w:val=""/>
      <w:lvlJc w:val="left"/>
      <w:pPr>
        <w:ind w:left="4105" w:hanging="360"/>
      </w:pPr>
      <w:rPr>
        <w:rFonts w:ascii="Wingdings" w:hAnsi="Wingdings" w:hint="default"/>
      </w:rPr>
    </w:lvl>
    <w:lvl w:ilvl="3" w:tplc="04260001" w:tentative="1">
      <w:start w:val="1"/>
      <w:numFmt w:val="bullet"/>
      <w:lvlText w:val=""/>
      <w:lvlJc w:val="left"/>
      <w:pPr>
        <w:ind w:left="4825" w:hanging="360"/>
      </w:pPr>
      <w:rPr>
        <w:rFonts w:ascii="Symbol" w:hAnsi="Symbol" w:hint="default"/>
      </w:rPr>
    </w:lvl>
    <w:lvl w:ilvl="4" w:tplc="04260003" w:tentative="1">
      <w:start w:val="1"/>
      <w:numFmt w:val="bullet"/>
      <w:lvlText w:val="o"/>
      <w:lvlJc w:val="left"/>
      <w:pPr>
        <w:ind w:left="5545" w:hanging="360"/>
      </w:pPr>
      <w:rPr>
        <w:rFonts w:ascii="Courier New" w:hAnsi="Courier New" w:cs="Courier New" w:hint="default"/>
      </w:rPr>
    </w:lvl>
    <w:lvl w:ilvl="5" w:tplc="04260005" w:tentative="1">
      <w:start w:val="1"/>
      <w:numFmt w:val="bullet"/>
      <w:lvlText w:val=""/>
      <w:lvlJc w:val="left"/>
      <w:pPr>
        <w:ind w:left="6265" w:hanging="360"/>
      </w:pPr>
      <w:rPr>
        <w:rFonts w:ascii="Wingdings" w:hAnsi="Wingdings" w:hint="default"/>
      </w:rPr>
    </w:lvl>
    <w:lvl w:ilvl="6" w:tplc="04260001" w:tentative="1">
      <w:start w:val="1"/>
      <w:numFmt w:val="bullet"/>
      <w:lvlText w:val=""/>
      <w:lvlJc w:val="left"/>
      <w:pPr>
        <w:ind w:left="6985" w:hanging="360"/>
      </w:pPr>
      <w:rPr>
        <w:rFonts w:ascii="Symbol" w:hAnsi="Symbol" w:hint="default"/>
      </w:rPr>
    </w:lvl>
    <w:lvl w:ilvl="7" w:tplc="04260003" w:tentative="1">
      <w:start w:val="1"/>
      <w:numFmt w:val="bullet"/>
      <w:lvlText w:val="o"/>
      <w:lvlJc w:val="left"/>
      <w:pPr>
        <w:ind w:left="7705" w:hanging="360"/>
      </w:pPr>
      <w:rPr>
        <w:rFonts w:ascii="Courier New" w:hAnsi="Courier New" w:cs="Courier New" w:hint="default"/>
      </w:rPr>
    </w:lvl>
    <w:lvl w:ilvl="8" w:tplc="04260005" w:tentative="1">
      <w:start w:val="1"/>
      <w:numFmt w:val="bullet"/>
      <w:lvlText w:val=""/>
      <w:lvlJc w:val="left"/>
      <w:pPr>
        <w:ind w:left="8425" w:hanging="360"/>
      </w:pPr>
      <w:rPr>
        <w:rFonts w:ascii="Wingdings" w:hAnsi="Wingdings" w:hint="default"/>
      </w:rPr>
    </w:lvl>
  </w:abstractNum>
  <w:abstractNum w:abstractNumId="25" w15:restartNumberingAfterBreak="0">
    <w:nsid w:val="5BF0552E"/>
    <w:multiLevelType w:val="hybridMultilevel"/>
    <w:tmpl w:val="DD162146"/>
    <w:lvl w:ilvl="0" w:tplc="E0D4DD58">
      <w:start w:val="1"/>
      <w:numFmt w:val="decimal"/>
      <w:lvlText w:val="%1)"/>
      <w:lvlJc w:val="left"/>
      <w:pPr>
        <w:ind w:left="1501" w:hanging="360"/>
      </w:pPr>
      <w:rPr>
        <w:rFonts w:ascii="Times New Roman" w:eastAsia="Times New Roman" w:hAnsi="Times New Roman" w:cs="Times New Roman"/>
        <w:color w:val="auto"/>
      </w:rPr>
    </w:lvl>
    <w:lvl w:ilvl="1" w:tplc="04260003" w:tentative="1">
      <w:start w:val="1"/>
      <w:numFmt w:val="bullet"/>
      <w:lvlText w:val="o"/>
      <w:lvlJc w:val="left"/>
      <w:pPr>
        <w:ind w:left="2221" w:hanging="360"/>
      </w:pPr>
      <w:rPr>
        <w:rFonts w:ascii="Courier New" w:hAnsi="Courier New" w:cs="Courier New" w:hint="default"/>
      </w:rPr>
    </w:lvl>
    <w:lvl w:ilvl="2" w:tplc="04260005" w:tentative="1">
      <w:start w:val="1"/>
      <w:numFmt w:val="bullet"/>
      <w:lvlText w:val=""/>
      <w:lvlJc w:val="left"/>
      <w:pPr>
        <w:ind w:left="2941" w:hanging="360"/>
      </w:pPr>
      <w:rPr>
        <w:rFonts w:ascii="Wingdings" w:hAnsi="Wingdings" w:hint="default"/>
      </w:rPr>
    </w:lvl>
    <w:lvl w:ilvl="3" w:tplc="04260001" w:tentative="1">
      <w:start w:val="1"/>
      <w:numFmt w:val="bullet"/>
      <w:lvlText w:val=""/>
      <w:lvlJc w:val="left"/>
      <w:pPr>
        <w:ind w:left="3661" w:hanging="360"/>
      </w:pPr>
      <w:rPr>
        <w:rFonts w:ascii="Symbol" w:hAnsi="Symbol" w:hint="default"/>
      </w:rPr>
    </w:lvl>
    <w:lvl w:ilvl="4" w:tplc="04260003" w:tentative="1">
      <w:start w:val="1"/>
      <w:numFmt w:val="bullet"/>
      <w:lvlText w:val="o"/>
      <w:lvlJc w:val="left"/>
      <w:pPr>
        <w:ind w:left="4381" w:hanging="360"/>
      </w:pPr>
      <w:rPr>
        <w:rFonts w:ascii="Courier New" w:hAnsi="Courier New" w:cs="Courier New" w:hint="default"/>
      </w:rPr>
    </w:lvl>
    <w:lvl w:ilvl="5" w:tplc="04260005" w:tentative="1">
      <w:start w:val="1"/>
      <w:numFmt w:val="bullet"/>
      <w:lvlText w:val=""/>
      <w:lvlJc w:val="left"/>
      <w:pPr>
        <w:ind w:left="5101" w:hanging="360"/>
      </w:pPr>
      <w:rPr>
        <w:rFonts w:ascii="Wingdings" w:hAnsi="Wingdings" w:hint="default"/>
      </w:rPr>
    </w:lvl>
    <w:lvl w:ilvl="6" w:tplc="04260001" w:tentative="1">
      <w:start w:val="1"/>
      <w:numFmt w:val="bullet"/>
      <w:lvlText w:val=""/>
      <w:lvlJc w:val="left"/>
      <w:pPr>
        <w:ind w:left="5821" w:hanging="360"/>
      </w:pPr>
      <w:rPr>
        <w:rFonts w:ascii="Symbol" w:hAnsi="Symbol" w:hint="default"/>
      </w:rPr>
    </w:lvl>
    <w:lvl w:ilvl="7" w:tplc="04260003" w:tentative="1">
      <w:start w:val="1"/>
      <w:numFmt w:val="bullet"/>
      <w:lvlText w:val="o"/>
      <w:lvlJc w:val="left"/>
      <w:pPr>
        <w:ind w:left="6541" w:hanging="360"/>
      </w:pPr>
      <w:rPr>
        <w:rFonts w:ascii="Courier New" w:hAnsi="Courier New" w:cs="Courier New" w:hint="default"/>
      </w:rPr>
    </w:lvl>
    <w:lvl w:ilvl="8" w:tplc="04260005" w:tentative="1">
      <w:start w:val="1"/>
      <w:numFmt w:val="bullet"/>
      <w:lvlText w:val=""/>
      <w:lvlJc w:val="left"/>
      <w:pPr>
        <w:ind w:left="7261" w:hanging="360"/>
      </w:pPr>
      <w:rPr>
        <w:rFonts w:ascii="Wingdings" w:hAnsi="Wingdings" w:hint="default"/>
      </w:rPr>
    </w:lvl>
  </w:abstractNum>
  <w:abstractNum w:abstractNumId="26" w15:restartNumberingAfterBreak="0">
    <w:nsid w:val="5EB21AF3"/>
    <w:multiLevelType w:val="hybridMultilevel"/>
    <w:tmpl w:val="3FEA47C8"/>
    <w:lvl w:ilvl="0" w:tplc="F23CA3F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7" w15:restartNumberingAfterBreak="0">
    <w:nsid w:val="60921EF8"/>
    <w:multiLevelType w:val="hybridMultilevel"/>
    <w:tmpl w:val="A04281A8"/>
    <w:lvl w:ilvl="0" w:tplc="75A4B74E">
      <w:start w:val="59"/>
      <w:numFmt w:val="bullet"/>
      <w:lvlText w:val="-"/>
      <w:lvlJc w:val="left"/>
      <w:pPr>
        <w:ind w:left="1194" w:hanging="360"/>
      </w:pPr>
      <w:rPr>
        <w:rFonts w:ascii="Times New Roman" w:eastAsia="Times New Roman" w:hAnsi="Times New Roman" w:cs="Times New Roman" w:hint="default"/>
      </w:rPr>
    </w:lvl>
    <w:lvl w:ilvl="1" w:tplc="04260003" w:tentative="1">
      <w:start w:val="1"/>
      <w:numFmt w:val="bullet"/>
      <w:lvlText w:val="o"/>
      <w:lvlJc w:val="left"/>
      <w:pPr>
        <w:ind w:left="1914" w:hanging="360"/>
      </w:pPr>
      <w:rPr>
        <w:rFonts w:ascii="Courier New" w:hAnsi="Courier New" w:cs="Courier New" w:hint="default"/>
      </w:rPr>
    </w:lvl>
    <w:lvl w:ilvl="2" w:tplc="04260005" w:tentative="1">
      <w:start w:val="1"/>
      <w:numFmt w:val="bullet"/>
      <w:lvlText w:val=""/>
      <w:lvlJc w:val="left"/>
      <w:pPr>
        <w:ind w:left="2634" w:hanging="360"/>
      </w:pPr>
      <w:rPr>
        <w:rFonts w:ascii="Wingdings" w:hAnsi="Wingdings" w:hint="default"/>
      </w:rPr>
    </w:lvl>
    <w:lvl w:ilvl="3" w:tplc="04260001" w:tentative="1">
      <w:start w:val="1"/>
      <w:numFmt w:val="bullet"/>
      <w:lvlText w:val=""/>
      <w:lvlJc w:val="left"/>
      <w:pPr>
        <w:ind w:left="3354" w:hanging="360"/>
      </w:pPr>
      <w:rPr>
        <w:rFonts w:ascii="Symbol" w:hAnsi="Symbol" w:hint="default"/>
      </w:rPr>
    </w:lvl>
    <w:lvl w:ilvl="4" w:tplc="04260003" w:tentative="1">
      <w:start w:val="1"/>
      <w:numFmt w:val="bullet"/>
      <w:lvlText w:val="o"/>
      <w:lvlJc w:val="left"/>
      <w:pPr>
        <w:ind w:left="4074" w:hanging="360"/>
      </w:pPr>
      <w:rPr>
        <w:rFonts w:ascii="Courier New" w:hAnsi="Courier New" w:cs="Courier New" w:hint="default"/>
      </w:rPr>
    </w:lvl>
    <w:lvl w:ilvl="5" w:tplc="04260005" w:tentative="1">
      <w:start w:val="1"/>
      <w:numFmt w:val="bullet"/>
      <w:lvlText w:val=""/>
      <w:lvlJc w:val="left"/>
      <w:pPr>
        <w:ind w:left="4794" w:hanging="360"/>
      </w:pPr>
      <w:rPr>
        <w:rFonts w:ascii="Wingdings" w:hAnsi="Wingdings" w:hint="default"/>
      </w:rPr>
    </w:lvl>
    <w:lvl w:ilvl="6" w:tplc="04260001" w:tentative="1">
      <w:start w:val="1"/>
      <w:numFmt w:val="bullet"/>
      <w:lvlText w:val=""/>
      <w:lvlJc w:val="left"/>
      <w:pPr>
        <w:ind w:left="5514" w:hanging="360"/>
      </w:pPr>
      <w:rPr>
        <w:rFonts w:ascii="Symbol" w:hAnsi="Symbol" w:hint="default"/>
      </w:rPr>
    </w:lvl>
    <w:lvl w:ilvl="7" w:tplc="04260003" w:tentative="1">
      <w:start w:val="1"/>
      <w:numFmt w:val="bullet"/>
      <w:lvlText w:val="o"/>
      <w:lvlJc w:val="left"/>
      <w:pPr>
        <w:ind w:left="6234" w:hanging="360"/>
      </w:pPr>
      <w:rPr>
        <w:rFonts w:ascii="Courier New" w:hAnsi="Courier New" w:cs="Courier New" w:hint="default"/>
      </w:rPr>
    </w:lvl>
    <w:lvl w:ilvl="8" w:tplc="04260005" w:tentative="1">
      <w:start w:val="1"/>
      <w:numFmt w:val="bullet"/>
      <w:lvlText w:val=""/>
      <w:lvlJc w:val="left"/>
      <w:pPr>
        <w:ind w:left="6954" w:hanging="360"/>
      </w:pPr>
      <w:rPr>
        <w:rFonts w:ascii="Wingdings" w:hAnsi="Wingdings" w:hint="default"/>
      </w:rPr>
    </w:lvl>
  </w:abstractNum>
  <w:abstractNum w:abstractNumId="28" w15:restartNumberingAfterBreak="0">
    <w:nsid w:val="609D2817"/>
    <w:multiLevelType w:val="hybridMultilevel"/>
    <w:tmpl w:val="751C5174"/>
    <w:lvl w:ilvl="0" w:tplc="75A4B74E">
      <w:start w:val="59"/>
      <w:numFmt w:val="bullet"/>
      <w:lvlText w:val="-"/>
      <w:lvlJc w:val="left"/>
      <w:pPr>
        <w:ind w:left="1797" w:hanging="360"/>
      </w:pPr>
      <w:rPr>
        <w:rFonts w:ascii="Times New Roman" w:eastAsia="Times New Roman" w:hAnsi="Times New Roman" w:cs="Times New Roman" w:hint="default"/>
      </w:rPr>
    </w:lvl>
    <w:lvl w:ilvl="1" w:tplc="04260003" w:tentative="1">
      <w:start w:val="1"/>
      <w:numFmt w:val="bullet"/>
      <w:lvlText w:val="o"/>
      <w:lvlJc w:val="left"/>
      <w:pPr>
        <w:ind w:left="2517" w:hanging="360"/>
      </w:pPr>
      <w:rPr>
        <w:rFonts w:ascii="Courier New" w:hAnsi="Courier New" w:cs="Courier New" w:hint="default"/>
      </w:rPr>
    </w:lvl>
    <w:lvl w:ilvl="2" w:tplc="04260005" w:tentative="1">
      <w:start w:val="1"/>
      <w:numFmt w:val="bullet"/>
      <w:lvlText w:val=""/>
      <w:lvlJc w:val="left"/>
      <w:pPr>
        <w:ind w:left="3237" w:hanging="360"/>
      </w:pPr>
      <w:rPr>
        <w:rFonts w:ascii="Wingdings" w:hAnsi="Wingdings" w:hint="default"/>
      </w:rPr>
    </w:lvl>
    <w:lvl w:ilvl="3" w:tplc="04260001" w:tentative="1">
      <w:start w:val="1"/>
      <w:numFmt w:val="bullet"/>
      <w:lvlText w:val=""/>
      <w:lvlJc w:val="left"/>
      <w:pPr>
        <w:ind w:left="3957" w:hanging="360"/>
      </w:pPr>
      <w:rPr>
        <w:rFonts w:ascii="Symbol" w:hAnsi="Symbol" w:hint="default"/>
      </w:rPr>
    </w:lvl>
    <w:lvl w:ilvl="4" w:tplc="04260003" w:tentative="1">
      <w:start w:val="1"/>
      <w:numFmt w:val="bullet"/>
      <w:lvlText w:val="o"/>
      <w:lvlJc w:val="left"/>
      <w:pPr>
        <w:ind w:left="4677" w:hanging="360"/>
      </w:pPr>
      <w:rPr>
        <w:rFonts w:ascii="Courier New" w:hAnsi="Courier New" w:cs="Courier New" w:hint="default"/>
      </w:rPr>
    </w:lvl>
    <w:lvl w:ilvl="5" w:tplc="04260005" w:tentative="1">
      <w:start w:val="1"/>
      <w:numFmt w:val="bullet"/>
      <w:lvlText w:val=""/>
      <w:lvlJc w:val="left"/>
      <w:pPr>
        <w:ind w:left="5397" w:hanging="360"/>
      </w:pPr>
      <w:rPr>
        <w:rFonts w:ascii="Wingdings" w:hAnsi="Wingdings" w:hint="default"/>
      </w:rPr>
    </w:lvl>
    <w:lvl w:ilvl="6" w:tplc="04260001" w:tentative="1">
      <w:start w:val="1"/>
      <w:numFmt w:val="bullet"/>
      <w:lvlText w:val=""/>
      <w:lvlJc w:val="left"/>
      <w:pPr>
        <w:ind w:left="6117" w:hanging="360"/>
      </w:pPr>
      <w:rPr>
        <w:rFonts w:ascii="Symbol" w:hAnsi="Symbol" w:hint="default"/>
      </w:rPr>
    </w:lvl>
    <w:lvl w:ilvl="7" w:tplc="04260003" w:tentative="1">
      <w:start w:val="1"/>
      <w:numFmt w:val="bullet"/>
      <w:lvlText w:val="o"/>
      <w:lvlJc w:val="left"/>
      <w:pPr>
        <w:ind w:left="6837" w:hanging="360"/>
      </w:pPr>
      <w:rPr>
        <w:rFonts w:ascii="Courier New" w:hAnsi="Courier New" w:cs="Courier New" w:hint="default"/>
      </w:rPr>
    </w:lvl>
    <w:lvl w:ilvl="8" w:tplc="04260005" w:tentative="1">
      <w:start w:val="1"/>
      <w:numFmt w:val="bullet"/>
      <w:lvlText w:val=""/>
      <w:lvlJc w:val="left"/>
      <w:pPr>
        <w:ind w:left="7557" w:hanging="360"/>
      </w:pPr>
      <w:rPr>
        <w:rFonts w:ascii="Wingdings" w:hAnsi="Wingdings" w:hint="default"/>
      </w:rPr>
    </w:lvl>
  </w:abstractNum>
  <w:abstractNum w:abstractNumId="29" w15:restartNumberingAfterBreak="0">
    <w:nsid w:val="61CF1FE1"/>
    <w:multiLevelType w:val="hybridMultilevel"/>
    <w:tmpl w:val="02F6D134"/>
    <w:lvl w:ilvl="0" w:tplc="0E122F4C">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30" w15:restartNumberingAfterBreak="0">
    <w:nsid w:val="65DB3C46"/>
    <w:multiLevelType w:val="hybridMultilevel"/>
    <w:tmpl w:val="1C6EF4D6"/>
    <w:lvl w:ilvl="0" w:tplc="04260001">
      <w:start w:val="1"/>
      <w:numFmt w:val="bullet"/>
      <w:lvlText w:val=""/>
      <w:lvlJc w:val="left"/>
      <w:pPr>
        <w:ind w:left="1437" w:hanging="360"/>
      </w:pPr>
      <w:rPr>
        <w:rFonts w:ascii="Symbol" w:hAnsi="Symbol" w:hint="default"/>
      </w:rPr>
    </w:lvl>
    <w:lvl w:ilvl="1" w:tplc="04260003" w:tentative="1">
      <w:start w:val="1"/>
      <w:numFmt w:val="bullet"/>
      <w:lvlText w:val="o"/>
      <w:lvlJc w:val="left"/>
      <w:pPr>
        <w:ind w:left="2157" w:hanging="360"/>
      </w:pPr>
      <w:rPr>
        <w:rFonts w:ascii="Courier New" w:hAnsi="Courier New" w:cs="Courier New" w:hint="default"/>
      </w:rPr>
    </w:lvl>
    <w:lvl w:ilvl="2" w:tplc="04260005" w:tentative="1">
      <w:start w:val="1"/>
      <w:numFmt w:val="bullet"/>
      <w:lvlText w:val=""/>
      <w:lvlJc w:val="left"/>
      <w:pPr>
        <w:ind w:left="2877" w:hanging="360"/>
      </w:pPr>
      <w:rPr>
        <w:rFonts w:ascii="Wingdings" w:hAnsi="Wingdings" w:hint="default"/>
      </w:rPr>
    </w:lvl>
    <w:lvl w:ilvl="3" w:tplc="04260001" w:tentative="1">
      <w:start w:val="1"/>
      <w:numFmt w:val="bullet"/>
      <w:lvlText w:val=""/>
      <w:lvlJc w:val="left"/>
      <w:pPr>
        <w:ind w:left="3597" w:hanging="360"/>
      </w:pPr>
      <w:rPr>
        <w:rFonts w:ascii="Symbol" w:hAnsi="Symbol" w:hint="default"/>
      </w:rPr>
    </w:lvl>
    <w:lvl w:ilvl="4" w:tplc="04260003" w:tentative="1">
      <w:start w:val="1"/>
      <w:numFmt w:val="bullet"/>
      <w:lvlText w:val="o"/>
      <w:lvlJc w:val="left"/>
      <w:pPr>
        <w:ind w:left="4317" w:hanging="360"/>
      </w:pPr>
      <w:rPr>
        <w:rFonts w:ascii="Courier New" w:hAnsi="Courier New" w:cs="Courier New" w:hint="default"/>
      </w:rPr>
    </w:lvl>
    <w:lvl w:ilvl="5" w:tplc="04260005" w:tentative="1">
      <w:start w:val="1"/>
      <w:numFmt w:val="bullet"/>
      <w:lvlText w:val=""/>
      <w:lvlJc w:val="left"/>
      <w:pPr>
        <w:ind w:left="5037" w:hanging="360"/>
      </w:pPr>
      <w:rPr>
        <w:rFonts w:ascii="Wingdings" w:hAnsi="Wingdings" w:hint="default"/>
      </w:rPr>
    </w:lvl>
    <w:lvl w:ilvl="6" w:tplc="04260001" w:tentative="1">
      <w:start w:val="1"/>
      <w:numFmt w:val="bullet"/>
      <w:lvlText w:val=""/>
      <w:lvlJc w:val="left"/>
      <w:pPr>
        <w:ind w:left="5757" w:hanging="360"/>
      </w:pPr>
      <w:rPr>
        <w:rFonts w:ascii="Symbol" w:hAnsi="Symbol" w:hint="default"/>
      </w:rPr>
    </w:lvl>
    <w:lvl w:ilvl="7" w:tplc="04260003" w:tentative="1">
      <w:start w:val="1"/>
      <w:numFmt w:val="bullet"/>
      <w:lvlText w:val="o"/>
      <w:lvlJc w:val="left"/>
      <w:pPr>
        <w:ind w:left="6477" w:hanging="360"/>
      </w:pPr>
      <w:rPr>
        <w:rFonts w:ascii="Courier New" w:hAnsi="Courier New" w:cs="Courier New" w:hint="default"/>
      </w:rPr>
    </w:lvl>
    <w:lvl w:ilvl="8" w:tplc="04260005" w:tentative="1">
      <w:start w:val="1"/>
      <w:numFmt w:val="bullet"/>
      <w:lvlText w:val=""/>
      <w:lvlJc w:val="left"/>
      <w:pPr>
        <w:ind w:left="7197" w:hanging="360"/>
      </w:pPr>
      <w:rPr>
        <w:rFonts w:ascii="Wingdings" w:hAnsi="Wingdings" w:hint="default"/>
      </w:rPr>
    </w:lvl>
  </w:abstractNum>
  <w:abstractNum w:abstractNumId="31" w15:restartNumberingAfterBreak="0">
    <w:nsid w:val="678F1311"/>
    <w:multiLevelType w:val="hybridMultilevel"/>
    <w:tmpl w:val="62329F5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BD40128"/>
    <w:multiLevelType w:val="hybridMultilevel"/>
    <w:tmpl w:val="2C40F5C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DF21F64"/>
    <w:multiLevelType w:val="hybridMultilevel"/>
    <w:tmpl w:val="38F46546"/>
    <w:lvl w:ilvl="0" w:tplc="AA5C0522">
      <w:start w:val="1"/>
      <w:numFmt w:val="decimal"/>
      <w:lvlText w:val="%1)"/>
      <w:lvlJc w:val="left"/>
      <w:pPr>
        <w:ind w:left="2203" w:hanging="360"/>
      </w:pPr>
      <w:rPr>
        <w:rFonts w:ascii="Times New Roman" w:eastAsia="Times New Roman" w:hAnsi="Times New Roman" w:cs="Times New Roman"/>
      </w:rPr>
    </w:lvl>
    <w:lvl w:ilvl="1" w:tplc="04260003" w:tentative="1">
      <w:start w:val="1"/>
      <w:numFmt w:val="bullet"/>
      <w:lvlText w:val="o"/>
      <w:lvlJc w:val="left"/>
      <w:pPr>
        <w:ind w:left="2923" w:hanging="360"/>
      </w:pPr>
      <w:rPr>
        <w:rFonts w:ascii="Courier New" w:hAnsi="Courier New" w:cs="Courier New" w:hint="default"/>
      </w:rPr>
    </w:lvl>
    <w:lvl w:ilvl="2" w:tplc="04260005" w:tentative="1">
      <w:start w:val="1"/>
      <w:numFmt w:val="bullet"/>
      <w:lvlText w:val=""/>
      <w:lvlJc w:val="left"/>
      <w:pPr>
        <w:ind w:left="3643" w:hanging="360"/>
      </w:pPr>
      <w:rPr>
        <w:rFonts w:ascii="Wingdings" w:hAnsi="Wingdings" w:hint="default"/>
      </w:rPr>
    </w:lvl>
    <w:lvl w:ilvl="3" w:tplc="04260001" w:tentative="1">
      <w:start w:val="1"/>
      <w:numFmt w:val="bullet"/>
      <w:lvlText w:val=""/>
      <w:lvlJc w:val="left"/>
      <w:pPr>
        <w:ind w:left="4363" w:hanging="360"/>
      </w:pPr>
      <w:rPr>
        <w:rFonts w:ascii="Symbol" w:hAnsi="Symbol" w:hint="default"/>
      </w:rPr>
    </w:lvl>
    <w:lvl w:ilvl="4" w:tplc="04260003" w:tentative="1">
      <w:start w:val="1"/>
      <w:numFmt w:val="bullet"/>
      <w:lvlText w:val="o"/>
      <w:lvlJc w:val="left"/>
      <w:pPr>
        <w:ind w:left="5083" w:hanging="360"/>
      </w:pPr>
      <w:rPr>
        <w:rFonts w:ascii="Courier New" w:hAnsi="Courier New" w:cs="Courier New" w:hint="default"/>
      </w:rPr>
    </w:lvl>
    <w:lvl w:ilvl="5" w:tplc="04260005" w:tentative="1">
      <w:start w:val="1"/>
      <w:numFmt w:val="bullet"/>
      <w:lvlText w:val=""/>
      <w:lvlJc w:val="left"/>
      <w:pPr>
        <w:ind w:left="5803" w:hanging="360"/>
      </w:pPr>
      <w:rPr>
        <w:rFonts w:ascii="Wingdings" w:hAnsi="Wingdings" w:hint="default"/>
      </w:rPr>
    </w:lvl>
    <w:lvl w:ilvl="6" w:tplc="04260001" w:tentative="1">
      <w:start w:val="1"/>
      <w:numFmt w:val="bullet"/>
      <w:lvlText w:val=""/>
      <w:lvlJc w:val="left"/>
      <w:pPr>
        <w:ind w:left="6523" w:hanging="360"/>
      </w:pPr>
      <w:rPr>
        <w:rFonts w:ascii="Symbol" w:hAnsi="Symbol" w:hint="default"/>
      </w:rPr>
    </w:lvl>
    <w:lvl w:ilvl="7" w:tplc="04260003" w:tentative="1">
      <w:start w:val="1"/>
      <w:numFmt w:val="bullet"/>
      <w:lvlText w:val="o"/>
      <w:lvlJc w:val="left"/>
      <w:pPr>
        <w:ind w:left="7243" w:hanging="360"/>
      </w:pPr>
      <w:rPr>
        <w:rFonts w:ascii="Courier New" w:hAnsi="Courier New" w:cs="Courier New" w:hint="default"/>
      </w:rPr>
    </w:lvl>
    <w:lvl w:ilvl="8" w:tplc="04260005" w:tentative="1">
      <w:start w:val="1"/>
      <w:numFmt w:val="bullet"/>
      <w:lvlText w:val=""/>
      <w:lvlJc w:val="left"/>
      <w:pPr>
        <w:ind w:left="7963" w:hanging="360"/>
      </w:pPr>
      <w:rPr>
        <w:rFonts w:ascii="Wingdings" w:hAnsi="Wingdings" w:hint="default"/>
      </w:rPr>
    </w:lvl>
  </w:abstractNum>
  <w:abstractNum w:abstractNumId="34" w15:restartNumberingAfterBreak="0">
    <w:nsid w:val="6E9D4C27"/>
    <w:multiLevelType w:val="hybridMultilevel"/>
    <w:tmpl w:val="6432552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FCC2D20"/>
    <w:multiLevelType w:val="hybridMultilevel"/>
    <w:tmpl w:val="24423DB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02A414B"/>
    <w:multiLevelType w:val="hybridMultilevel"/>
    <w:tmpl w:val="60DC583A"/>
    <w:lvl w:ilvl="0" w:tplc="FE022BD6">
      <w:start w:val="1"/>
      <w:numFmt w:val="decimal"/>
      <w:lvlText w:val="%1)"/>
      <w:lvlJc w:val="left"/>
      <w:pPr>
        <w:ind w:left="604" w:hanging="360"/>
      </w:pPr>
      <w:rPr>
        <w:rFonts w:hint="default"/>
        <w:color w:val="auto"/>
      </w:rPr>
    </w:lvl>
    <w:lvl w:ilvl="1" w:tplc="04260019" w:tentative="1">
      <w:start w:val="1"/>
      <w:numFmt w:val="lowerLetter"/>
      <w:lvlText w:val="%2."/>
      <w:lvlJc w:val="left"/>
      <w:pPr>
        <w:ind w:left="1324" w:hanging="360"/>
      </w:pPr>
    </w:lvl>
    <w:lvl w:ilvl="2" w:tplc="0426001B" w:tentative="1">
      <w:start w:val="1"/>
      <w:numFmt w:val="lowerRoman"/>
      <w:lvlText w:val="%3."/>
      <w:lvlJc w:val="right"/>
      <w:pPr>
        <w:ind w:left="2044" w:hanging="180"/>
      </w:pPr>
    </w:lvl>
    <w:lvl w:ilvl="3" w:tplc="0426000F" w:tentative="1">
      <w:start w:val="1"/>
      <w:numFmt w:val="decimal"/>
      <w:lvlText w:val="%4."/>
      <w:lvlJc w:val="left"/>
      <w:pPr>
        <w:ind w:left="2764" w:hanging="360"/>
      </w:pPr>
    </w:lvl>
    <w:lvl w:ilvl="4" w:tplc="04260019" w:tentative="1">
      <w:start w:val="1"/>
      <w:numFmt w:val="lowerLetter"/>
      <w:lvlText w:val="%5."/>
      <w:lvlJc w:val="left"/>
      <w:pPr>
        <w:ind w:left="3484" w:hanging="360"/>
      </w:pPr>
    </w:lvl>
    <w:lvl w:ilvl="5" w:tplc="0426001B" w:tentative="1">
      <w:start w:val="1"/>
      <w:numFmt w:val="lowerRoman"/>
      <w:lvlText w:val="%6."/>
      <w:lvlJc w:val="right"/>
      <w:pPr>
        <w:ind w:left="4204" w:hanging="180"/>
      </w:pPr>
    </w:lvl>
    <w:lvl w:ilvl="6" w:tplc="0426000F" w:tentative="1">
      <w:start w:val="1"/>
      <w:numFmt w:val="decimal"/>
      <w:lvlText w:val="%7."/>
      <w:lvlJc w:val="left"/>
      <w:pPr>
        <w:ind w:left="4924" w:hanging="360"/>
      </w:pPr>
    </w:lvl>
    <w:lvl w:ilvl="7" w:tplc="04260019" w:tentative="1">
      <w:start w:val="1"/>
      <w:numFmt w:val="lowerLetter"/>
      <w:lvlText w:val="%8."/>
      <w:lvlJc w:val="left"/>
      <w:pPr>
        <w:ind w:left="5644" w:hanging="360"/>
      </w:pPr>
    </w:lvl>
    <w:lvl w:ilvl="8" w:tplc="0426001B" w:tentative="1">
      <w:start w:val="1"/>
      <w:numFmt w:val="lowerRoman"/>
      <w:lvlText w:val="%9."/>
      <w:lvlJc w:val="right"/>
      <w:pPr>
        <w:ind w:left="6364" w:hanging="180"/>
      </w:pPr>
    </w:lvl>
  </w:abstractNum>
  <w:abstractNum w:abstractNumId="37" w15:restartNumberingAfterBreak="0">
    <w:nsid w:val="72DA7470"/>
    <w:multiLevelType w:val="hybridMultilevel"/>
    <w:tmpl w:val="DCFC2EBC"/>
    <w:lvl w:ilvl="0" w:tplc="10CCA1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76172DB7"/>
    <w:multiLevelType w:val="hybridMultilevel"/>
    <w:tmpl w:val="D21AE7AC"/>
    <w:lvl w:ilvl="0" w:tplc="56EADE48">
      <w:start w:val="1"/>
      <w:numFmt w:val="decimal"/>
      <w:lvlText w:val="%1)"/>
      <w:lvlJc w:val="left"/>
      <w:pPr>
        <w:ind w:left="1069" w:hanging="360"/>
      </w:pPr>
      <w:rPr>
        <w:rFonts w:hint="default"/>
        <w:u w:val="none"/>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9" w15:restartNumberingAfterBreak="0">
    <w:nsid w:val="78B45E0E"/>
    <w:multiLevelType w:val="hybridMultilevel"/>
    <w:tmpl w:val="3FEA47C8"/>
    <w:lvl w:ilvl="0" w:tplc="F23CA3F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10"/>
  </w:num>
  <w:num w:numId="2">
    <w:abstractNumId w:val="7"/>
  </w:num>
  <w:num w:numId="3">
    <w:abstractNumId w:val="21"/>
  </w:num>
  <w:num w:numId="4">
    <w:abstractNumId w:val="5"/>
  </w:num>
  <w:num w:numId="5">
    <w:abstractNumId w:val="12"/>
  </w:num>
  <w:num w:numId="6">
    <w:abstractNumId w:val="37"/>
  </w:num>
  <w:num w:numId="7">
    <w:abstractNumId w:val="9"/>
  </w:num>
  <w:num w:numId="8">
    <w:abstractNumId w:val="16"/>
  </w:num>
  <w:num w:numId="9">
    <w:abstractNumId w:val="39"/>
  </w:num>
  <w:num w:numId="10">
    <w:abstractNumId w:val="6"/>
  </w:num>
  <w:num w:numId="11">
    <w:abstractNumId w:val="8"/>
  </w:num>
  <w:num w:numId="12">
    <w:abstractNumId w:val="38"/>
  </w:num>
  <w:num w:numId="13">
    <w:abstractNumId w:val="26"/>
  </w:num>
  <w:num w:numId="14">
    <w:abstractNumId w:val="20"/>
  </w:num>
  <w:num w:numId="15">
    <w:abstractNumId w:val="13"/>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24"/>
  </w:num>
  <w:num w:numId="25">
    <w:abstractNumId w:val="22"/>
  </w:num>
  <w:num w:numId="26">
    <w:abstractNumId w:val="23"/>
  </w:num>
  <w:num w:numId="27">
    <w:abstractNumId w:val="34"/>
  </w:num>
  <w:num w:numId="28">
    <w:abstractNumId w:val="4"/>
  </w:num>
  <w:num w:numId="29">
    <w:abstractNumId w:val="27"/>
  </w:num>
  <w:num w:numId="30">
    <w:abstractNumId w:val="18"/>
  </w:num>
  <w:num w:numId="31">
    <w:abstractNumId w:val="11"/>
  </w:num>
  <w:num w:numId="32">
    <w:abstractNumId w:val="0"/>
  </w:num>
  <w:num w:numId="33">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lvlOverride w:ilvl="2"/>
    <w:lvlOverride w:ilvl="3"/>
    <w:lvlOverride w:ilvl="4"/>
    <w:lvlOverride w:ilvl="5"/>
    <w:lvlOverride w:ilvl="6"/>
    <w:lvlOverride w:ilvl="7"/>
    <w:lvlOverride w:ilvl="8"/>
  </w:num>
  <w:num w:numId="35">
    <w:abstractNumId w:val="30"/>
  </w:num>
  <w:num w:numId="36">
    <w:abstractNumId w:val="35"/>
  </w:num>
  <w:num w:numId="37">
    <w:abstractNumId w:val="36"/>
  </w:num>
  <w:num w:numId="38">
    <w:abstractNumId w:val="17"/>
  </w:num>
  <w:num w:numId="39">
    <w:abstractNumId w:val="14"/>
  </w:num>
  <w:num w:numId="40">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E2B"/>
    <w:rsid w:val="00002F5F"/>
    <w:rsid w:val="00003988"/>
    <w:rsid w:val="0000482F"/>
    <w:rsid w:val="00011613"/>
    <w:rsid w:val="00013AA8"/>
    <w:rsid w:val="00013EC1"/>
    <w:rsid w:val="00015FAE"/>
    <w:rsid w:val="00022468"/>
    <w:rsid w:val="00023719"/>
    <w:rsid w:val="00024FB4"/>
    <w:rsid w:val="00026F37"/>
    <w:rsid w:val="000323BF"/>
    <w:rsid w:val="00034D85"/>
    <w:rsid w:val="00035855"/>
    <w:rsid w:val="00035DCC"/>
    <w:rsid w:val="00036D63"/>
    <w:rsid w:val="00040395"/>
    <w:rsid w:val="0004049C"/>
    <w:rsid w:val="0004078B"/>
    <w:rsid w:val="00042E83"/>
    <w:rsid w:val="0004311A"/>
    <w:rsid w:val="0004358A"/>
    <w:rsid w:val="0004409D"/>
    <w:rsid w:val="00045C56"/>
    <w:rsid w:val="000513EF"/>
    <w:rsid w:val="00051A65"/>
    <w:rsid w:val="000533B4"/>
    <w:rsid w:val="00057485"/>
    <w:rsid w:val="0005775B"/>
    <w:rsid w:val="000605C3"/>
    <w:rsid w:val="00061B54"/>
    <w:rsid w:val="0006285E"/>
    <w:rsid w:val="000665D2"/>
    <w:rsid w:val="000671C6"/>
    <w:rsid w:val="0007155F"/>
    <w:rsid w:val="00072901"/>
    <w:rsid w:val="000746CC"/>
    <w:rsid w:val="000767D9"/>
    <w:rsid w:val="00080E03"/>
    <w:rsid w:val="00082255"/>
    <w:rsid w:val="00084E7B"/>
    <w:rsid w:val="00086153"/>
    <w:rsid w:val="000864EA"/>
    <w:rsid w:val="00090E93"/>
    <w:rsid w:val="00091917"/>
    <w:rsid w:val="00092B9D"/>
    <w:rsid w:val="000947B0"/>
    <w:rsid w:val="000960AE"/>
    <w:rsid w:val="000973DF"/>
    <w:rsid w:val="000A102D"/>
    <w:rsid w:val="000A2070"/>
    <w:rsid w:val="000A285A"/>
    <w:rsid w:val="000A3A03"/>
    <w:rsid w:val="000A5F96"/>
    <w:rsid w:val="000A65FB"/>
    <w:rsid w:val="000B0145"/>
    <w:rsid w:val="000B0328"/>
    <w:rsid w:val="000B084F"/>
    <w:rsid w:val="000B1C61"/>
    <w:rsid w:val="000B21E3"/>
    <w:rsid w:val="000B50BA"/>
    <w:rsid w:val="000B5B56"/>
    <w:rsid w:val="000B5D41"/>
    <w:rsid w:val="000B6ECA"/>
    <w:rsid w:val="000B7BEE"/>
    <w:rsid w:val="000C247C"/>
    <w:rsid w:val="000C36D2"/>
    <w:rsid w:val="000C58E9"/>
    <w:rsid w:val="000C6D19"/>
    <w:rsid w:val="000D055D"/>
    <w:rsid w:val="000D1A70"/>
    <w:rsid w:val="000D1DCF"/>
    <w:rsid w:val="000D38E2"/>
    <w:rsid w:val="000D535E"/>
    <w:rsid w:val="000D676C"/>
    <w:rsid w:val="000D70B9"/>
    <w:rsid w:val="000D7954"/>
    <w:rsid w:val="000E12EC"/>
    <w:rsid w:val="000E1BFB"/>
    <w:rsid w:val="000E2F59"/>
    <w:rsid w:val="000E430C"/>
    <w:rsid w:val="000E52E8"/>
    <w:rsid w:val="000E5BC8"/>
    <w:rsid w:val="000E6917"/>
    <w:rsid w:val="000E7663"/>
    <w:rsid w:val="000F7127"/>
    <w:rsid w:val="00101956"/>
    <w:rsid w:val="00102688"/>
    <w:rsid w:val="00103746"/>
    <w:rsid w:val="00103927"/>
    <w:rsid w:val="00103D56"/>
    <w:rsid w:val="001057A0"/>
    <w:rsid w:val="001075F6"/>
    <w:rsid w:val="00112664"/>
    <w:rsid w:val="00113685"/>
    <w:rsid w:val="00113BEF"/>
    <w:rsid w:val="00114147"/>
    <w:rsid w:val="00114176"/>
    <w:rsid w:val="001148D6"/>
    <w:rsid w:val="001157E5"/>
    <w:rsid w:val="00115C7A"/>
    <w:rsid w:val="0011604D"/>
    <w:rsid w:val="00121839"/>
    <w:rsid w:val="00121DB7"/>
    <w:rsid w:val="00123EA8"/>
    <w:rsid w:val="00125B3A"/>
    <w:rsid w:val="00130B9F"/>
    <w:rsid w:val="00131079"/>
    <w:rsid w:val="00131EAB"/>
    <w:rsid w:val="001322E9"/>
    <w:rsid w:val="00132352"/>
    <w:rsid w:val="00134660"/>
    <w:rsid w:val="001353C1"/>
    <w:rsid w:val="00136324"/>
    <w:rsid w:val="00140712"/>
    <w:rsid w:val="0014074A"/>
    <w:rsid w:val="001408C2"/>
    <w:rsid w:val="00140952"/>
    <w:rsid w:val="00141AFF"/>
    <w:rsid w:val="0014222F"/>
    <w:rsid w:val="0014302A"/>
    <w:rsid w:val="00143A36"/>
    <w:rsid w:val="001441AE"/>
    <w:rsid w:val="001454E7"/>
    <w:rsid w:val="0014568B"/>
    <w:rsid w:val="0014717F"/>
    <w:rsid w:val="001479EC"/>
    <w:rsid w:val="00150FE2"/>
    <w:rsid w:val="00151EB1"/>
    <w:rsid w:val="00152744"/>
    <w:rsid w:val="00152C6E"/>
    <w:rsid w:val="00153199"/>
    <w:rsid w:val="00155D70"/>
    <w:rsid w:val="001560A7"/>
    <w:rsid w:val="0015618A"/>
    <w:rsid w:val="00156542"/>
    <w:rsid w:val="00157349"/>
    <w:rsid w:val="00157A67"/>
    <w:rsid w:val="0016324A"/>
    <w:rsid w:val="00163D4B"/>
    <w:rsid w:val="001655DC"/>
    <w:rsid w:val="00170DC2"/>
    <w:rsid w:val="00173392"/>
    <w:rsid w:val="001741F8"/>
    <w:rsid w:val="00175C8C"/>
    <w:rsid w:val="001819A0"/>
    <w:rsid w:val="00182DD2"/>
    <w:rsid w:val="00183933"/>
    <w:rsid w:val="0019069E"/>
    <w:rsid w:val="0019172D"/>
    <w:rsid w:val="00194F55"/>
    <w:rsid w:val="00195769"/>
    <w:rsid w:val="00195B7A"/>
    <w:rsid w:val="001A0A12"/>
    <w:rsid w:val="001A213E"/>
    <w:rsid w:val="001A31F3"/>
    <w:rsid w:val="001A4F6B"/>
    <w:rsid w:val="001A5B0A"/>
    <w:rsid w:val="001B0EBB"/>
    <w:rsid w:val="001B36A6"/>
    <w:rsid w:val="001B36F8"/>
    <w:rsid w:val="001B48F3"/>
    <w:rsid w:val="001B5270"/>
    <w:rsid w:val="001B6920"/>
    <w:rsid w:val="001C0A20"/>
    <w:rsid w:val="001C198F"/>
    <w:rsid w:val="001C1A61"/>
    <w:rsid w:val="001C643C"/>
    <w:rsid w:val="001C786B"/>
    <w:rsid w:val="001C7B89"/>
    <w:rsid w:val="001D114B"/>
    <w:rsid w:val="001D133F"/>
    <w:rsid w:val="001D2E0B"/>
    <w:rsid w:val="001D46C0"/>
    <w:rsid w:val="001D4CAE"/>
    <w:rsid w:val="001D577D"/>
    <w:rsid w:val="001D6E97"/>
    <w:rsid w:val="001E13B5"/>
    <w:rsid w:val="001E17C8"/>
    <w:rsid w:val="001E206B"/>
    <w:rsid w:val="001E33A5"/>
    <w:rsid w:val="001E4564"/>
    <w:rsid w:val="001E5125"/>
    <w:rsid w:val="001E55F0"/>
    <w:rsid w:val="001E7819"/>
    <w:rsid w:val="001F1B79"/>
    <w:rsid w:val="001F7956"/>
    <w:rsid w:val="001F7F08"/>
    <w:rsid w:val="001F7FCF"/>
    <w:rsid w:val="0020192F"/>
    <w:rsid w:val="00203497"/>
    <w:rsid w:val="00203FF1"/>
    <w:rsid w:val="002047B5"/>
    <w:rsid w:val="002051DD"/>
    <w:rsid w:val="002070A3"/>
    <w:rsid w:val="00207BE4"/>
    <w:rsid w:val="00212A3A"/>
    <w:rsid w:val="00212FA3"/>
    <w:rsid w:val="00214657"/>
    <w:rsid w:val="00216147"/>
    <w:rsid w:val="00216447"/>
    <w:rsid w:val="002169DE"/>
    <w:rsid w:val="00220640"/>
    <w:rsid w:val="0022172A"/>
    <w:rsid w:val="002218E4"/>
    <w:rsid w:val="00221E34"/>
    <w:rsid w:val="002223E6"/>
    <w:rsid w:val="0022331C"/>
    <w:rsid w:val="002236AE"/>
    <w:rsid w:val="002252A0"/>
    <w:rsid w:val="00225ABA"/>
    <w:rsid w:val="00226E92"/>
    <w:rsid w:val="00231644"/>
    <w:rsid w:val="00233A40"/>
    <w:rsid w:val="00234166"/>
    <w:rsid w:val="00235BBC"/>
    <w:rsid w:val="00235F5C"/>
    <w:rsid w:val="00237501"/>
    <w:rsid w:val="002413A9"/>
    <w:rsid w:val="00241DCB"/>
    <w:rsid w:val="0024241B"/>
    <w:rsid w:val="00242811"/>
    <w:rsid w:val="00243C1B"/>
    <w:rsid w:val="00246921"/>
    <w:rsid w:val="00246A69"/>
    <w:rsid w:val="002477C0"/>
    <w:rsid w:val="00252599"/>
    <w:rsid w:val="002525E6"/>
    <w:rsid w:val="00252E3B"/>
    <w:rsid w:val="00256DDD"/>
    <w:rsid w:val="00257ED1"/>
    <w:rsid w:val="00262E84"/>
    <w:rsid w:val="00263A5D"/>
    <w:rsid w:val="0026574F"/>
    <w:rsid w:val="00271AAA"/>
    <w:rsid w:val="00273A21"/>
    <w:rsid w:val="00273B71"/>
    <w:rsid w:val="00275C39"/>
    <w:rsid w:val="0027622C"/>
    <w:rsid w:val="00276ADE"/>
    <w:rsid w:val="00277C4E"/>
    <w:rsid w:val="00280AA2"/>
    <w:rsid w:val="002826A7"/>
    <w:rsid w:val="0028280E"/>
    <w:rsid w:val="00283482"/>
    <w:rsid w:val="002844E2"/>
    <w:rsid w:val="002860A2"/>
    <w:rsid w:val="00287150"/>
    <w:rsid w:val="00287CCE"/>
    <w:rsid w:val="00290717"/>
    <w:rsid w:val="00291ABA"/>
    <w:rsid w:val="00291B18"/>
    <w:rsid w:val="00295161"/>
    <w:rsid w:val="00295D51"/>
    <w:rsid w:val="00296CD7"/>
    <w:rsid w:val="002A09FC"/>
    <w:rsid w:val="002A1691"/>
    <w:rsid w:val="002A2BB0"/>
    <w:rsid w:val="002A2E8E"/>
    <w:rsid w:val="002A4081"/>
    <w:rsid w:val="002A5540"/>
    <w:rsid w:val="002A64EF"/>
    <w:rsid w:val="002A6558"/>
    <w:rsid w:val="002A7334"/>
    <w:rsid w:val="002B0115"/>
    <w:rsid w:val="002B142B"/>
    <w:rsid w:val="002B1526"/>
    <w:rsid w:val="002B2467"/>
    <w:rsid w:val="002B280A"/>
    <w:rsid w:val="002B317D"/>
    <w:rsid w:val="002B3BB5"/>
    <w:rsid w:val="002B3D6A"/>
    <w:rsid w:val="002B3EFB"/>
    <w:rsid w:val="002B557F"/>
    <w:rsid w:val="002B6951"/>
    <w:rsid w:val="002C1456"/>
    <w:rsid w:val="002C1EF5"/>
    <w:rsid w:val="002C30CC"/>
    <w:rsid w:val="002C4C74"/>
    <w:rsid w:val="002C4EE6"/>
    <w:rsid w:val="002C5163"/>
    <w:rsid w:val="002C562A"/>
    <w:rsid w:val="002C6696"/>
    <w:rsid w:val="002C67BA"/>
    <w:rsid w:val="002C7F8F"/>
    <w:rsid w:val="002D041A"/>
    <w:rsid w:val="002D0DF7"/>
    <w:rsid w:val="002D13BE"/>
    <w:rsid w:val="002D2426"/>
    <w:rsid w:val="002D5A29"/>
    <w:rsid w:val="002D631C"/>
    <w:rsid w:val="002D6F9A"/>
    <w:rsid w:val="002D77AD"/>
    <w:rsid w:val="002D78A8"/>
    <w:rsid w:val="002E351B"/>
    <w:rsid w:val="002E3C9E"/>
    <w:rsid w:val="002E3D46"/>
    <w:rsid w:val="002E4835"/>
    <w:rsid w:val="002E4972"/>
    <w:rsid w:val="002F0EE5"/>
    <w:rsid w:val="002F31B0"/>
    <w:rsid w:val="002F3CAB"/>
    <w:rsid w:val="002F40E6"/>
    <w:rsid w:val="002F49A3"/>
    <w:rsid w:val="002F4D18"/>
    <w:rsid w:val="002F5B78"/>
    <w:rsid w:val="002F75EE"/>
    <w:rsid w:val="00306534"/>
    <w:rsid w:val="00311567"/>
    <w:rsid w:val="003123E1"/>
    <w:rsid w:val="00312474"/>
    <w:rsid w:val="00312787"/>
    <w:rsid w:val="003134B6"/>
    <w:rsid w:val="00315F58"/>
    <w:rsid w:val="00316A01"/>
    <w:rsid w:val="00317A9A"/>
    <w:rsid w:val="00317F71"/>
    <w:rsid w:val="00323E55"/>
    <w:rsid w:val="0032559B"/>
    <w:rsid w:val="0032660F"/>
    <w:rsid w:val="003273A6"/>
    <w:rsid w:val="003320EB"/>
    <w:rsid w:val="00332799"/>
    <w:rsid w:val="0033755D"/>
    <w:rsid w:val="00341AF4"/>
    <w:rsid w:val="00342970"/>
    <w:rsid w:val="0034409B"/>
    <w:rsid w:val="003510AC"/>
    <w:rsid w:val="00353358"/>
    <w:rsid w:val="0035339C"/>
    <w:rsid w:val="00355C12"/>
    <w:rsid w:val="0035671A"/>
    <w:rsid w:val="00357697"/>
    <w:rsid w:val="003602BA"/>
    <w:rsid w:val="003603FE"/>
    <w:rsid w:val="0036093E"/>
    <w:rsid w:val="0036492B"/>
    <w:rsid w:val="00367032"/>
    <w:rsid w:val="00367F9C"/>
    <w:rsid w:val="003707FA"/>
    <w:rsid w:val="00370C84"/>
    <w:rsid w:val="00370F6F"/>
    <w:rsid w:val="00372073"/>
    <w:rsid w:val="00372FB9"/>
    <w:rsid w:val="00375ADC"/>
    <w:rsid w:val="00375EF1"/>
    <w:rsid w:val="00376290"/>
    <w:rsid w:val="0037771E"/>
    <w:rsid w:val="00377E62"/>
    <w:rsid w:val="00382473"/>
    <w:rsid w:val="003846FE"/>
    <w:rsid w:val="00384948"/>
    <w:rsid w:val="0038658B"/>
    <w:rsid w:val="00386AA2"/>
    <w:rsid w:val="00386BB0"/>
    <w:rsid w:val="00387BB9"/>
    <w:rsid w:val="003940BD"/>
    <w:rsid w:val="003970C1"/>
    <w:rsid w:val="003A0ECB"/>
    <w:rsid w:val="003A22F9"/>
    <w:rsid w:val="003A26C3"/>
    <w:rsid w:val="003A43C9"/>
    <w:rsid w:val="003A4D55"/>
    <w:rsid w:val="003A4D6F"/>
    <w:rsid w:val="003B1D60"/>
    <w:rsid w:val="003B2D16"/>
    <w:rsid w:val="003B4661"/>
    <w:rsid w:val="003B4C61"/>
    <w:rsid w:val="003B6823"/>
    <w:rsid w:val="003C1A6F"/>
    <w:rsid w:val="003C3454"/>
    <w:rsid w:val="003C38E4"/>
    <w:rsid w:val="003C6012"/>
    <w:rsid w:val="003C7E42"/>
    <w:rsid w:val="003D1E06"/>
    <w:rsid w:val="003D415E"/>
    <w:rsid w:val="003D5975"/>
    <w:rsid w:val="003D5DEE"/>
    <w:rsid w:val="003D7235"/>
    <w:rsid w:val="003E2073"/>
    <w:rsid w:val="003E2A12"/>
    <w:rsid w:val="003E3E1C"/>
    <w:rsid w:val="003E4E96"/>
    <w:rsid w:val="003E6224"/>
    <w:rsid w:val="003E7717"/>
    <w:rsid w:val="003F76FD"/>
    <w:rsid w:val="003F775E"/>
    <w:rsid w:val="0040169E"/>
    <w:rsid w:val="00401B39"/>
    <w:rsid w:val="004028D4"/>
    <w:rsid w:val="00404239"/>
    <w:rsid w:val="0040481A"/>
    <w:rsid w:val="00404A3D"/>
    <w:rsid w:val="00406FBC"/>
    <w:rsid w:val="00410255"/>
    <w:rsid w:val="00412A4E"/>
    <w:rsid w:val="00412B22"/>
    <w:rsid w:val="0041356D"/>
    <w:rsid w:val="00413D9D"/>
    <w:rsid w:val="004140BC"/>
    <w:rsid w:val="00416129"/>
    <w:rsid w:val="00416BBB"/>
    <w:rsid w:val="00420624"/>
    <w:rsid w:val="0042069E"/>
    <w:rsid w:val="00422FCF"/>
    <w:rsid w:val="004231CB"/>
    <w:rsid w:val="00423600"/>
    <w:rsid w:val="0042380C"/>
    <w:rsid w:val="00424A96"/>
    <w:rsid w:val="004250E0"/>
    <w:rsid w:val="00426397"/>
    <w:rsid w:val="00427B39"/>
    <w:rsid w:val="00427E4A"/>
    <w:rsid w:val="00431513"/>
    <w:rsid w:val="00432CB7"/>
    <w:rsid w:val="00434A4A"/>
    <w:rsid w:val="00434EE9"/>
    <w:rsid w:val="00435EC2"/>
    <w:rsid w:val="0043645A"/>
    <w:rsid w:val="004365FB"/>
    <w:rsid w:val="00436A6D"/>
    <w:rsid w:val="00440FC3"/>
    <w:rsid w:val="00443EC4"/>
    <w:rsid w:val="004505AE"/>
    <w:rsid w:val="00450E06"/>
    <w:rsid w:val="00452CB6"/>
    <w:rsid w:val="00453C2C"/>
    <w:rsid w:val="004549C6"/>
    <w:rsid w:val="00457224"/>
    <w:rsid w:val="00460115"/>
    <w:rsid w:val="00460160"/>
    <w:rsid w:val="00461B20"/>
    <w:rsid w:val="00462277"/>
    <w:rsid w:val="00462556"/>
    <w:rsid w:val="0046417D"/>
    <w:rsid w:val="00465A58"/>
    <w:rsid w:val="00467C92"/>
    <w:rsid w:val="00467FDC"/>
    <w:rsid w:val="004707D4"/>
    <w:rsid w:val="00470C45"/>
    <w:rsid w:val="00470E55"/>
    <w:rsid w:val="00471E50"/>
    <w:rsid w:val="00472638"/>
    <w:rsid w:val="004728D2"/>
    <w:rsid w:val="0047439E"/>
    <w:rsid w:val="00475A34"/>
    <w:rsid w:val="00475BC1"/>
    <w:rsid w:val="00475DD3"/>
    <w:rsid w:val="004760D2"/>
    <w:rsid w:val="00477D67"/>
    <w:rsid w:val="0048352C"/>
    <w:rsid w:val="004847DB"/>
    <w:rsid w:val="00485160"/>
    <w:rsid w:val="0048589A"/>
    <w:rsid w:val="00485CC5"/>
    <w:rsid w:val="00487AB7"/>
    <w:rsid w:val="00490E64"/>
    <w:rsid w:val="004918C0"/>
    <w:rsid w:val="0049190C"/>
    <w:rsid w:val="004925F4"/>
    <w:rsid w:val="004934C7"/>
    <w:rsid w:val="00493CD3"/>
    <w:rsid w:val="004979C3"/>
    <w:rsid w:val="00497F76"/>
    <w:rsid w:val="004A2862"/>
    <w:rsid w:val="004A3674"/>
    <w:rsid w:val="004A3D80"/>
    <w:rsid w:val="004A4087"/>
    <w:rsid w:val="004A439C"/>
    <w:rsid w:val="004A4F67"/>
    <w:rsid w:val="004A515A"/>
    <w:rsid w:val="004A586C"/>
    <w:rsid w:val="004B0C25"/>
    <w:rsid w:val="004B588B"/>
    <w:rsid w:val="004B5D74"/>
    <w:rsid w:val="004B6127"/>
    <w:rsid w:val="004C076A"/>
    <w:rsid w:val="004C0E3B"/>
    <w:rsid w:val="004C2D43"/>
    <w:rsid w:val="004C3584"/>
    <w:rsid w:val="004C401C"/>
    <w:rsid w:val="004C59C7"/>
    <w:rsid w:val="004D580A"/>
    <w:rsid w:val="004E2208"/>
    <w:rsid w:val="004E5EA0"/>
    <w:rsid w:val="004E6E42"/>
    <w:rsid w:val="004E7005"/>
    <w:rsid w:val="004E707D"/>
    <w:rsid w:val="004F001A"/>
    <w:rsid w:val="00500CC6"/>
    <w:rsid w:val="00505B05"/>
    <w:rsid w:val="00507FF4"/>
    <w:rsid w:val="00510497"/>
    <w:rsid w:val="005109A9"/>
    <w:rsid w:val="005111EC"/>
    <w:rsid w:val="005116DF"/>
    <w:rsid w:val="005118D1"/>
    <w:rsid w:val="00512B87"/>
    <w:rsid w:val="00514DB1"/>
    <w:rsid w:val="0051681B"/>
    <w:rsid w:val="00516EBA"/>
    <w:rsid w:val="00517EC0"/>
    <w:rsid w:val="00517F80"/>
    <w:rsid w:val="00520807"/>
    <w:rsid w:val="00520B44"/>
    <w:rsid w:val="005212C3"/>
    <w:rsid w:val="00522528"/>
    <w:rsid w:val="00522D30"/>
    <w:rsid w:val="00523A9D"/>
    <w:rsid w:val="0052514B"/>
    <w:rsid w:val="00527914"/>
    <w:rsid w:val="00527C4E"/>
    <w:rsid w:val="0053214A"/>
    <w:rsid w:val="005346AE"/>
    <w:rsid w:val="00535766"/>
    <w:rsid w:val="00536E50"/>
    <w:rsid w:val="00537A5F"/>
    <w:rsid w:val="00540322"/>
    <w:rsid w:val="00540FD9"/>
    <w:rsid w:val="00542877"/>
    <w:rsid w:val="00542C47"/>
    <w:rsid w:val="005443C0"/>
    <w:rsid w:val="0054485B"/>
    <w:rsid w:val="0054545B"/>
    <w:rsid w:val="00547E12"/>
    <w:rsid w:val="0055128B"/>
    <w:rsid w:val="00562E31"/>
    <w:rsid w:val="0056384D"/>
    <w:rsid w:val="005654EA"/>
    <w:rsid w:val="00567540"/>
    <w:rsid w:val="0057153E"/>
    <w:rsid w:val="0057337E"/>
    <w:rsid w:val="00575647"/>
    <w:rsid w:val="005759BA"/>
    <w:rsid w:val="005764F4"/>
    <w:rsid w:val="005765E3"/>
    <w:rsid w:val="00576C93"/>
    <w:rsid w:val="00576FFD"/>
    <w:rsid w:val="0057776F"/>
    <w:rsid w:val="00586104"/>
    <w:rsid w:val="00587A5B"/>
    <w:rsid w:val="005906C4"/>
    <w:rsid w:val="00591ADD"/>
    <w:rsid w:val="005925B5"/>
    <w:rsid w:val="00592649"/>
    <w:rsid w:val="0059323C"/>
    <w:rsid w:val="005A08CF"/>
    <w:rsid w:val="005A0AAE"/>
    <w:rsid w:val="005A262E"/>
    <w:rsid w:val="005A2D09"/>
    <w:rsid w:val="005A303D"/>
    <w:rsid w:val="005A3FDE"/>
    <w:rsid w:val="005A58B1"/>
    <w:rsid w:val="005A717F"/>
    <w:rsid w:val="005B0D3A"/>
    <w:rsid w:val="005B11DA"/>
    <w:rsid w:val="005B61A9"/>
    <w:rsid w:val="005B629A"/>
    <w:rsid w:val="005B6663"/>
    <w:rsid w:val="005B71A7"/>
    <w:rsid w:val="005C0531"/>
    <w:rsid w:val="005C21BA"/>
    <w:rsid w:val="005C3F4F"/>
    <w:rsid w:val="005C4399"/>
    <w:rsid w:val="005C6AB7"/>
    <w:rsid w:val="005D02BB"/>
    <w:rsid w:val="005D1873"/>
    <w:rsid w:val="005D6995"/>
    <w:rsid w:val="005D75A1"/>
    <w:rsid w:val="005E0B6F"/>
    <w:rsid w:val="005E0C61"/>
    <w:rsid w:val="005E13A2"/>
    <w:rsid w:val="005E1503"/>
    <w:rsid w:val="005E2A60"/>
    <w:rsid w:val="005E3224"/>
    <w:rsid w:val="005E3D19"/>
    <w:rsid w:val="005E4AD1"/>
    <w:rsid w:val="005E552B"/>
    <w:rsid w:val="005E55A5"/>
    <w:rsid w:val="005F04F3"/>
    <w:rsid w:val="005F1C78"/>
    <w:rsid w:val="005F1CB4"/>
    <w:rsid w:val="005F2634"/>
    <w:rsid w:val="005F52DC"/>
    <w:rsid w:val="005F61B3"/>
    <w:rsid w:val="005F6231"/>
    <w:rsid w:val="005F7F41"/>
    <w:rsid w:val="0060067D"/>
    <w:rsid w:val="0060284C"/>
    <w:rsid w:val="006033E4"/>
    <w:rsid w:val="0060455A"/>
    <w:rsid w:val="00605839"/>
    <w:rsid w:val="0060746C"/>
    <w:rsid w:val="00610A8C"/>
    <w:rsid w:val="0061134A"/>
    <w:rsid w:val="006119D7"/>
    <w:rsid w:val="006133AF"/>
    <w:rsid w:val="00613AC1"/>
    <w:rsid w:val="0061469A"/>
    <w:rsid w:val="00617165"/>
    <w:rsid w:val="00621858"/>
    <w:rsid w:val="0062341A"/>
    <w:rsid w:val="00623AD7"/>
    <w:rsid w:val="00632BE5"/>
    <w:rsid w:val="00632D59"/>
    <w:rsid w:val="00633981"/>
    <w:rsid w:val="00634680"/>
    <w:rsid w:val="00636800"/>
    <w:rsid w:val="00640206"/>
    <w:rsid w:val="00641454"/>
    <w:rsid w:val="006428B0"/>
    <w:rsid w:val="006443A4"/>
    <w:rsid w:val="00645540"/>
    <w:rsid w:val="00647140"/>
    <w:rsid w:val="006500EC"/>
    <w:rsid w:val="00650386"/>
    <w:rsid w:val="00652822"/>
    <w:rsid w:val="0065456B"/>
    <w:rsid w:val="00654776"/>
    <w:rsid w:val="006557F0"/>
    <w:rsid w:val="00656AD8"/>
    <w:rsid w:val="00657088"/>
    <w:rsid w:val="0066111A"/>
    <w:rsid w:val="00663954"/>
    <w:rsid w:val="0066593D"/>
    <w:rsid w:val="00666028"/>
    <w:rsid w:val="00666784"/>
    <w:rsid w:val="00667DF3"/>
    <w:rsid w:val="006708BE"/>
    <w:rsid w:val="00671018"/>
    <w:rsid w:val="0067270F"/>
    <w:rsid w:val="00672C05"/>
    <w:rsid w:val="006736F4"/>
    <w:rsid w:val="006737DB"/>
    <w:rsid w:val="00675DB0"/>
    <w:rsid w:val="00681FF6"/>
    <w:rsid w:val="00684044"/>
    <w:rsid w:val="00684373"/>
    <w:rsid w:val="00686B7C"/>
    <w:rsid w:val="00687017"/>
    <w:rsid w:val="00690B1C"/>
    <w:rsid w:val="00690BA9"/>
    <w:rsid w:val="00690CC2"/>
    <w:rsid w:val="00692CD6"/>
    <w:rsid w:val="00692E7A"/>
    <w:rsid w:val="006962C7"/>
    <w:rsid w:val="0069676F"/>
    <w:rsid w:val="00697E77"/>
    <w:rsid w:val="006A2EB7"/>
    <w:rsid w:val="006A303B"/>
    <w:rsid w:val="006A330C"/>
    <w:rsid w:val="006A3913"/>
    <w:rsid w:val="006A3FCA"/>
    <w:rsid w:val="006A50A8"/>
    <w:rsid w:val="006B1198"/>
    <w:rsid w:val="006B20FF"/>
    <w:rsid w:val="006B2F83"/>
    <w:rsid w:val="006B3348"/>
    <w:rsid w:val="006B33BE"/>
    <w:rsid w:val="006B5518"/>
    <w:rsid w:val="006B55E5"/>
    <w:rsid w:val="006B6F1A"/>
    <w:rsid w:val="006B71BA"/>
    <w:rsid w:val="006B740D"/>
    <w:rsid w:val="006B791C"/>
    <w:rsid w:val="006C0734"/>
    <w:rsid w:val="006C1CD3"/>
    <w:rsid w:val="006C2460"/>
    <w:rsid w:val="006C3718"/>
    <w:rsid w:val="006C37A8"/>
    <w:rsid w:val="006C4015"/>
    <w:rsid w:val="006C46E6"/>
    <w:rsid w:val="006C4723"/>
    <w:rsid w:val="006C556E"/>
    <w:rsid w:val="006C6A34"/>
    <w:rsid w:val="006D4A42"/>
    <w:rsid w:val="006D671E"/>
    <w:rsid w:val="006E06BB"/>
    <w:rsid w:val="006E1327"/>
    <w:rsid w:val="006E1E7C"/>
    <w:rsid w:val="006E2AE7"/>
    <w:rsid w:val="006E45B3"/>
    <w:rsid w:val="006E5E63"/>
    <w:rsid w:val="006E6071"/>
    <w:rsid w:val="006E64F3"/>
    <w:rsid w:val="006E6DE2"/>
    <w:rsid w:val="006E7568"/>
    <w:rsid w:val="006F33F4"/>
    <w:rsid w:val="006F7B56"/>
    <w:rsid w:val="00700BA4"/>
    <w:rsid w:val="00700DB4"/>
    <w:rsid w:val="0070120B"/>
    <w:rsid w:val="00703070"/>
    <w:rsid w:val="00704283"/>
    <w:rsid w:val="00704465"/>
    <w:rsid w:val="00704F71"/>
    <w:rsid w:val="00705CA8"/>
    <w:rsid w:val="0071034D"/>
    <w:rsid w:val="00710C08"/>
    <w:rsid w:val="007126CE"/>
    <w:rsid w:val="00714D67"/>
    <w:rsid w:val="00715553"/>
    <w:rsid w:val="00715888"/>
    <w:rsid w:val="00715C8E"/>
    <w:rsid w:val="0071758C"/>
    <w:rsid w:val="007176FB"/>
    <w:rsid w:val="00720A29"/>
    <w:rsid w:val="0072104C"/>
    <w:rsid w:val="00723388"/>
    <w:rsid w:val="00723CFB"/>
    <w:rsid w:val="00725213"/>
    <w:rsid w:val="00725331"/>
    <w:rsid w:val="00730251"/>
    <w:rsid w:val="00731598"/>
    <w:rsid w:val="007335EE"/>
    <w:rsid w:val="007338DD"/>
    <w:rsid w:val="0073500D"/>
    <w:rsid w:val="00736AF4"/>
    <w:rsid w:val="00736DB3"/>
    <w:rsid w:val="007370C7"/>
    <w:rsid w:val="00740AB2"/>
    <w:rsid w:val="00740BCF"/>
    <w:rsid w:val="0074214F"/>
    <w:rsid w:val="00742C60"/>
    <w:rsid w:val="00743062"/>
    <w:rsid w:val="007451A7"/>
    <w:rsid w:val="00745BE0"/>
    <w:rsid w:val="00746897"/>
    <w:rsid w:val="00746CA0"/>
    <w:rsid w:val="00750221"/>
    <w:rsid w:val="00750A9E"/>
    <w:rsid w:val="0075218B"/>
    <w:rsid w:val="0075237F"/>
    <w:rsid w:val="00754970"/>
    <w:rsid w:val="00756BD8"/>
    <w:rsid w:val="00757823"/>
    <w:rsid w:val="00761DEE"/>
    <w:rsid w:val="00764F78"/>
    <w:rsid w:val="00765B8F"/>
    <w:rsid w:val="007674D4"/>
    <w:rsid w:val="00767810"/>
    <w:rsid w:val="00770195"/>
    <w:rsid w:val="00770517"/>
    <w:rsid w:val="0077365A"/>
    <w:rsid w:val="00773A25"/>
    <w:rsid w:val="00775215"/>
    <w:rsid w:val="007759AF"/>
    <w:rsid w:val="00776A0A"/>
    <w:rsid w:val="00776E69"/>
    <w:rsid w:val="007813B8"/>
    <w:rsid w:val="00782CCF"/>
    <w:rsid w:val="007830FA"/>
    <w:rsid w:val="007901C4"/>
    <w:rsid w:val="00791CA5"/>
    <w:rsid w:val="00792DB8"/>
    <w:rsid w:val="0079366F"/>
    <w:rsid w:val="00796994"/>
    <w:rsid w:val="00797A8C"/>
    <w:rsid w:val="007A1528"/>
    <w:rsid w:val="007A2A6A"/>
    <w:rsid w:val="007A2E75"/>
    <w:rsid w:val="007A2E87"/>
    <w:rsid w:val="007A3C10"/>
    <w:rsid w:val="007A4D70"/>
    <w:rsid w:val="007A51AB"/>
    <w:rsid w:val="007A72BC"/>
    <w:rsid w:val="007A7607"/>
    <w:rsid w:val="007B07C8"/>
    <w:rsid w:val="007B1184"/>
    <w:rsid w:val="007B379A"/>
    <w:rsid w:val="007B3BA7"/>
    <w:rsid w:val="007C09F8"/>
    <w:rsid w:val="007C1368"/>
    <w:rsid w:val="007C233B"/>
    <w:rsid w:val="007C35B8"/>
    <w:rsid w:val="007C3AA7"/>
    <w:rsid w:val="007C3D7B"/>
    <w:rsid w:val="007C4E4A"/>
    <w:rsid w:val="007C524F"/>
    <w:rsid w:val="007C6B77"/>
    <w:rsid w:val="007C7C5D"/>
    <w:rsid w:val="007C7D50"/>
    <w:rsid w:val="007D19F0"/>
    <w:rsid w:val="007D1BF3"/>
    <w:rsid w:val="007D56A9"/>
    <w:rsid w:val="007D56B9"/>
    <w:rsid w:val="007D67CE"/>
    <w:rsid w:val="007D755A"/>
    <w:rsid w:val="007E14B3"/>
    <w:rsid w:val="007E4F81"/>
    <w:rsid w:val="007E5267"/>
    <w:rsid w:val="007E55FA"/>
    <w:rsid w:val="007E574A"/>
    <w:rsid w:val="007E692E"/>
    <w:rsid w:val="007E6BB4"/>
    <w:rsid w:val="007F42B1"/>
    <w:rsid w:val="007F5B00"/>
    <w:rsid w:val="007F6D49"/>
    <w:rsid w:val="007F6EF8"/>
    <w:rsid w:val="007F7D7E"/>
    <w:rsid w:val="00800C94"/>
    <w:rsid w:val="00801A6C"/>
    <w:rsid w:val="008020C7"/>
    <w:rsid w:val="008023DF"/>
    <w:rsid w:val="00802501"/>
    <w:rsid w:val="00802BF4"/>
    <w:rsid w:val="0080437D"/>
    <w:rsid w:val="008046E2"/>
    <w:rsid w:val="00805247"/>
    <w:rsid w:val="00810A8C"/>
    <w:rsid w:val="00811614"/>
    <w:rsid w:val="00811E64"/>
    <w:rsid w:val="0081289F"/>
    <w:rsid w:val="00813799"/>
    <w:rsid w:val="00813C27"/>
    <w:rsid w:val="00815072"/>
    <w:rsid w:val="00815983"/>
    <w:rsid w:val="008176A8"/>
    <w:rsid w:val="00820080"/>
    <w:rsid w:val="00821816"/>
    <w:rsid w:val="00821D9C"/>
    <w:rsid w:val="00821E9A"/>
    <w:rsid w:val="00823467"/>
    <w:rsid w:val="00823FB7"/>
    <w:rsid w:val="00824E22"/>
    <w:rsid w:val="00825901"/>
    <w:rsid w:val="00827486"/>
    <w:rsid w:val="00827E5D"/>
    <w:rsid w:val="00830085"/>
    <w:rsid w:val="008313AE"/>
    <w:rsid w:val="0083176B"/>
    <w:rsid w:val="00831F8F"/>
    <w:rsid w:val="00834051"/>
    <w:rsid w:val="00835C6D"/>
    <w:rsid w:val="008360C3"/>
    <w:rsid w:val="00836D7D"/>
    <w:rsid w:val="00837F1A"/>
    <w:rsid w:val="00837FBF"/>
    <w:rsid w:val="00842768"/>
    <w:rsid w:val="00842B0E"/>
    <w:rsid w:val="00842E9E"/>
    <w:rsid w:val="0084347A"/>
    <w:rsid w:val="0084762D"/>
    <w:rsid w:val="00850CF9"/>
    <w:rsid w:val="00850ED2"/>
    <w:rsid w:val="0085279C"/>
    <w:rsid w:val="00853A94"/>
    <w:rsid w:val="00854A47"/>
    <w:rsid w:val="00856BB8"/>
    <w:rsid w:val="00857133"/>
    <w:rsid w:val="008614E5"/>
    <w:rsid w:val="00861CF8"/>
    <w:rsid w:val="008633B4"/>
    <w:rsid w:val="00863D7D"/>
    <w:rsid w:val="00864766"/>
    <w:rsid w:val="00865060"/>
    <w:rsid w:val="008652AD"/>
    <w:rsid w:val="008662DB"/>
    <w:rsid w:val="00867879"/>
    <w:rsid w:val="008679FA"/>
    <w:rsid w:val="00867B7B"/>
    <w:rsid w:val="0087135E"/>
    <w:rsid w:val="0087189F"/>
    <w:rsid w:val="0087412E"/>
    <w:rsid w:val="0087459E"/>
    <w:rsid w:val="00874EE5"/>
    <w:rsid w:val="00875572"/>
    <w:rsid w:val="00875A60"/>
    <w:rsid w:val="00877712"/>
    <w:rsid w:val="008801AC"/>
    <w:rsid w:val="008813A1"/>
    <w:rsid w:val="008848F2"/>
    <w:rsid w:val="00885A09"/>
    <w:rsid w:val="00885E6F"/>
    <w:rsid w:val="008875E7"/>
    <w:rsid w:val="008878B5"/>
    <w:rsid w:val="0089234C"/>
    <w:rsid w:val="00892BC5"/>
    <w:rsid w:val="00893530"/>
    <w:rsid w:val="008966B5"/>
    <w:rsid w:val="0089708E"/>
    <w:rsid w:val="008A14E8"/>
    <w:rsid w:val="008A1E80"/>
    <w:rsid w:val="008A218F"/>
    <w:rsid w:val="008A22B8"/>
    <w:rsid w:val="008A2469"/>
    <w:rsid w:val="008A2C14"/>
    <w:rsid w:val="008A768C"/>
    <w:rsid w:val="008A7939"/>
    <w:rsid w:val="008B13C4"/>
    <w:rsid w:val="008B20E8"/>
    <w:rsid w:val="008B293A"/>
    <w:rsid w:val="008B30B9"/>
    <w:rsid w:val="008B3131"/>
    <w:rsid w:val="008B318B"/>
    <w:rsid w:val="008B351C"/>
    <w:rsid w:val="008B5B3F"/>
    <w:rsid w:val="008C2658"/>
    <w:rsid w:val="008C4C2A"/>
    <w:rsid w:val="008C56A7"/>
    <w:rsid w:val="008C7DF5"/>
    <w:rsid w:val="008D09F1"/>
    <w:rsid w:val="008D0A26"/>
    <w:rsid w:val="008D1FE7"/>
    <w:rsid w:val="008D5711"/>
    <w:rsid w:val="008D576F"/>
    <w:rsid w:val="008D6A82"/>
    <w:rsid w:val="008D6BED"/>
    <w:rsid w:val="008D7627"/>
    <w:rsid w:val="008D7E20"/>
    <w:rsid w:val="008E064A"/>
    <w:rsid w:val="008E10F2"/>
    <w:rsid w:val="008E2A2E"/>
    <w:rsid w:val="008E3ECA"/>
    <w:rsid w:val="008F07CA"/>
    <w:rsid w:val="008F2823"/>
    <w:rsid w:val="008F363E"/>
    <w:rsid w:val="008F39DC"/>
    <w:rsid w:val="008F413B"/>
    <w:rsid w:val="008F4956"/>
    <w:rsid w:val="008F6407"/>
    <w:rsid w:val="008F74C4"/>
    <w:rsid w:val="00900531"/>
    <w:rsid w:val="00900EC3"/>
    <w:rsid w:val="00901A0D"/>
    <w:rsid w:val="009027FB"/>
    <w:rsid w:val="00902A53"/>
    <w:rsid w:val="0090321C"/>
    <w:rsid w:val="009100E4"/>
    <w:rsid w:val="00911F42"/>
    <w:rsid w:val="0091338C"/>
    <w:rsid w:val="009136F2"/>
    <w:rsid w:val="0091502F"/>
    <w:rsid w:val="00915071"/>
    <w:rsid w:val="0091539F"/>
    <w:rsid w:val="00916F62"/>
    <w:rsid w:val="00917587"/>
    <w:rsid w:val="00917DFC"/>
    <w:rsid w:val="00917E41"/>
    <w:rsid w:val="009207C3"/>
    <w:rsid w:val="00922350"/>
    <w:rsid w:val="00924494"/>
    <w:rsid w:val="00924891"/>
    <w:rsid w:val="009249DB"/>
    <w:rsid w:val="00927669"/>
    <w:rsid w:val="00930D08"/>
    <w:rsid w:val="009315AA"/>
    <w:rsid w:val="009319AD"/>
    <w:rsid w:val="00931D64"/>
    <w:rsid w:val="00933871"/>
    <w:rsid w:val="00933DE3"/>
    <w:rsid w:val="00934566"/>
    <w:rsid w:val="00936274"/>
    <w:rsid w:val="00936CE3"/>
    <w:rsid w:val="00940874"/>
    <w:rsid w:val="00942314"/>
    <w:rsid w:val="0094294C"/>
    <w:rsid w:val="0094346B"/>
    <w:rsid w:val="00946B38"/>
    <w:rsid w:val="00947FF0"/>
    <w:rsid w:val="00950F0D"/>
    <w:rsid w:val="00950F70"/>
    <w:rsid w:val="00955C7E"/>
    <w:rsid w:val="009568BB"/>
    <w:rsid w:val="00957C8C"/>
    <w:rsid w:val="00960285"/>
    <w:rsid w:val="00960F81"/>
    <w:rsid w:val="009626A4"/>
    <w:rsid w:val="00963399"/>
    <w:rsid w:val="00967485"/>
    <w:rsid w:val="009702E8"/>
    <w:rsid w:val="009704D5"/>
    <w:rsid w:val="00973BAF"/>
    <w:rsid w:val="009741D1"/>
    <w:rsid w:val="009748A9"/>
    <w:rsid w:val="00974F52"/>
    <w:rsid w:val="00975242"/>
    <w:rsid w:val="009753CD"/>
    <w:rsid w:val="00975C1A"/>
    <w:rsid w:val="00975ECA"/>
    <w:rsid w:val="00976478"/>
    <w:rsid w:val="00977660"/>
    <w:rsid w:val="009802FB"/>
    <w:rsid w:val="00981DEA"/>
    <w:rsid w:val="00984490"/>
    <w:rsid w:val="00984D09"/>
    <w:rsid w:val="00986278"/>
    <w:rsid w:val="00991948"/>
    <w:rsid w:val="00991E4F"/>
    <w:rsid w:val="0099511A"/>
    <w:rsid w:val="009978FD"/>
    <w:rsid w:val="009A08D4"/>
    <w:rsid w:val="009A10B8"/>
    <w:rsid w:val="009A43A3"/>
    <w:rsid w:val="009A580B"/>
    <w:rsid w:val="009A6A89"/>
    <w:rsid w:val="009B10B6"/>
    <w:rsid w:val="009B2CCC"/>
    <w:rsid w:val="009B3045"/>
    <w:rsid w:val="009B4C9E"/>
    <w:rsid w:val="009B58AC"/>
    <w:rsid w:val="009B6804"/>
    <w:rsid w:val="009C1110"/>
    <w:rsid w:val="009C148D"/>
    <w:rsid w:val="009C1A4B"/>
    <w:rsid w:val="009C35D4"/>
    <w:rsid w:val="009C3777"/>
    <w:rsid w:val="009C440C"/>
    <w:rsid w:val="009C4FB6"/>
    <w:rsid w:val="009C722D"/>
    <w:rsid w:val="009C7916"/>
    <w:rsid w:val="009C7AC6"/>
    <w:rsid w:val="009D084B"/>
    <w:rsid w:val="009D139F"/>
    <w:rsid w:val="009D4BBF"/>
    <w:rsid w:val="009D58AC"/>
    <w:rsid w:val="009D5A2A"/>
    <w:rsid w:val="009D6A73"/>
    <w:rsid w:val="009D786C"/>
    <w:rsid w:val="009E1764"/>
    <w:rsid w:val="009E1C03"/>
    <w:rsid w:val="009E228C"/>
    <w:rsid w:val="009E41DC"/>
    <w:rsid w:val="009E43CF"/>
    <w:rsid w:val="009E4DC7"/>
    <w:rsid w:val="009E611A"/>
    <w:rsid w:val="009F1251"/>
    <w:rsid w:val="009F12BC"/>
    <w:rsid w:val="009F2FB1"/>
    <w:rsid w:val="009F35AE"/>
    <w:rsid w:val="009F4EDE"/>
    <w:rsid w:val="009F4EF0"/>
    <w:rsid w:val="009F59B1"/>
    <w:rsid w:val="009F5F5B"/>
    <w:rsid w:val="009F63BF"/>
    <w:rsid w:val="00A0000E"/>
    <w:rsid w:val="00A0089F"/>
    <w:rsid w:val="00A00DD9"/>
    <w:rsid w:val="00A01C33"/>
    <w:rsid w:val="00A0240C"/>
    <w:rsid w:val="00A02466"/>
    <w:rsid w:val="00A02B44"/>
    <w:rsid w:val="00A03963"/>
    <w:rsid w:val="00A0443E"/>
    <w:rsid w:val="00A04D83"/>
    <w:rsid w:val="00A06003"/>
    <w:rsid w:val="00A060F3"/>
    <w:rsid w:val="00A067E4"/>
    <w:rsid w:val="00A076F0"/>
    <w:rsid w:val="00A07914"/>
    <w:rsid w:val="00A07B45"/>
    <w:rsid w:val="00A101FF"/>
    <w:rsid w:val="00A1032E"/>
    <w:rsid w:val="00A13BC3"/>
    <w:rsid w:val="00A14329"/>
    <w:rsid w:val="00A15197"/>
    <w:rsid w:val="00A210AE"/>
    <w:rsid w:val="00A22E4C"/>
    <w:rsid w:val="00A259F1"/>
    <w:rsid w:val="00A26402"/>
    <w:rsid w:val="00A27380"/>
    <w:rsid w:val="00A31B3D"/>
    <w:rsid w:val="00A323D9"/>
    <w:rsid w:val="00A33703"/>
    <w:rsid w:val="00A34473"/>
    <w:rsid w:val="00A3589B"/>
    <w:rsid w:val="00A37BEF"/>
    <w:rsid w:val="00A41B2D"/>
    <w:rsid w:val="00A43674"/>
    <w:rsid w:val="00A44039"/>
    <w:rsid w:val="00A44623"/>
    <w:rsid w:val="00A47593"/>
    <w:rsid w:val="00A47721"/>
    <w:rsid w:val="00A50489"/>
    <w:rsid w:val="00A517EA"/>
    <w:rsid w:val="00A54D06"/>
    <w:rsid w:val="00A5549D"/>
    <w:rsid w:val="00A56102"/>
    <w:rsid w:val="00A56851"/>
    <w:rsid w:val="00A5758C"/>
    <w:rsid w:val="00A57A8F"/>
    <w:rsid w:val="00A57FFC"/>
    <w:rsid w:val="00A61349"/>
    <w:rsid w:val="00A61E4C"/>
    <w:rsid w:val="00A621C2"/>
    <w:rsid w:val="00A62AE9"/>
    <w:rsid w:val="00A64459"/>
    <w:rsid w:val="00A647DF"/>
    <w:rsid w:val="00A64E69"/>
    <w:rsid w:val="00A650A6"/>
    <w:rsid w:val="00A65F00"/>
    <w:rsid w:val="00A71B65"/>
    <w:rsid w:val="00A72BAE"/>
    <w:rsid w:val="00A737E2"/>
    <w:rsid w:val="00A74111"/>
    <w:rsid w:val="00A74190"/>
    <w:rsid w:val="00A74CF1"/>
    <w:rsid w:val="00A75872"/>
    <w:rsid w:val="00A7594F"/>
    <w:rsid w:val="00A77BB0"/>
    <w:rsid w:val="00A80358"/>
    <w:rsid w:val="00A81EBE"/>
    <w:rsid w:val="00A82B71"/>
    <w:rsid w:val="00A83565"/>
    <w:rsid w:val="00A84199"/>
    <w:rsid w:val="00A84CED"/>
    <w:rsid w:val="00A84F94"/>
    <w:rsid w:val="00AA00CF"/>
    <w:rsid w:val="00AA3262"/>
    <w:rsid w:val="00AA512F"/>
    <w:rsid w:val="00AA69B6"/>
    <w:rsid w:val="00AA6E23"/>
    <w:rsid w:val="00AA73C8"/>
    <w:rsid w:val="00AA7A87"/>
    <w:rsid w:val="00AB6176"/>
    <w:rsid w:val="00AC1C0C"/>
    <w:rsid w:val="00AC208E"/>
    <w:rsid w:val="00AC22D9"/>
    <w:rsid w:val="00AC2A5E"/>
    <w:rsid w:val="00AC5145"/>
    <w:rsid w:val="00AC54AB"/>
    <w:rsid w:val="00AC584A"/>
    <w:rsid w:val="00AC6AC0"/>
    <w:rsid w:val="00AC7527"/>
    <w:rsid w:val="00AD008A"/>
    <w:rsid w:val="00AD0668"/>
    <w:rsid w:val="00AD16B4"/>
    <w:rsid w:val="00AD29D5"/>
    <w:rsid w:val="00AD586B"/>
    <w:rsid w:val="00AD7E45"/>
    <w:rsid w:val="00AE1389"/>
    <w:rsid w:val="00AE1937"/>
    <w:rsid w:val="00AE2D0C"/>
    <w:rsid w:val="00AE333A"/>
    <w:rsid w:val="00AE5C54"/>
    <w:rsid w:val="00AF1139"/>
    <w:rsid w:val="00AF24CE"/>
    <w:rsid w:val="00AF328D"/>
    <w:rsid w:val="00AF3CCC"/>
    <w:rsid w:val="00AF4451"/>
    <w:rsid w:val="00AF4956"/>
    <w:rsid w:val="00AF5467"/>
    <w:rsid w:val="00AF5498"/>
    <w:rsid w:val="00AF628F"/>
    <w:rsid w:val="00AF6988"/>
    <w:rsid w:val="00AF789C"/>
    <w:rsid w:val="00B042DE"/>
    <w:rsid w:val="00B04E2B"/>
    <w:rsid w:val="00B06803"/>
    <w:rsid w:val="00B069E2"/>
    <w:rsid w:val="00B07948"/>
    <w:rsid w:val="00B11080"/>
    <w:rsid w:val="00B11499"/>
    <w:rsid w:val="00B1185B"/>
    <w:rsid w:val="00B12236"/>
    <w:rsid w:val="00B1335D"/>
    <w:rsid w:val="00B13840"/>
    <w:rsid w:val="00B146EF"/>
    <w:rsid w:val="00B15CDB"/>
    <w:rsid w:val="00B17BA5"/>
    <w:rsid w:val="00B214C2"/>
    <w:rsid w:val="00B21807"/>
    <w:rsid w:val="00B227E0"/>
    <w:rsid w:val="00B23878"/>
    <w:rsid w:val="00B272CE"/>
    <w:rsid w:val="00B30F0A"/>
    <w:rsid w:val="00B31869"/>
    <w:rsid w:val="00B31E99"/>
    <w:rsid w:val="00B32C88"/>
    <w:rsid w:val="00B3332C"/>
    <w:rsid w:val="00B3350D"/>
    <w:rsid w:val="00B3489D"/>
    <w:rsid w:val="00B3494D"/>
    <w:rsid w:val="00B35173"/>
    <w:rsid w:val="00B41241"/>
    <w:rsid w:val="00B422EF"/>
    <w:rsid w:val="00B42FAC"/>
    <w:rsid w:val="00B434EA"/>
    <w:rsid w:val="00B43850"/>
    <w:rsid w:val="00B4391C"/>
    <w:rsid w:val="00B43FAD"/>
    <w:rsid w:val="00B451D5"/>
    <w:rsid w:val="00B45CC7"/>
    <w:rsid w:val="00B46347"/>
    <w:rsid w:val="00B464F0"/>
    <w:rsid w:val="00B46720"/>
    <w:rsid w:val="00B50C9F"/>
    <w:rsid w:val="00B5339B"/>
    <w:rsid w:val="00B53C56"/>
    <w:rsid w:val="00B57638"/>
    <w:rsid w:val="00B606A1"/>
    <w:rsid w:val="00B60951"/>
    <w:rsid w:val="00B60C42"/>
    <w:rsid w:val="00B60D13"/>
    <w:rsid w:val="00B62AAC"/>
    <w:rsid w:val="00B630AF"/>
    <w:rsid w:val="00B63797"/>
    <w:rsid w:val="00B64A48"/>
    <w:rsid w:val="00B65D34"/>
    <w:rsid w:val="00B666CF"/>
    <w:rsid w:val="00B67AE3"/>
    <w:rsid w:val="00B7445A"/>
    <w:rsid w:val="00B75EE8"/>
    <w:rsid w:val="00B7668E"/>
    <w:rsid w:val="00B77A6D"/>
    <w:rsid w:val="00B8151D"/>
    <w:rsid w:val="00B81CCC"/>
    <w:rsid w:val="00B821EF"/>
    <w:rsid w:val="00B8227A"/>
    <w:rsid w:val="00B8287D"/>
    <w:rsid w:val="00B84339"/>
    <w:rsid w:val="00B85C35"/>
    <w:rsid w:val="00B86B99"/>
    <w:rsid w:val="00B91E76"/>
    <w:rsid w:val="00B92CAD"/>
    <w:rsid w:val="00B95AEA"/>
    <w:rsid w:val="00B96377"/>
    <w:rsid w:val="00B9685A"/>
    <w:rsid w:val="00B974DA"/>
    <w:rsid w:val="00BA0040"/>
    <w:rsid w:val="00BA3993"/>
    <w:rsid w:val="00BA3B9B"/>
    <w:rsid w:val="00BA7F88"/>
    <w:rsid w:val="00BB0BB3"/>
    <w:rsid w:val="00BB626B"/>
    <w:rsid w:val="00BB6479"/>
    <w:rsid w:val="00BC0D45"/>
    <w:rsid w:val="00BC4512"/>
    <w:rsid w:val="00BC57DA"/>
    <w:rsid w:val="00BC63A0"/>
    <w:rsid w:val="00BD0620"/>
    <w:rsid w:val="00BD0796"/>
    <w:rsid w:val="00BD0FD3"/>
    <w:rsid w:val="00BD1179"/>
    <w:rsid w:val="00BD2947"/>
    <w:rsid w:val="00BD2C80"/>
    <w:rsid w:val="00BD2F46"/>
    <w:rsid w:val="00BD2FCC"/>
    <w:rsid w:val="00BD3F28"/>
    <w:rsid w:val="00BD60FD"/>
    <w:rsid w:val="00BD62D4"/>
    <w:rsid w:val="00BE0CC1"/>
    <w:rsid w:val="00BE1132"/>
    <w:rsid w:val="00BE1F4F"/>
    <w:rsid w:val="00BE3A84"/>
    <w:rsid w:val="00BE754B"/>
    <w:rsid w:val="00BF1164"/>
    <w:rsid w:val="00BF1DE7"/>
    <w:rsid w:val="00BF2DA1"/>
    <w:rsid w:val="00BF2ED5"/>
    <w:rsid w:val="00BF3A06"/>
    <w:rsid w:val="00BF6562"/>
    <w:rsid w:val="00BF6647"/>
    <w:rsid w:val="00BF7368"/>
    <w:rsid w:val="00BF7867"/>
    <w:rsid w:val="00C0182C"/>
    <w:rsid w:val="00C0682B"/>
    <w:rsid w:val="00C06EF2"/>
    <w:rsid w:val="00C06FBF"/>
    <w:rsid w:val="00C133AB"/>
    <w:rsid w:val="00C141D7"/>
    <w:rsid w:val="00C14A3E"/>
    <w:rsid w:val="00C17295"/>
    <w:rsid w:val="00C17A00"/>
    <w:rsid w:val="00C20129"/>
    <w:rsid w:val="00C23DF9"/>
    <w:rsid w:val="00C2461E"/>
    <w:rsid w:val="00C247B4"/>
    <w:rsid w:val="00C24D73"/>
    <w:rsid w:val="00C34463"/>
    <w:rsid w:val="00C345CB"/>
    <w:rsid w:val="00C35186"/>
    <w:rsid w:val="00C3594C"/>
    <w:rsid w:val="00C373EB"/>
    <w:rsid w:val="00C37853"/>
    <w:rsid w:val="00C4135D"/>
    <w:rsid w:val="00C4340D"/>
    <w:rsid w:val="00C4359C"/>
    <w:rsid w:val="00C43DB0"/>
    <w:rsid w:val="00C454D0"/>
    <w:rsid w:val="00C46E39"/>
    <w:rsid w:val="00C4773B"/>
    <w:rsid w:val="00C51DEF"/>
    <w:rsid w:val="00C56240"/>
    <w:rsid w:val="00C56449"/>
    <w:rsid w:val="00C5690F"/>
    <w:rsid w:val="00C56CD1"/>
    <w:rsid w:val="00C57906"/>
    <w:rsid w:val="00C614AF"/>
    <w:rsid w:val="00C61D4D"/>
    <w:rsid w:val="00C62A73"/>
    <w:rsid w:val="00C62B88"/>
    <w:rsid w:val="00C6396E"/>
    <w:rsid w:val="00C63DED"/>
    <w:rsid w:val="00C71181"/>
    <w:rsid w:val="00C7303F"/>
    <w:rsid w:val="00C730EC"/>
    <w:rsid w:val="00C73299"/>
    <w:rsid w:val="00C7356D"/>
    <w:rsid w:val="00C749D7"/>
    <w:rsid w:val="00C74FF5"/>
    <w:rsid w:val="00C76425"/>
    <w:rsid w:val="00C81074"/>
    <w:rsid w:val="00C81814"/>
    <w:rsid w:val="00C823EC"/>
    <w:rsid w:val="00C82820"/>
    <w:rsid w:val="00C83CD5"/>
    <w:rsid w:val="00C84E75"/>
    <w:rsid w:val="00C856AB"/>
    <w:rsid w:val="00C86353"/>
    <w:rsid w:val="00C86C8F"/>
    <w:rsid w:val="00C87933"/>
    <w:rsid w:val="00C87A09"/>
    <w:rsid w:val="00C92605"/>
    <w:rsid w:val="00C92A38"/>
    <w:rsid w:val="00C9327B"/>
    <w:rsid w:val="00C94228"/>
    <w:rsid w:val="00C956B1"/>
    <w:rsid w:val="00C95EAF"/>
    <w:rsid w:val="00C961CA"/>
    <w:rsid w:val="00C971F1"/>
    <w:rsid w:val="00CA0632"/>
    <w:rsid w:val="00CA2C81"/>
    <w:rsid w:val="00CA3385"/>
    <w:rsid w:val="00CA3B2A"/>
    <w:rsid w:val="00CA3CFB"/>
    <w:rsid w:val="00CA53C2"/>
    <w:rsid w:val="00CB1F72"/>
    <w:rsid w:val="00CB22FE"/>
    <w:rsid w:val="00CB2A0B"/>
    <w:rsid w:val="00CB3AD5"/>
    <w:rsid w:val="00CB4A02"/>
    <w:rsid w:val="00CC097F"/>
    <w:rsid w:val="00CC311B"/>
    <w:rsid w:val="00CC3972"/>
    <w:rsid w:val="00CC434D"/>
    <w:rsid w:val="00CC4361"/>
    <w:rsid w:val="00CC4943"/>
    <w:rsid w:val="00CC50B8"/>
    <w:rsid w:val="00CC5A33"/>
    <w:rsid w:val="00CC5AFE"/>
    <w:rsid w:val="00CC5E66"/>
    <w:rsid w:val="00CC6055"/>
    <w:rsid w:val="00CC78A7"/>
    <w:rsid w:val="00CC7C1C"/>
    <w:rsid w:val="00CD2686"/>
    <w:rsid w:val="00CD3D08"/>
    <w:rsid w:val="00CD4392"/>
    <w:rsid w:val="00CD4724"/>
    <w:rsid w:val="00CD4C2B"/>
    <w:rsid w:val="00CD5AE8"/>
    <w:rsid w:val="00CE015A"/>
    <w:rsid w:val="00CE04E4"/>
    <w:rsid w:val="00CE0FD1"/>
    <w:rsid w:val="00CE2AAA"/>
    <w:rsid w:val="00CE2DBD"/>
    <w:rsid w:val="00CE3A38"/>
    <w:rsid w:val="00CE60F8"/>
    <w:rsid w:val="00CE6A7E"/>
    <w:rsid w:val="00CE6E35"/>
    <w:rsid w:val="00CE72B4"/>
    <w:rsid w:val="00CF2F28"/>
    <w:rsid w:val="00CF4173"/>
    <w:rsid w:val="00CF5187"/>
    <w:rsid w:val="00CF54FC"/>
    <w:rsid w:val="00CF78F7"/>
    <w:rsid w:val="00CF7E2B"/>
    <w:rsid w:val="00D02EEC"/>
    <w:rsid w:val="00D0463B"/>
    <w:rsid w:val="00D04F5C"/>
    <w:rsid w:val="00D059FD"/>
    <w:rsid w:val="00D10773"/>
    <w:rsid w:val="00D11A6A"/>
    <w:rsid w:val="00D12574"/>
    <w:rsid w:val="00D12DAA"/>
    <w:rsid w:val="00D13724"/>
    <w:rsid w:val="00D13CD0"/>
    <w:rsid w:val="00D13CD3"/>
    <w:rsid w:val="00D15714"/>
    <w:rsid w:val="00D15D0D"/>
    <w:rsid w:val="00D16B80"/>
    <w:rsid w:val="00D22500"/>
    <w:rsid w:val="00D22529"/>
    <w:rsid w:val="00D22CA4"/>
    <w:rsid w:val="00D22D6F"/>
    <w:rsid w:val="00D2342B"/>
    <w:rsid w:val="00D2355F"/>
    <w:rsid w:val="00D24155"/>
    <w:rsid w:val="00D249AA"/>
    <w:rsid w:val="00D24E0B"/>
    <w:rsid w:val="00D26038"/>
    <w:rsid w:val="00D262D1"/>
    <w:rsid w:val="00D2678D"/>
    <w:rsid w:val="00D27287"/>
    <w:rsid w:val="00D30D40"/>
    <w:rsid w:val="00D33DC8"/>
    <w:rsid w:val="00D3523C"/>
    <w:rsid w:val="00D37C8D"/>
    <w:rsid w:val="00D407E2"/>
    <w:rsid w:val="00D417C5"/>
    <w:rsid w:val="00D41BCD"/>
    <w:rsid w:val="00D453FC"/>
    <w:rsid w:val="00D462F6"/>
    <w:rsid w:val="00D4788C"/>
    <w:rsid w:val="00D50545"/>
    <w:rsid w:val="00D51D78"/>
    <w:rsid w:val="00D52B11"/>
    <w:rsid w:val="00D52D77"/>
    <w:rsid w:val="00D53B58"/>
    <w:rsid w:val="00D550D7"/>
    <w:rsid w:val="00D55370"/>
    <w:rsid w:val="00D56357"/>
    <w:rsid w:val="00D56391"/>
    <w:rsid w:val="00D56BE2"/>
    <w:rsid w:val="00D573A8"/>
    <w:rsid w:val="00D579D8"/>
    <w:rsid w:val="00D57CA3"/>
    <w:rsid w:val="00D620BD"/>
    <w:rsid w:val="00D62A26"/>
    <w:rsid w:val="00D6787F"/>
    <w:rsid w:val="00D7020E"/>
    <w:rsid w:val="00D70220"/>
    <w:rsid w:val="00D70793"/>
    <w:rsid w:val="00D738B4"/>
    <w:rsid w:val="00D75FE8"/>
    <w:rsid w:val="00D76AE3"/>
    <w:rsid w:val="00D805DB"/>
    <w:rsid w:val="00D81C94"/>
    <w:rsid w:val="00D839B7"/>
    <w:rsid w:val="00D83C22"/>
    <w:rsid w:val="00D83E72"/>
    <w:rsid w:val="00D843F8"/>
    <w:rsid w:val="00D850D2"/>
    <w:rsid w:val="00D85997"/>
    <w:rsid w:val="00D86628"/>
    <w:rsid w:val="00D91691"/>
    <w:rsid w:val="00D93844"/>
    <w:rsid w:val="00D95925"/>
    <w:rsid w:val="00D95991"/>
    <w:rsid w:val="00D9605D"/>
    <w:rsid w:val="00D96328"/>
    <w:rsid w:val="00D9636D"/>
    <w:rsid w:val="00D96F9B"/>
    <w:rsid w:val="00D97DA5"/>
    <w:rsid w:val="00DA05A2"/>
    <w:rsid w:val="00DA2374"/>
    <w:rsid w:val="00DA3C48"/>
    <w:rsid w:val="00DA59A1"/>
    <w:rsid w:val="00DA62EB"/>
    <w:rsid w:val="00DA741E"/>
    <w:rsid w:val="00DA7DD5"/>
    <w:rsid w:val="00DB2DC6"/>
    <w:rsid w:val="00DB2F20"/>
    <w:rsid w:val="00DB333A"/>
    <w:rsid w:val="00DB3AE3"/>
    <w:rsid w:val="00DB42E3"/>
    <w:rsid w:val="00DB4F3E"/>
    <w:rsid w:val="00DB547E"/>
    <w:rsid w:val="00DB6D22"/>
    <w:rsid w:val="00DC0420"/>
    <w:rsid w:val="00DC14BA"/>
    <w:rsid w:val="00DC2694"/>
    <w:rsid w:val="00DC2AED"/>
    <w:rsid w:val="00DC4E7A"/>
    <w:rsid w:val="00DC56E8"/>
    <w:rsid w:val="00DD05B9"/>
    <w:rsid w:val="00DD0DD0"/>
    <w:rsid w:val="00DD3341"/>
    <w:rsid w:val="00DD3C6D"/>
    <w:rsid w:val="00DD3E78"/>
    <w:rsid w:val="00DD4938"/>
    <w:rsid w:val="00DD5511"/>
    <w:rsid w:val="00DD6EEB"/>
    <w:rsid w:val="00DE00B6"/>
    <w:rsid w:val="00DE198E"/>
    <w:rsid w:val="00DE1A41"/>
    <w:rsid w:val="00DE1DC7"/>
    <w:rsid w:val="00DE2D8F"/>
    <w:rsid w:val="00DE327B"/>
    <w:rsid w:val="00DE378D"/>
    <w:rsid w:val="00DE4C5B"/>
    <w:rsid w:val="00DE6F87"/>
    <w:rsid w:val="00DE750B"/>
    <w:rsid w:val="00DE7CFE"/>
    <w:rsid w:val="00DE7DD6"/>
    <w:rsid w:val="00DF1258"/>
    <w:rsid w:val="00DF351F"/>
    <w:rsid w:val="00DF3ADE"/>
    <w:rsid w:val="00DF469F"/>
    <w:rsid w:val="00DF4A78"/>
    <w:rsid w:val="00DF5861"/>
    <w:rsid w:val="00DF6672"/>
    <w:rsid w:val="00DF793F"/>
    <w:rsid w:val="00DF7A2D"/>
    <w:rsid w:val="00DF7AFB"/>
    <w:rsid w:val="00E0576A"/>
    <w:rsid w:val="00E05C37"/>
    <w:rsid w:val="00E06999"/>
    <w:rsid w:val="00E06EC0"/>
    <w:rsid w:val="00E10338"/>
    <w:rsid w:val="00E12446"/>
    <w:rsid w:val="00E16C5D"/>
    <w:rsid w:val="00E17236"/>
    <w:rsid w:val="00E17542"/>
    <w:rsid w:val="00E2165A"/>
    <w:rsid w:val="00E218CE"/>
    <w:rsid w:val="00E219F6"/>
    <w:rsid w:val="00E228BD"/>
    <w:rsid w:val="00E22F1F"/>
    <w:rsid w:val="00E2540F"/>
    <w:rsid w:val="00E26AC9"/>
    <w:rsid w:val="00E303CD"/>
    <w:rsid w:val="00E3054A"/>
    <w:rsid w:val="00E311CB"/>
    <w:rsid w:val="00E32BEA"/>
    <w:rsid w:val="00E33B0C"/>
    <w:rsid w:val="00E3461B"/>
    <w:rsid w:val="00E34B88"/>
    <w:rsid w:val="00E36060"/>
    <w:rsid w:val="00E3784E"/>
    <w:rsid w:val="00E40FF9"/>
    <w:rsid w:val="00E4123B"/>
    <w:rsid w:val="00E43038"/>
    <w:rsid w:val="00E430B7"/>
    <w:rsid w:val="00E4310D"/>
    <w:rsid w:val="00E4333B"/>
    <w:rsid w:val="00E44482"/>
    <w:rsid w:val="00E447EF"/>
    <w:rsid w:val="00E478A0"/>
    <w:rsid w:val="00E51E01"/>
    <w:rsid w:val="00E51EF4"/>
    <w:rsid w:val="00E54FA5"/>
    <w:rsid w:val="00E56835"/>
    <w:rsid w:val="00E56A49"/>
    <w:rsid w:val="00E56BEC"/>
    <w:rsid w:val="00E57ED3"/>
    <w:rsid w:val="00E60AFA"/>
    <w:rsid w:val="00E6117C"/>
    <w:rsid w:val="00E64467"/>
    <w:rsid w:val="00E6476F"/>
    <w:rsid w:val="00E6526D"/>
    <w:rsid w:val="00E66A03"/>
    <w:rsid w:val="00E671FD"/>
    <w:rsid w:val="00E67841"/>
    <w:rsid w:val="00E73167"/>
    <w:rsid w:val="00E7495A"/>
    <w:rsid w:val="00E81CC7"/>
    <w:rsid w:val="00E8320E"/>
    <w:rsid w:val="00E8491A"/>
    <w:rsid w:val="00E85287"/>
    <w:rsid w:val="00E86E13"/>
    <w:rsid w:val="00E9030E"/>
    <w:rsid w:val="00E91776"/>
    <w:rsid w:val="00E91CBD"/>
    <w:rsid w:val="00E91D76"/>
    <w:rsid w:val="00E92964"/>
    <w:rsid w:val="00E930A0"/>
    <w:rsid w:val="00E95067"/>
    <w:rsid w:val="00E97BEF"/>
    <w:rsid w:val="00EA01CF"/>
    <w:rsid w:val="00EA0ECE"/>
    <w:rsid w:val="00EA1AD9"/>
    <w:rsid w:val="00EA28EB"/>
    <w:rsid w:val="00EA2E88"/>
    <w:rsid w:val="00EA3F8A"/>
    <w:rsid w:val="00EA40FC"/>
    <w:rsid w:val="00EA6223"/>
    <w:rsid w:val="00EA676D"/>
    <w:rsid w:val="00EA70BA"/>
    <w:rsid w:val="00EA74EA"/>
    <w:rsid w:val="00EB064F"/>
    <w:rsid w:val="00EB1303"/>
    <w:rsid w:val="00EB26DE"/>
    <w:rsid w:val="00EB6C69"/>
    <w:rsid w:val="00EC134E"/>
    <w:rsid w:val="00EC4785"/>
    <w:rsid w:val="00ED00A5"/>
    <w:rsid w:val="00ED1925"/>
    <w:rsid w:val="00ED3F28"/>
    <w:rsid w:val="00ED59F6"/>
    <w:rsid w:val="00EE04C4"/>
    <w:rsid w:val="00EE0889"/>
    <w:rsid w:val="00EE1763"/>
    <w:rsid w:val="00EE1E82"/>
    <w:rsid w:val="00EE2710"/>
    <w:rsid w:val="00EE297A"/>
    <w:rsid w:val="00EE3ACD"/>
    <w:rsid w:val="00EE4CFD"/>
    <w:rsid w:val="00EE731C"/>
    <w:rsid w:val="00EE7650"/>
    <w:rsid w:val="00EF068B"/>
    <w:rsid w:val="00EF0C95"/>
    <w:rsid w:val="00EF1169"/>
    <w:rsid w:val="00EF3D75"/>
    <w:rsid w:val="00EF4AAB"/>
    <w:rsid w:val="00EF5439"/>
    <w:rsid w:val="00EF5693"/>
    <w:rsid w:val="00EF7DA6"/>
    <w:rsid w:val="00EF7F61"/>
    <w:rsid w:val="00F01CE0"/>
    <w:rsid w:val="00F03CC1"/>
    <w:rsid w:val="00F04E87"/>
    <w:rsid w:val="00F1094F"/>
    <w:rsid w:val="00F125FE"/>
    <w:rsid w:val="00F15497"/>
    <w:rsid w:val="00F1649E"/>
    <w:rsid w:val="00F164BE"/>
    <w:rsid w:val="00F169A7"/>
    <w:rsid w:val="00F16B37"/>
    <w:rsid w:val="00F16B94"/>
    <w:rsid w:val="00F2371F"/>
    <w:rsid w:val="00F23A20"/>
    <w:rsid w:val="00F23D70"/>
    <w:rsid w:val="00F24BD5"/>
    <w:rsid w:val="00F26A5F"/>
    <w:rsid w:val="00F30C1E"/>
    <w:rsid w:val="00F3140A"/>
    <w:rsid w:val="00F31660"/>
    <w:rsid w:val="00F31FFA"/>
    <w:rsid w:val="00F32925"/>
    <w:rsid w:val="00F342D9"/>
    <w:rsid w:val="00F343CA"/>
    <w:rsid w:val="00F374D2"/>
    <w:rsid w:val="00F42405"/>
    <w:rsid w:val="00F43CE6"/>
    <w:rsid w:val="00F4626E"/>
    <w:rsid w:val="00F50141"/>
    <w:rsid w:val="00F5137D"/>
    <w:rsid w:val="00F53014"/>
    <w:rsid w:val="00F53FC6"/>
    <w:rsid w:val="00F5422F"/>
    <w:rsid w:val="00F61435"/>
    <w:rsid w:val="00F6257A"/>
    <w:rsid w:val="00F6341D"/>
    <w:rsid w:val="00F647E4"/>
    <w:rsid w:val="00F64D0D"/>
    <w:rsid w:val="00F65501"/>
    <w:rsid w:val="00F65756"/>
    <w:rsid w:val="00F6638F"/>
    <w:rsid w:val="00F6744F"/>
    <w:rsid w:val="00F67F70"/>
    <w:rsid w:val="00F701A6"/>
    <w:rsid w:val="00F72E05"/>
    <w:rsid w:val="00F74EAF"/>
    <w:rsid w:val="00F776B6"/>
    <w:rsid w:val="00F802A1"/>
    <w:rsid w:val="00F82284"/>
    <w:rsid w:val="00F824B8"/>
    <w:rsid w:val="00F82C6E"/>
    <w:rsid w:val="00F83928"/>
    <w:rsid w:val="00F86661"/>
    <w:rsid w:val="00F91B27"/>
    <w:rsid w:val="00F91CB1"/>
    <w:rsid w:val="00F92A8D"/>
    <w:rsid w:val="00F92EE2"/>
    <w:rsid w:val="00F950B9"/>
    <w:rsid w:val="00F96212"/>
    <w:rsid w:val="00F97310"/>
    <w:rsid w:val="00F97A55"/>
    <w:rsid w:val="00FA1228"/>
    <w:rsid w:val="00FA310C"/>
    <w:rsid w:val="00FA37C2"/>
    <w:rsid w:val="00FA39D2"/>
    <w:rsid w:val="00FA454D"/>
    <w:rsid w:val="00FA704D"/>
    <w:rsid w:val="00FA7A9E"/>
    <w:rsid w:val="00FB35A6"/>
    <w:rsid w:val="00FB5928"/>
    <w:rsid w:val="00FB65F4"/>
    <w:rsid w:val="00FC11B2"/>
    <w:rsid w:val="00FC13AA"/>
    <w:rsid w:val="00FC2283"/>
    <w:rsid w:val="00FC46B1"/>
    <w:rsid w:val="00FC6B88"/>
    <w:rsid w:val="00FD1CBC"/>
    <w:rsid w:val="00FD24E7"/>
    <w:rsid w:val="00FD55EF"/>
    <w:rsid w:val="00FD62CE"/>
    <w:rsid w:val="00FD7104"/>
    <w:rsid w:val="00FD748B"/>
    <w:rsid w:val="00FD789E"/>
    <w:rsid w:val="00FD7A3D"/>
    <w:rsid w:val="00FE12BF"/>
    <w:rsid w:val="00FE2105"/>
    <w:rsid w:val="00FE2D6E"/>
    <w:rsid w:val="00FE3D57"/>
    <w:rsid w:val="00FE4534"/>
    <w:rsid w:val="00FE51D8"/>
    <w:rsid w:val="00FE5C63"/>
    <w:rsid w:val="00FE69D2"/>
    <w:rsid w:val="00FF1CF6"/>
    <w:rsid w:val="00FF1D41"/>
    <w:rsid w:val="00FF2F50"/>
    <w:rsid w:val="00FF60A3"/>
    <w:rsid w:val="00FF79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C5AF9"/>
  <w15:docId w15:val="{C665EFD5-649C-4B98-92DC-6D4BC042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25ABA"/>
    <w:rPr>
      <w:sz w:val="24"/>
      <w:lang w:eastAsia="en-US"/>
    </w:rPr>
  </w:style>
  <w:style w:type="paragraph" w:styleId="Heading1">
    <w:name w:val="heading 1"/>
    <w:basedOn w:val="Normal"/>
    <w:next w:val="Normal"/>
    <w:link w:val="Heading1Char"/>
    <w:qFormat/>
    <w:rsid w:val="00BD60FD"/>
    <w:pPr>
      <w:keepNext/>
      <w:spacing w:before="240" w:after="60"/>
      <w:ind w:firstLine="709"/>
      <w:jc w:val="both"/>
      <w:outlineLvl w:val="0"/>
    </w:pPr>
    <w:rPr>
      <w:rFonts w:ascii="Arial" w:eastAsia="Calibri" w:hAnsi="Arial"/>
      <w:b/>
      <w:bCs/>
      <w:kern w:val="32"/>
      <w:sz w:val="20"/>
    </w:rPr>
  </w:style>
  <w:style w:type="paragraph" w:styleId="Heading3">
    <w:name w:val="heading 3"/>
    <w:basedOn w:val="Normal"/>
    <w:next w:val="Normal"/>
    <w:link w:val="Heading3Char"/>
    <w:uiPriority w:val="99"/>
    <w:qFormat/>
    <w:rsid w:val="00BD60FD"/>
    <w:pPr>
      <w:keepNext/>
      <w:spacing w:before="240" w:after="60"/>
      <w:ind w:firstLine="709"/>
      <w:jc w:val="both"/>
      <w:outlineLvl w:val="2"/>
    </w:pPr>
    <w:rPr>
      <w:rFonts w:ascii="Cambria" w:hAnsi="Cambria"/>
      <w:b/>
      <w:bCs/>
      <w:sz w:val="26"/>
      <w:szCs w:val="26"/>
    </w:rPr>
  </w:style>
  <w:style w:type="paragraph" w:styleId="Heading4">
    <w:name w:val="heading 4"/>
    <w:basedOn w:val="Normal"/>
    <w:next w:val="Normal"/>
    <w:link w:val="Heading4Char"/>
    <w:qFormat/>
    <w:rsid w:val="00BD60FD"/>
    <w:pPr>
      <w:keepNext/>
      <w:spacing w:before="240" w:after="60"/>
      <w:outlineLvl w:val="3"/>
    </w:pPr>
    <w:rPr>
      <w:b/>
      <w:bCs/>
      <w:sz w:val="28"/>
      <w:szCs w:val="28"/>
    </w:rPr>
  </w:style>
  <w:style w:type="paragraph" w:styleId="Heading6">
    <w:name w:val="heading 6"/>
    <w:basedOn w:val="Normal"/>
    <w:next w:val="Normal"/>
    <w:link w:val="Heading6Char"/>
    <w:qFormat/>
    <w:rsid w:val="00BD60FD"/>
    <w:pPr>
      <w:keepNext/>
      <w:jc w:val="both"/>
      <w:outlineLvl w:val="5"/>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grammas">
    <w:name w:val="programmas"/>
    <w:basedOn w:val="Normal"/>
    <w:qFormat/>
    <w:rsid w:val="00DE327B"/>
    <w:pPr>
      <w:widowControl w:val="0"/>
      <w:spacing w:before="240"/>
      <w:jc w:val="center"/>
    </w:pPr>
    <w:rPr>
      <w:b/>
    </w:rPr>
  </w:style>
  <w:style w:type="paragraph" w:customStyle="1" w:styleId="tabteksts">
    <w:name w:val="tab_teksts"/>
    <w:basedOn w:val="Normal"/>
    <w:uiPriority w:val="99"/>
    <w:qFormat/>
    <w:rsid w:val="00DE327B"/>
    <w:rPr>
      <w:sz w:val="18"/>
    </w:rPr>
  </w:style>
  <w:style w:type="paragraph" w:styleId="BalloonText">
    <w:name w:val="Balloon Text"/>
    <w:basedOn w:val="Normal"/>
    <w:link w:val="BalloonTextChar"/>
    <w:uiPriority w:val="99"/>
    <w:semiHidden/>
    <w:unhideWhenUsed/>
    <w:rsid w:val="00AC22D9"/>
    <w:rPr>
      <w:rFonts w:ascii="Tahoma" w:hAnsi="Tahoma" w:cs="Tahoma"/>
      <w:sz w:val="16"/>
      <w:szCs w:val="16"/>
    </w:rPr>
  </w:style>
  <w:style w:type="character" w:customStyle="1" w:styleId="BalloonTextChar">
    <w:name w:val="Balloon Text Char"/>
    <w:link w:val="BalloonText"/>
    <w:uiPriority w:val="99"/>
    <w:semiHidden/>
    <w:rsid w:val="00AC22D9"/>
    <w:rPr>
      <w:rFonts w:ascii="Tahoma" w:eastAsia="Calibri" w:hAnsi="Tahoma" w:cs="Tahoma"/>
      <w:sz w:val="16"/>
      <w:szCs w:val="16"/>
      <w:lang w:val="lv-LV" w:eastAsia="en-US" w:bidi="ar-SA"/>
    </w:rPr>
  </w:style>
  <w:style w:type="paragraph" w:customStyle="1" w:styleId="samazpaliel">
    <w:name w:val="samaz_paliel"/>
    <w:basedOn w:val="Normal"/>
    <w:qFormat/>
    <w:rsid w:val="00DE327B"/>
    <w:pPr>
      <w:widowControl w:val="0"/>
    </w:pPr>
    <w:rPr>
      <w:b/>
      <w:u w:val="single"/>
    </w:rPr>
  </w:style>
  <w:style w:type="paragraph" w:customStyle="1" w:styleId="cipari">
    <w:name w:val="cipari"/>
    <w:basedOn w:val="Normal"/>
    <w:link w:val="cipariChar"/>
    <w:qFormat/>
    <w:rsid w:val="00DE327B"/>
    <w:pPr>
      <w:ind w:left="720" w:hanging="720"/>
    </w:pPr>
    <w:rPr>
      <w:bCs/>
    </w:rPr>
  </w:style>
  <w:style w:type="character" w:customStyle="1" w:styleId="cipariChar">
    <w:name w:val="cipari Char"/>
    <w:link w:val="cipari"/>
    <w:rsid w:val="00DE327B"/>
    <w:rPr>
      <w:bCs/>
      <w:sz w:val="24"/>
      <w:lang w:eastAsia="en-US"/>
    </w:rPr>
  </w:style>
  <w:style w:type="paragraph" w:styleId="CommentText">
    <w:name w:val="annotation text"/>
    <w:basedOn w:val="Normal"/>
    <w:link w:val="CommentTextChar"/>
    <w:uiPriority w:val="99"/>
    <w:unhideWhenUsed/>
    <w:rsid w:val="00AC22D9"/>
    <w:rPr>
      <w:sz w:val="20"/>
    </w:rPr>
  </w:style>
  <w:style w:type="character" w:customStyle="1" w:styleId="CommentTextChar">
    <w:name w:val="Comment Text Char"/>
    <w:link w:val="CommentText"/>
    <w:uiPriority w:val="99"/>
    <w:rsid w:val="00AC22D9"/>
    <w:rPr>
      <w:rFonts w:eastAsia="Calibri"/>
      <w:lang w:val="lv-LV" w:eastAsia="en-US" w:bidi="ar-SA"/>
    </w:rPr>
  </w:style>
  <w:style w:type="paragraph" w:styleId="CommentSubject">
    <w:name w:val="annotation subject"/>
    <w:basedOn w:val="CommentText"/>
    <w:next w:val="CommentText"/>
    <w:link w:val="CommentSubjectChar"/>
    <w:uiPriority w:val="99"/>
    <w:semiHidden/>
    <w:unhideWhenUsed/>
    <w:rsid w:val="00AC22D9"/>
    <w:rPr>
      <w:b/>
      <w:bCs/>
    </w:rPr>
  </w:style>
  <w:style w:type="character" w:customStyle="1" w:styleId="CommentSubjectChar">
    <w:name w:val="Comment Subject Char"/>
    <w:link w:val="CommentSubject"/>
    <w:uiPriority w:val="99"/>
    <w:semiHidden/>
    <w:rsid w:val="00AC22D9"/>
    <w:rPr>
      <w:rFonts w:eastAsia="Calibri"/>
      <w:b/>
      <w:bCs/>
      <w:lang w:val="lv-LV" w:eastAsia="en-US" w:bidi="ar-SA"/>
    </w:rPr>
  </w:style>
  <w:style w:type="paragraph" w:styleId="Footer">
    <w:name w:val="footer"/>
    <w:basedOn w:val="Normal"/>
    <w:link w:val="FooterChar"/>
    <w:uiPriority w:val="99"/>
    <w:unhideWhenUsed/>
    <w:rsid w:val="00AC22D9"/>
    <w:pPr>
      <w:tabs>
        <w:tab w:val="center" w:pos="4153"/>
        <w:tab w:val="right" w:pos="8306"/>
      </w:tabs>
    </w:pPr>
  </w:style>
  <w:style w:type="character" w:customStyle="1" w:styleId="FooterChar">
    <w:name w:val="Footer Char"/>
    <w:link w:val="Footer"/>
    <w:uiPriority w:val="99"/>
    <w:rsid w:val="00AC22D9"/>
    <w:rPr>
      <w:rFonts w:eastAsia="Calibri"/>
      <w:sz w:val="24"/>
      <w:szCs w:val="22"/>
      <w:lang w:val="lv-LV" w:eastAsia="en-US" w:bidi="ar-SA"/>
    </w:r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single spa"/>
    <w:basedOn w:val="Normal"/>
    <w:link w:val="FootnoteTextChar"/>
    <w:uiPriority w:val="99"/>
    <w:semiHidden/>
    <w:unhideWhenUsed/>
    <w:rsid w:val="00AC22D9"/>
    <w:rPr>
      <w:sz w:val="20"/>
    </w:rPr>
  </w:style>
  <w:style w:type="character" w:customStyle="1" w:styleId="FootnoteTextChar">
    <w:name w:val="Footnote Text Char"/>
    <w:aliases w:val="Footnote Char,Fußnote Char,Char Char,Char Rakstz. Rakstz. Rakstz. Rakstz. Rakstz. Rakstz. Rakstz. Char,Char Rakstz. Rakstz. Rakstz. Rakstz. Rakstz. Rakstz. Char,single spa Char"/>
    <w:link w:val="FootnoteText"/>
    <w:uiPriority w:val="99"/>
    <w:semiHidden/>
    <w:rsid w:val="00AC22D9"/>
    <w:rPr>
      <w:rFonts w:eastAsia="Calibri"/>
      <w:lang w:val="lv-LV" w:eastAsia="en-US" w:bidi="ar-SA"/>
    </w:rPr>
  </w:style>
  <w:style w:type="paragraph" w:customStyle="1" w:styleId="Tabuluvirsraksti">
    <w:name w:val="Tabulu_virsraksti"/>
    <w:basedOn w:val="Normal"/>
    <w:qFormat/>
    <w:rsid w:val="00A31B3D"/>
    <w:pPr>
      <w:jc w:val="center"/>
    </w:pPr>
  </w:style>
  <w:style w:type="paragraph" w:customStyle="1" w:styleId="funkcijas">
    <w:name w:val="funkcijas"/>
    <w:basedOn w:val="Normal"/>
    <w:link w:val="funkcijasChar"/>
    <w:qFormat/>
    <w:rsid w:val="00CA3B2A"/>
    <w:rPr>
      <w:bCs/>
      <w:u w:val="single"/>
    </w:rPr>
  </w:style>
  <w:style w:type="paragraph" w:customStyle="1" w:styleId="izdevumi">
    <w:name w:val="izdevumi"/>
    <w:basedOn w:val="Normal"/>
    <w:qFormat/>
    <w:rsid w:val="00CB2A0B"/>
    <w:pPr>
      <w:widowControl w:val="0"/>
      <w:spacing w:before="120"/>
      <w:ind w:left="567"/>
    </w:pPr>
    <w:rPr>
      <w:i/>
    </w:rPr>
  </w:style>
  <w:style w:type="paragraph" w:customStyle="1" w:styleId="Funkcijasbold">
    <w:name w:val="Funkcijas_bold"/>
    <w:basedOn w:val="funkcijas"/>
    <w:qFormat/>
    <w:rsid w:val="00DE327B"/>
    <w:rPr>
      <w:b/>
      <w:u w:val="none"/>
    </w:rPr>
  </w:style>
  <w:style w:type="paragraph" w:customStyle="1" w:styleId="cipariiturp">
    <w:name w:val="ciparii_turp"/>
    <w:basedOn w:val="cipari"/>
    <w:qFormat/>
    <w:rsid w:val="00DE327B"/>
    <w:pPr>
      <w:ind w:left="709" w:firstLine="0"/>
    </w:pPr>
    <w:rPr>
      <w:bCs w:val="0"/>
    </w:rPr>
  </w:style>
  <w:style w:type="character" w:styleId="PageNumber">
    <w:name w:val="page number"/>
    <w:basedOn w:val="DefaultParagraphFont"/>
    <w:rsid w:val="001057A0"/>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link w:val="CharCharCharChar"/>
    <w:uiPriority w:val="99"/>
    <w:rsid w:val="00114176"/>
    <w:rPr>
      <w:vertAlign w:val="superscript"/>
    </w:rPr>
  </w:style>
  <w:style w:type="table" w:styleId="TableGrid">
    <w:name w:val="Table Grid"/>
    <w:basedOn w:val="TableNormal"/>
    <w:uiPriority w:val="39"/>
    <w:rsid w:val="00E430B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ksti">
    <w:name w:val="paraksti"/>
    <w:basedOn w:val="Normal"/>
    <w:qFormat/>
    <w:rsid w:val="00B422EF"/>
    <w:pPr>
      <w:spacing w:before="120"/>
    </w:pPr>
    <w:rPr>
      <w:i/>
      <w:sz w:val="18"/>
    </w:rPr>
  </w:style>
  <w:style w:type="paragraph" w:customStyle="1" w:styleId="T">
    <w:name w:val="T"/>
    <w:basedOn w:val="Normal"/>
    <w:uiPriority w:val="99"/>
    <w:rsid w:val="00DE327B"/>
    <w:pPr>
      <w:keepNext/>
      <w:jc w:val="center"/>
    </w:pPr>
    <w:rPr>
      <w:b/>
      <w:i/>
    </w:rPr>
  </w:style>
  <w:style w:type="paragraph" w:customStyle="1" w:styleId="Z">
    <w:name w:val="Z"/>
    <w:basedOn w:val="T"/>
    <w:uiPriority w:val="99"/>
    <w:rsid w:val="00DE327B"/>
    <w:pPr>
      <w:keepNext w:val="0"/>
    </w:pPr>
  </w:style>
  <w:style w:type="paragraph" w:customStyle="1" w:styleId="H1">
    <w:name w:val="H1"/>
    <w:rsid w:val="00DE327B"/>
    <w:pPr>
      <w:spacing w:after="120"/>
      <w:jc w:val="center"/>
      <w:outlineLvl w:val="0"/>
    </w:pPr>
    <w:rPr>
      <w:b/>
      <w:sz w:val="44"/>
      <w:lang w:eastAsia="en-US"/>
    </w:rPr>
  </w:style>
  <w:style w:type="paragraph" w:customStyle="1" w:styleId="H2">
    <w:name w:val="H2"/>
    <w:rsid w:val="00DE327B"/>
    <w:pPr>
      <w:spacing w:after="120"/>
      <w:jc w:val="center"/>
      <w:outlineLvl w:val="1"/>
    </w:pPr>
    <w:rPr>
      <w:b/>
      <w:sz w:val="36"/>
      <w:lang w:eastAsia="en-US"/>
    </w:rPr>
  </w:style>
  <w:style w:type="paragraph" w:customStyle="1" w:styleId="H3">
    <w:name w:val="H3"/>
    <w:rsid w:val="00DE327B"/>
    <w:pPr>
      <w:spacing w:after="120"/>
      <w:jc w:val="center"/>
      <w:outlineLvl w:val="2"/>
    </w:pPr>
    <w:rPr>
      <w:b/>
      <w:sz w:val="32"/>
      <w:lang w:eastAsia="en-US"/>
    </w:rPr>
  </w:style>
  <w:style w:type="paragraph" w:customStyle="1" w:styleId="H4">
    <w:name w:val="H4"/>
    <w:rsid w:val="00DE327B"/>
    <w:pPr>
      <w:spacing w:after="120"/>
      <w:jc w:val="center"/>
      <w:outlineLvl w:val="3"/>
    </w:pPr>
    <w:rPr>
      <w:b/>
      <w:sz w:val="28"/>
      <w:lang w:eastAsia="en-US"/>
    </w:rPr>
  </w:style>
  <w:style w:type="character" w:customStyle="1" w:styleId="bd-sulca">
    <w:name w:val="bd-sulca"/>
    <w:semiHidden/>
    <w:rsid w:val="002D0DF7"/>
    <w:rPr>
      <w:rFonts w:ascii="Arial" w:hAnsi="Arial" w:cs="Arial"/>
      <w:color w:val="auto"/>
      <w:sz w:val="20"/>
      <w:szCs w:val="20"/>
    </w:rPr>
  </w:style>
  <w:style w:type="paragraph" w:styleId="Header">
    <w:name w:val="header"/>
    <w:basedOn w:val="Normal"/>
    <w:link w:val="HeaderChar"/>
    <w:uiPriority w:val="99"/>
    <w:unhideWhenUsed/>
    <w:rsid w:val="002A1691"/>
    <w:pPr>
      <w:tabs>
        <w:tab w:val="center" w:pos="4153"/>
        <w:tab w:val="right" w:pos="8306"/>
      </w:tabs>
    </w:pPr>
  </w:style>
  <w:style w:type="character" w:customStyle="1" w:styleId="HeaderChar">
    <w:name w:val="Header Char"/>
    <w:basedOn w:val="DefaultParagraphFont"/>
    <w:link w:val="Header"/>
    <w:uiPriority w:val="99"/>
    <w:rsid w:val="002A1691"/>
    <w:rPr>
      <w:sz w:val="24"/>
      <w:lang w:eastAsia="en-US"/>
    </w:rPr>
  </w:style>
  <w:style w:type="character" w:styleId="CommentReference">
    <w:name w:val="annotation reference"/>
    <w:uiPriority w:val="99"/>
    <w:rsid w:val="00B04E2B"/>
    <w:rPr>
      <w:rFonts w:cs="Times New Roman"/>
      <w:sz w:val="16"/>
      <w:szCs w:val="16"/>
    </w:rPr>
  </w:style>
  <w:style w:type="table" w:customStyle="1" w:styleId="TableGrid1">
    <w:name w:val="Table Grid1"/>
    <w:basedOn w:val="TableNormal"/>
    <w:next w:val="TableGrid"/>
    <w:uiPriority w:val="59"/>
    <w:rsid w:val="00355C12"/>
    <w:rPr>
      <w:rFonts w:eastAsia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5C12"/>
    <w:rPr>
      <w:color w:val="0000FF" w:themeColor="hyperlink"/>
      <w:u w:val="single"/>
    </w:rPr>
  </w:style>
  <w:style w:type="character" w:styleId="PlaceholderText">
    <w:name w:val="Placeholder Text"/>
    <w:basedOn w:val="DefaultParagraphFont"/>
    <w:uiPriority w:val="99"/>
    <w:semiHidden/>
    <w:rsid w:val="00700BA4"/>
    <w:rPr>
      <w:color w:val="808080"/>
    </w:rPr>
  </w:style>
  <w:style w:type="paragraph" w:styleId="ListParagraph">
    <w:name w:val="List Paragraph"/>
    <w:aliases w:val="2,Strip,H&amp;P List Paragraph,List Paragraph1,Akapit z listą BS,Numbered Para 1,Dot pt,No Spacing1,List Paragraph Char Char Char,Indicator Text,List Paragraph11,Bullet 1,Bullet Points,MAIN CONTENT,IFCL - List Paragraph,List Paragraph12"/>
    <w:basedOn w:val="Normal"/>
    <w:link w:val="ListParagraphChar"/>
    <w:uiPriority w:val="34"/>
    <w:qFormat/>
    <w:rsid w:val="00323E55"/>
    <w:pPr>
      <w:ind w:left="720"/>
      <w:contextualSpacing/>
    </w:pPr>
    <w:rPr>
      <w:szCs w:val="24"/>
    </w:rPr>
  </w:style>
  <w:style w:type="paragraph" w:customStyle="1" w:styleId="Default">
    <w:name w:val="Default"/>
    <w:rsid w:val="00323E55"/>
    <w:pPr>
      <w:autoSpaceDE w:val="0"/>
      <w:autoSpaceDN w:val="0"/>
      <w:adjustRightInd w:val="0"/>
    </w:pPr>
    <w:rPr>
      <w:rFonts w:eastAsiaTheme="minorHAnsi"/>
      <w:color w:val="000000"/>
      <w:sz w:val="24"/>
      <w:szCs w:val="24"/>
      <w:lang w:eastAsia="en-US"/>
    </w:rPr>
  </w:style>
  <w:style w:type="paragraph" w:styleId="NormalWeb">
    <w:name w:val="Normal (Web)"/>
    <w:basedOn w:val="Normal"/>
    <w:rsid w:val="00323E55"/>
    <w:pPr>
      <w:spacing w:before="100" w:beforeAutospacing="1" w:after="100" w:afterAutospacing="1"/>
    </w:pPr>
    <w:rPr>
      <w:szCs w:val="24"/>
      <w:lang w:eastAsia="lv-LV"/>
    </w:rPr>
  </w:style>
  <w:style w:type="paragraph" w:customStyle="1" w:styleId="tvhtml">
    <w:name w:val="tv_html"/>
    <w:basedOn w:val="Normal"/>
    <w:rsid w:val="00323E55"/>
    <w:pPr>
      <w:spacing w:before="100" w:beforeAutospacing="1" w:after="100" w:afterAutospacing="1"/>
    </w:pPr>
    <w:rPr>
      <w:rFonts w:ascii="Verdana" w:hAnsi="Verdana"/>
      <w:sz w:val="20"/>
      <w:lang w:eastAsia="lv-LV"/>
    </w:rPr>
  </w:style>
  <w:style w:type="character" w:styleId="Strong">
    <w:name w:val="Strong"/>
    <w:uiPriority w:val="22"/>
    <w:qFormat/>
    <w:rsid w:val="00323E55"/>
    <w:rPr>
      <w:b/>
      <w:bCs/>
    </w:rPr>
  </w:style>
  <w:style w:type="table" w:customStyle="1" w:styleId="TableGrid4">
    <w:name w:val="Table Grid4"/>
    <w:basedOn w:val="TableNormal"/>
    <w:next w:val="TableGrid"/>
    <w:uiPriority w:val="39"/>
    <w:rsid w:val="007E692E"/>
    <w:rPr>
      <w:rFonts w:eastAsia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03963"/>
    <w:rPr>
      <w:rFonts w:eastAsia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707D4"/>
    <w:rPr>
      <w:rFonts w:eastAsia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E574A"/>
    <w:rPr>
      <w:rFonts w:eastAsia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7E574A"/>
    <w:rPr>
      <w:rFonts w:eastAsia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2461E"/>
    <w:pPr>
      <w:spacing w:before="100" w:beforeAutospacing="1" w:after="100" w:afterAutospacing="1"/>
    </w:pPr>
    <w:rPr>
      <w:szCs w:val="24"/>
      <w:lang w:eastAsia="lv-LV"/>
    </w:rPr>
  </w:style>
  <w:style w:type="paragraph" w:customStyle="1" w:styleId="CharCharCharChar">
    <w:name w:val="Char Char Char Char"/>
    <w:aliases w:val="Char2"/>
    <w:basedOn w:val="Normal"/>
    <w:link w:val="FootnoteReference"/>
    <w:uiPriority w:val="99"/>
    <w:rsid w:val="00C2461E"/>
    <w:pPr>
      <w:spacing w:after="160" w:line="240" w:lineRule="exact"/>
      <w:jc w:val="both"/>
    </w:pPr>
    <w:rPr>
      <w:sz w:val="20"/>
      <w:vertAlign w:val="superscript"/>
      <w:lang w:eastAsia="lv-LV"/>
    </w:rPr>
  </w:style>
  <w:style w:type="paragraph" w:styleId="Revision">
    <w:name w:val="Revision"/>
    <w:hidden/>
    <w:uiPriority w:val="99"/>
    <w:semiHidden/>
    <w:rsid w:val="00E17542"/>
    <w:rPr>
      <w:sz w:val="24"/>
      <w:lang w:eastAsia="en-US"/>
    </w:rPr>
  </w:style>
  <w:style w:type="character" w:customStyle="1" w:styleId="NosaukumsChar">
    <w:name w:val="Nosaukums Char"/>
    <w:link w:val="Nosaukums1"/>
    <w:locked/>
    <w:rsid w:val="00E17542"/>
    <w:rPr>
      <w:rFonts w:ascii="Calibri Light" w:hAnsi="Calibri Light"/>
      <w:b/>
      <w:spacing w:val="-10"/>
      <w:kern w:val="28"/>
      <w:sz w:val="56"/>
      <w:szCs w:val="56"/>
    </w:rPr>
  </w:style>
  <w:style w:type="paragraph" w:customStyle="1" w:styleId="Nosaukums1">
    <w:name w:val="Nosaukums1"/>
    <w:basedOn w:val="Title"/>
    <w:link w:val="NosaukumsChar"/>
    <w:qFormat/>
    <w:rsid w:val="00E17542"/>
    <w:pPr>
      <w:spacing w:line="360" w:lineRule="auto"/>
      <w:jc w:val="center"/>
    </w:pPr>
    <w:rPr>
      <w:rFonts w:ascii="Calibri Light" w:eastAsia="Times New Roman" w:hAnsi="Calibri Light" w:cs="Times New Roman"/>
      <w:b/>
      <w:lang w:eastAsia="lv-LV"/>
    </w:rPr>
  </w:style>
  <w:style w:type="paragraph" w:styleId="Title">
    <w:name w:val="Title"/>
    <w:basedOn w:val="Normal"/>
    <w:next w:val="Normal"/>
    <w:link w:val="TitleChar"/>
    <w:qFormat/>
    <w:rsid w:val="00E1754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17542"/>
    <w:rPr>
      <w:rFonts w:asciiTheme="majorHAnsi" w:eastAsiaTheme="majorEastAsia" w:hAnsiTheme="majorHAnsi" w:cstheme="majorBidi"/>
      <w:spacing w:val="-10"/>
      <w:kern w:val="28"/>
      <w:sz w:val="56"/>
      <w:szCs w:val="56"/>
      <w:lang w:eastAsia="en-US"/>
    </w:rPr>
  </w:style>
  <w:style w:type="table" w:customStyle="1" w:styleId="TableGrid6">
    <w:name w:val="Table Grid6"/>
    <w:basedOn w:val="TableNormal"/>
    <w:next w:val="TableGrid"/>
    <w:uiPriority w:val="39"/>
    <w:rsid w:val="00DE1DC7"/>
    <w:rPr>
      <w:rFonts w:eastAsia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E1DC7"/>
    <w:pPr>
      <w:spacing w:before="100" w:beforeAutospacing="1" w:after="100" w:afterAutospacing="1"/>
    </w:pPr>
    <w:rPr>
      <w:szCs w:val="24"/>
      <w:lang w:eastAsia="lv-LV"/>
    </w:rPr>
  </w:style>
  <w:style w:type="character" w:customStyle="1" w:styleId="normaltextrun">
    <w:name w:val="normaltextrun"/>
    <w:basedOn w:val="DefaultParagraphFont"/>
    <w:rsid w:val="00DE1DC7"/>
  </w:style>
  <w:style w:type="character" w:customStyle="1" w:styleId="eop">
    <w:name w:val="eop"/>
    <w:basedOn w:val="DefaultParagraphFont"/>
    <w:rsid w:val="00DE1DC7"/>
  </w:style>
  <w:style w:type="paragraph" w:customStyle="1" w:styleId="Body">
    <w:name w:val="Body"/>
    <w:rsid w:val="00DE1DC7"/>
    <w:pPr>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 w:type="numbering" w:customStyle="1" w:styleId="ImportedStyle2">
    <w:name w:val="Imported Style 2"/>
    <w:rsid w:val="00DE1DC7"/>
    <w:pPr>
      <w:numPr>
        <w:numId w:val="2"/>
      </w:numPr>
    </w:pPr>
  </w:style>
  <w:style w:type="character" w:customStyle="1" w:styleId="Heading1Char">
    <w:name w:val="Heading 1 Char"/>
    <w:basedOn w:val="DefaultParagraphFont"/>
    <w:link w:val="Heading1"/>
    <w:rsid w:val="00BD60FD"/>
    <w:rPr>
      <w:rFonts w:ascii="Arial" w:eastAsia="Calibri" w:hAnsi="Arial"/>
      <w:b/>
      <w:bCs/>
      <w:kern w:val="32"/>
      <w:lang w:eastAsia="en-US"/>
    </w:rPr>
  </w:style>
  <w:style w:type="character" w:customStyle="1" w:styleId="Heading3Char">
    <w:name w:val="Heading 3 Char"/>
    <w:basedOn w:val="DefaultParagraphFont"/>
    <w:link w:val="Heading3"/>
    <w:uiPriority w:val="99"/>
    <w:rsid w:val="00BD60FD"/>
    <w:rPr>
      <w:rFonts w:ascii="Cambria" w:hAnsi="Cambria"/>
      <w:b/>
      <w:bCs/>
      <w:sz w:val="26"/>
      <w:szCs w:val="26"/>
      <w:lang w:eastAsia="en-US"/>
    </w:rPr>
  </w:style>
  <w:style w:type="character" w:customStyle="1" w:styleId="Heading4Char">
    <w:name w:val="Heading 4 Char"/>
    <w:basedOn w:val="DefaultParagraphFont"/>
    <w:link w:val="Heading4"/>
    <w:rsid w:val="00BD60FD"/>
    <w:rPr>
      <w:b/>
      <w:bCs/>
      <w:sz w:val="28"/>
      <w:szCs w:val="28"/>
      <w:lang w:eastAsia="en-US"/>
    </w:rPr>
  </w:style>
  <w:style w:type="character" w:customStyle="1" w:styleId="Heading6Char">
    <w:name w:val="Heading 6 Char"/>
    <w:basedOn w:val="DefaultParagraphFont"/>
    <w:link w:val="Heading6"/>
    <w:rsid w:val="00BD60FD"/>
    <w:rPr>
      <w:b/>
      <w:bCs/>
      <w:u w:val="single"/>
      <w:lang w:eastAsia="en-US"/>
    </w:rPr>
  </w:style>
  <w:style w:type="table" w:customStyle="1" w:styleId="Reatabula1">
    <w:name w:val="Režģa tabula1"/>
    <w:basedOn w:val="TableNormal"/>
    <w:next w:val="TableGrid"/>
    <w:uiPriority w:val="59"/>
    <w:rsid w:val="00BD60FD"/>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D60FD"/>
  </w:style>
  <w:style w:type="paragraph" w:customStyle="1" w:styleId="naiskr">
    <w:name w:val="naiskr"/>
    <w:basedOn w:val="Normal"/>
    <w:uiPriority w:val="99"/>
    <w:rsid w:val="00BD60FD"/>
    <w:pPr>
      <w:spacing w:before="100" w:beforeAutospacing="1" w:after="100" w:afterAutospacing="1"/>
    </w:pPr>
    <w:rPr>
      <w:szCs w:val="24"/>
      <w:lang w:eastAsia="lv-LV"/>
    </w:rPr>
  </w:style>
  <w:style w:type="character" w:customStyle="1" w:styleId="funkcijasChar">
    <w:name w:val="funkcijas Char"/>
    <w:link w:val="funkcijas"/>
    <w:locked/>
    <w:rsid w:val="00BD60FD"/>
    <w:rPr>
      <w:bCs/>
      <w:sz w:val="24"/>
      <w:u w:val="single"/>
      <w:lang w:eastAsia="en-US"/>
    </w:rPr>
  </w:style>
  <w:style w:type="character" w:customStyle="1" w:styleId="CharChar1">
    <w:name w:val="Char Char1"/>
    <w:semiHidden/>
    <w:rsid w:val="00BD60FD"/>
    <w:rPr>
      <w:rFonts w:eastAsia="Times New Roman"/>
      <w:lang w:eastAsia="en-US"/>
    </w:rPr>
  </w:style>
  <w:style w:type="character" w:styleId="HTMLTypewriter">
    <w:name w:val="HTML Typewriter"/>
    <w:semiHidden/>
    <w:rsid w:val="00BD60FD"/>
    <w:rPr>
      <w:rFonts w:ascii="Courier New" w:hAnsi="Courier New" w:cs="Courier New"/>
      <w:sz w:val="20"/>
      <w:szCs w:val="20"/>
    </w:rPr>
  </w:style>
  <w:style w:type="paragraph" w:styleId="DocumentMap">
    <w:name w:val="Document Map"/>
    <w:basedOn w:val="Normal"/>
    <w:link w:val="DocumentMapChar"/>
    <w:semiHidden/>
    <w:rsid w:val="00BD60FD"/>
    <w:pPr>
      <w:shd w:val="clear" w:color="auto" w:fill="000080"/>
      <w:spacing w:after="120"/>
      <w:ind w:firstLine="709"/>
      <w:jc w:val="both"/>
    </w:pPr>
    <w:rPr>
      <w:rFonts w:ascii="Tahoma" w:eastAsia="Calibri" w:hAnsi="Tahoma"/>
      <w:sz w:val="20"/>
    </w:rPr>
  </w:style>
  <w:style w:type="character" w:customStyle="1" w:styleId="DocumentMapChar">
    <w:name w:val="Document Map Char"/>
    <w:basedOn w:val="DefaultParagraphFont"/>
    <w:link w:val="DocumentMap"/>
    <w:semiHidden/>
    <w:rsid w:val="00BD60FD"/>
    <w:rPr>
      <w:rFonts w:ascii="Tahoma" w:eastAsia="Calibri" w:hAnsi="Tahoma"/>
      <w:shd w:val="clear" w:color="auto" w:fill="000080"/>
      <w:lang w:eastAsia="en-US"/>
    </w:rPr>
  </w:style>
  <w:style w:type="paragraph" w:styleId="EndnoteText">
    <w:name w:val="endnote text"/>
    <w:basedOn w:val="Normal"/>
    <w:link w:val="EndnoteTextChar"/>
    <w:semiHidden/>
    <w:rsid w:val="00BD60FD"/>
    <w:pPr>
      <w:ind w:firstLine="720"/>
      <w:jc w:val="both"/>
    </w:pPr>
    <w:rPr>
      <w:sz w:val="20"/>
    </w:rPr>
  </w:style>
  <w:style w:type="character" w:customStyle="1" w:styleId="EndnoteTextChar">
    <w:name w:val="Endnote Text Char"/>
    <w:basedOn w:val="DefaultParagraphFont"/>
    <w:link w:val="EndnoteText"/>
    <w:semiHidden/>
    <w:rsid w:val="00BD60FD"/>
    <w:rPr>
      <w:lang w:eastAsia="en-US"/>
    </w:rPr>
  </w:style>
  <w:style w:type="character" w:styleId="EndnoteReference">
    <w:name w:val="endnote reference"/>
    <w:semiHidden/>
    <w:rsid w:val="00BD60FD"/>
    <w:rPr>
      <w:rFonts w:cs="Times New Roman"/>
      <w:vertAlign w:val="superscript"/>
    </w:rPr>
  </w:style>
  <w:style w:type="character" w:customStyle="1" w:styleId="CommentTextChar1">
    <w:name w:val="Comment Text Char1"/>
    <w:semiHidden/>
    <w:locked/>
    <w:rsid w:val="00BD60FD"/>
    <w:rPr>
      <w:lang w:eastAsia="en-US"/>
    </w:rPr>
  </w:style>
  <w:style w:type="numbering" w:customStyle="1" w:styleId="NoList1">
    <w:name w:val="No List1"/>
    <w:next w:val="NoList"/>
    <w:uiPriority w:val="99"/>
    <w:semiHidden/>
    <w:unhideWhenUsed/>
    <w:rsid w:val="00BD60FD"/>
  </w:style>
  <w:style w:type="numbering" w:customStyle="1" w:styleId="NoList11">
    <w:name w:val="No List11"/>
    <w:next w:val="NoList"/>
    <w:uiPriority w:val="99"/>
    <w:semiHidden/>
    <w:unhideWhenUsed/>
    <w:rsid w:val="00BD60FD"/>
  </w:style>
  <w:style w:type="paragraph" w:customStyle="1" w:styleId="naislab">
    <w:name w:val="naislab"/>
    <w:basedOn w:val="Normal"/>
    <w:rsid w:val="00BD60FD"/>
    <w:pPr>
      <w:spacing w:before="100" w:beforeAutospacing="1" w:after="100" w:afterAutospacing="1"/>
    </w:pPr>
    <w:rPr>
      <w:szCs w:val="24"/>
      <w:lang w:eastAsia="lv-LV"/>
    </w:rPr>
  </w:style>
  <w:style w:type="numbering" w:customStyle="1" w:styleId="NoList2">
    <w:name w:val="No List2"/>
    <w:next w:val="NoList"/>
    <w:uiPriority w:val="99"/>
    <w:semiHidden/>
    <w:unhideWhenUsed/>
    <w:rsid w:val="00BD60FD"/>
  </w:style>
  <w:style w:type="paragraph" w:styleId="PlainText">
    <w:name w:val="Plain Text"/>
    <w:basedOn w:val="Normal"/>
    <w:link w:val="PlainTextChar"/>
    <w:uiPriority w:val="99"/>
    <w:unhideWhenUsed/>
    <w:rsid w:val="00BD60FD"/>
    <w:rPr>
      <w:rFonts w:ascii="Calibri" w:eastAsiaTheme="minorHAnsi" w:hAnsi="Calibri" w:cstheme="minorBidi"/>
      <w:color w:val="1F497D"/>
      <w:sz w:val="22"/>
      <w:szCs w:val="21"/>
    </w:rPr>
  </w:style>
  <w:style w:type="character" w:customStyle="1" w:styleId="PlainTextChar">
    <w:name w:val="Plain Text Char"/>
    <w:basedOn w:val="DefaultParagraphFont"/>
    <w:link w:val="PlainText"/>
    <w:uiPriority w:val="99"/>
    <w:rsid w:val="00BD60FD"/>
    <w:rPr>
      <w:rFonts w:ascii="Calibri" w:eastAsiaTheme="minorHAnsi" w:hAnsi="Calibri" w:cstheme="minorBidi"/>
      <w:color w:val="1F497D"/>
      <w:sz w:val="22"/>
      <w:szCs w:val="21"/>
      <w:lang w:eastAsia="en-US"/>
    </w:rPr>
  </w:style>
  <w:style w:type="numbering" w:customStyle="1" w:styleId="NoList3">
    <w:name w:val="No List3"/>
    <w:next w:val="NoList"/>
    <w:uiPriority w:val="99"/>
    <w:semiHidden/>
    <w:unhideWhenUsed/>
    <w:rsid w:val="00BD60FD"/>
  </w:style>
  <w:style w:type="table" w:customStyle="1" w:styleId="TableGrid12">
    <w:name w:val="Table Grid12"/>
    <w:basedOn w:val="TableNormal"/>
    <w:next w:val="TableGrid"/>
    <w:uiPriority w:val="39"/>
    <w:rsid w:val="00BD60FD"/>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BD60FD"/>
    <w:pPr>
      <w:spacing w:before="100" w:beforeAutospacing="1" w:after="100" w:afterAutospacing="1"/>
    </w:pPr>
    <w:rPr>
      <w:szCs w:val="24"/>
      <w:lang w:eastAsia="lv-LV"/>
    </w:rPr>
  </w:style>
  <w:style w:type="table" w:customStyle="1" w:styleId="TableGrid21">
    <w:name w:val="Table Grid21"/>
    <w:basedOn w:val="TableNormal"/>
    <w:next w:val="TableGrid"/>
    <w:uiPriority w:val="39"/>
    <w:rsid w:val="00BD60FD"/>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60FD"/>
    <w:rPr>
      <w:color w:val="800080" w:themeColor="followedHyperlink"/>
      <w:u w:val="single"/>
    </w:rPr>
  </w:style>
  <w:style w:type="character" w:customStyle="1" w:styleId="FootnoteTextChar1">
    <w:name w:val="Footnote Text Char1"/>
    <w:aliases w:val="Footnote Char1,Fußnote Char1"/>
    <w:basedOn w:val="DefaultParagraphFont"/>
    <w:uiPriority w:val="99"/>
    <w:semiHidden/>
    <w:rsid w:val="00BD60FD"/>
    <w:rPr>
      <w:lang w:eastAsia="en-US"/>
    </w:rPr>
  </w:style>
  <w:style w:type="character" w:customStyle="1" w:styleId="UnresolvedMention1">
    <w:name w:val="Unresolved Mention1"/>
    <w:basedOn w:val="DefaultParagraphFont"/>
    <w:uiPriority w:val="99"/>
    <w:semiHidden/>
    <w:unhideWhenUsed/>
    <w:rsid w:val="00BD60FD"/>
    <w:rPr>
      <w:color w:val="605E5C"/>
      <w:shd w:val="clear" w:color="auto" w:fill="E1DFDD"/>
    </w:rPr>
  </w:style>
  <w:style w:type="paragraph" w:customStyle="1" w:styleId="tv213">
    <w:name w:val="tv213"/>
    <w:basedOn w:val="Normal"/>
    <w:rsid w:val="00BD60FD"/>
    <w:pPr>
      <w:spacing w:before="100" w:beforeAutospacing="1" w:after="100" w:afterAutospacing="1"/>
    </w:pPr>
    <w:rPr>
      <w:szCs w:val="24"/>
      <w:lang w:eastAsia="lv-LV"/>
    </w:rPr>
  </w:style>
  <w:style w:type="paragraph" w:styleId="NoSpacing">
    <w:name w:val="No Spacing"/>
    <w:uiPriority w:val="1"/>
    <w:qFormat/>
    <w:rsid w:val="00BD60FD"/>
    <w:pPr>
      <w:ind w:firstLine="709"/>
      <w:jc w:val="both"/>
    </w:pPr>
    <w:rPr>
      <w:sz w:val="24"/>
      <w:lang w:eastAsia="en-US"/>
    </w:rPr>
  </w:style>
  <w:style w:type="character" w:customStyle="1" w:styleId="ListParagraphChar">
    <w:name w:val="List Paragraph Char"/>
    <w:aliases w:val="2 Char,Strip Char,H&amp;P List Paragraph Char,List Paragraph1 Char,Akapit z listą BS Char,Numbered Para 1 Char,Dot pt Char,No Spacing1 Char,List Paragraph Char Char Char Char,Indicator Text Char,List Paragraph11 Char,Bullet 1 Char"/>
    <w:link w:val="ListParagraph"/>
    <w:uiPriority w:val="34"/>
    <w:qFormat/>
    <w:locked/>
    <w:rsid w:val="00BD60FD"/>
    <w:rPr>
      <w:sz w:val="24"/>
      <w:szCs w:val="24"/>
      <w:lang w:eastAsia="en-US"/>
    </w:rPr>
  </w:style>
  <w:style w:type="numbering" w:customStyle="1" w:styleId="NoList4">
    <w:name w:val="No List4"/>
    <w:next w:val="NoList"/>
    <w:uiPriority w:val="99"/>
    <w:semiHidden/>
    <w:unhideWhenUsed/>
    <w:rsid w:val="00BD60FD"/>
  </w:style>
  <w:style w:type="numbering" w:customStyle="1" w:styleId="NoList12">
    <w:name w:val="No List12"/>
    <w:next w:val="NoList"/>
    <w:uiPriority w:val="99"/>
    <w:semiHidden/>
    <w:unhideWhenUsed/>
    <w:rsid w:val="00BD60FD"/>
  </w:style>
  <w:style w:type="numbering" w:customStyle="1" w:styleId="NoList111">
    <w:name w:val="No List111"/>
    <w:next w:val="NoList"/>
    <w:uiPriority w:val="99"/>
    <w:semiHidden/>
    <w:unhideWhenUsed/>
    <w:rsid w:val="00BD60FD"/>
  </w:style>
  <w:style w:type="numbering" w:customStyle="1" w:styleId="NoList21">
    <w:name w:val="No List21"/>
    <w:next w:val="NoList"/>
    <w:uiPriority w:val="99"/>
    <w:semiHidden/>
    <w:unhideWhenUsed/>
    <w:rsid w:val="00BD60FD"/>
  </w:style>
  <w:style w:type="numbering" w:customStyle="1" w:styleId="NoList31">
    <w:name w:val="No List31"/>
    <w:next w:val="NoList"/>
    <w:uiPriority w:val="99"/>
    <w:semiHidden/>
    <w:unhideWhenUsed/>
    <w:rsid w:val="00BD60FD"/>
  </w:style>
  <w:style w:type="paragraph" w:customStyle="1" w:styleId="liknoteik">
    <w:name w:val="lik_noteik"/>
    <w:basedOn w:val="Normal"/>
    <w:rsid w:val="00BD60FD"/>
    <w:pPr>
      <w:spacing w:before="100" w:beforeAutospacing="1" w:after="100" w:afterAutospacing="1"/>
    </w:pPr>
    <w:rPr>
      <w:szCs w:val="24"/>
      <w:lang w:eastAsia="lv-LV"/>
    </w:rPr>
  </w:style>
  <w:style w:type="paragraph" w:customStyle="1" w:styleId="likdat">
    <w:name w:val="lik_dat"/>
    <w:basedOn w:val="Normal"/>
    <w:rsid w:val="00BD60FD"/>
    <w:pPr>
      <w:spacing w:before="100" w:beforeAutospacing="1" w:after="100" w:afterAutospacing="1"/>
    </w:pPr>
    <w:rPr>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428937">
      <w:bodyDiv w:val="1"/>
      <w:marLeft w:val="0"/>
      <w:marRight w:val="0"/>
      <w:marTop w:val="0"/>
      <w:marBottom w:val="0"/>
      <w:divBdr>
        <w:top w:val="none" w:sz="0" w:space="0" w:color="auto"/>
        <w:left w:val="none" w:sz="0" w:space="0" w:color="auto"/>
        <w:bottom w:val="none" w:sz="0" w:space="0" w:color="auto"/>
        <w:right w:val="none" w:sz="0" w:space="0" w:color="auto"/>
      </w:divBdr>
    </w:div>
    <w:div w:id="649359823">
      <w:bodyDiv w:val="1"/>
      <w:marLeft w:val="0"/>
      <w:marRight w:val="0"/>
      <w:marTop w:val="0"/>
      <w:marBottom w:val="0"/>
      <w:divBdr>
        <w:top w:val="none" w:sz="0" w:space="0" w:color="auto"/>
        <w:left w:val="none" w:sz="0" w:space="0" w:color="auto"/>
        <w:bottom w:val="none" w:sz="0" w:space="0" w:color="auto"/>
        <w:right w:val="none" w:sz="0" w:space="0" w:color="auto"/>
      </w:divBdr>
    </w:div>
    <w:div w:id="1492870463">
      <w:bodyDiv w:val="1"/>
      <w:marLeft w:val="0"/>
      <w:marRight w:val="0"/>
      <w:marTop w:val="0"/>
      <w:marBottom w:val="0"/>
      <w:divBdr>
        <w:top w:val="none" w:sz="0" w:space="0" w:color="auto"/>
        <w:left w:val="none" w:sz="0" w:space="0" w:color="auto"/>
        <w:bottom w:val="none" w:sz="0" w:space="0" w:color="auto"/>
        <w:right w:val="none" w:sz="0" w:space="0" w:color="auto"/>
      </w:divBdr>
    </w:div>
    <w:div w:id="158931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1"/>
          <c:tx>
            <c:strRef>
              <c:f>paraugi!$A$39</c:f>
              <c:strCache>
                <c:ptCount val="1"/>
                <c:pt idx="0">
                  <c:v>Valsts pamatfunkciju īstenošana</c:v>
                </c:pt>
              </c:strCache>
            </c:strRef>
          </c:tx>
          <c:spPr>
            <a:gradFill rotWithShape="1">
              <a:gsLst>
                <a:gs pos="0">
                  <a:srgbClr val="9BBB59">
                    <a:satMod val="103000"/>
                    <a:lumMod val="102000"/>
                    <a:tint val="94000"/>
                  </a:srgbClr>
                </a:gs>
                <a:gs pos="50000">
                  <a:srgbClr val="9BBB59">
                    <a:satMod val="110000"/>
                    <a:lumMod val="100000"/>
                    <a:shade val="100000"/>
                  </a:srgbClr>
                </a:gs>
                <a:gs pos="100000">
                  <a:srgbClr val="9BBB59">
                    <a:lumMod val="99000"/>
                    <a:satMod val="120000"/>
                    <a:shade val="78000"/>
                  </a:srgbClr>
                </a:gs>
              </a:gsLst>
              <a:lin ang="5400000" scaled="0"/>
            </a:gradFill>
            <a:ln w="6350" cap="flat" cmpd="sng" algn="ctr">
              <a:solidFill>
                <a:srgbClr val="9BBB59"/>
              </a:solidFill>
              <a:prstDash val="solid"/>
              <a:miter lim="800000"/>
            </a:ln>
            <a:effectLst>
              <a:outerShdw blurRad="50800" dist="38100" dir="2700000" algn="tl" rotWithShape="0">
                <a:prstClr val="black">
                  <a:alpha val="40000"/>
                </a:prstClr>
              </a:outerShdw>
            </a:effectLst>
          </c:spPr>
          <c:invertIfNegative val="0"/>
          <c:dLbls>
            <c:dLbl>
              <c:idx val="0"/>
              <c:layout>
                <c:manualLayout>
                  <c:x val="0"/>
                  <c:y val="-4.4307493004940527E-3"/>
                </c:manualLayout>
              </c:layout>
              <c:tx>
                <c:rich>
                  <a:bodyPr/>
                  <a:lstStyle/>
                  <a:p>
                    <a:fld id="{ECA80851-E2B1-4E8A-8B44-ACD59FB01C1E}" type="VALUE">
                      <a:rPr lang="en-US" sz="1000"/>
                      <a:pPr/>
                      <a:t>[VALUE]</a:t>
                    </a:fld>
                    <a:endParaRPr lang="lv-LV"/>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702-4AD6-8795-66FE24A04C49}"/>
                </c:ext>
              </c:extLst>
            </c:dLbl>
            <c:dLbl>
              <c:idx val="1"/>
              <c:layout>
                <c:manualLayout>
                  <c:x val="-5.4756136411185472E-4"/>
                  <c:y val="3.0107171940663788E-3"/>
                </c:manualLayout>
              </c:layout>
              <c:tx>
                <c:rich>
                  <a:bodyPr/>
                  <a:lstStyle/>
                  <a:p>
                    <a:fld id="{F29F258F-4D09-48C3-B372-6D5C28776BF8}" type="VALUE">
                      <a:rPr lang="en-US" sz="1000"/>
                      <a:pPr/>
                      <a:t>[VALUE]</a:t>
                    </a:fld>
                    <a:endParaRPr lang="lv-LV"/>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702-4AD6-8795-66FE24A04C49}"/>
                </c:ext>
              </c:extLst>
            </c:dLbl>
            <c:dLbl>
              <c:idx val="2"/>
              <c:layout>
                <c:manualLayout>
                  <c:x val="-1.6572097002287944E-3"/>
                  <c:y val="3.6725773451546902E-3"/>
                </c:manualLayout>
              </c:layout>
              <c:tx>
                <c:rich>
                  <a:bodyPr/>
                  <a:lstStyle/>
                  <a:p>
                    <a:fld id="{655234A7-FBB8-4C2A-A9ED-4D8FFFE604D9}" type="VALUE">
                      <a:rPr lang="en-US" sz="1000"/>
                      <a:pPr/>
                      <a:t>[VALUE]</a:t>
                    </a:fld>
                    <a:endParaRPr lang="lv-LV"/>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702-4AD6-8795-66FE24A04C49}"/>
                </c:ext>
              </c:extLst>
            </c:dLbl>
            <c:dLbl>
              <c:idx val="3"/>
              <c:layout>
                <c:manualLayout>
                  <c:x val="-8.0842780498506403E-17"/>
                  <c:y val="7.5901328273244783E-3"/>
                </c:manualLayout>
              </c:layout>
              <c:tx>
                <c:rich>
                  <a:bodyPr/>
                  <a:lstStyle/>
                  <a:p>
                    <a:fld id="{7AA91EB4-54BF-4711-B3A0-35028A82E92A}" type="VALUE">
                      <a:rPr lang="en-US" sz="1000"/>
                      <a:pPr/>
                      <a:t>[VALUE]</a:t>
                    </a:fld>
                    <a:endParaRPr lang="lv-LV"/>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702-4AD6-8795-66FE24A04C49}"/>
                </c:ext>
              </c:extLst>
            </c:dLbl>
            <c:dLbl>
              <c:idx val="4"/>
              <c:layout>
                <c:manualLayout>
                  <c:x val="-1.6572672104665123E-3"/>
                  <c:y val="7.066528192775587E-3"/>
                </c:manualLayout>
              </c:layout>
              <c:tx>
                <c:rich>
                  <a:bodyPr/>
                  <a:lstStyle/>
                  <a:p>
                    <a:fld id="{51321B34-60C8-44B9-A5AE-C54D0FA3DFDD}" type="VALUE">
                      <a:rPr lang="en-US" sz="1000"/>
                      <a:pPr/>
                      <a:t>[VALUE]</a:t>
                    </a:fld>
                    <a:endParaRPr lang="lv-LV"/>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702-4AD6-8795-66FE24A04C49}"/>
                </c:ext>
              </c:extLst>
            </c:dLbl>
            <c:numFmt formatCode="#\ ##0\ ###\ ###" sourceLinked="0"/>
            <c:spPr>
              <a:solidFill>
                <a:sysClr val="window" lastClr="FFFFFF"/>
              </a:solidFill>
              <a:ln w="3175">
                <a:solidFill>
                  <a:sysClr val="windowText" lastClr="000000"/>
                </a:solid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paraugi!$B$37:$F$37</c:f>
              <c:strCache>
                <c:ptCount val="5"/>
                <c:pt idx="0">
                  <c:v>2022. gads 
(izpilde)</c:v>
                </c:pt>
                <c:pt idx="1">
                  <c:v>2023. gada    
 plāns</c:v>
                </c:pt>
                <c:pt idx="2">
                  <c:v>2024. gada 
 plāns</c:v>
                </c:pt>
                <c:pt idx="3">
                  <c:v>2025. gada 
plāns</c:v>
                </c:pt>
                <c:pt idx="4">
                  <c:v>2026. gada 
plāns</c:v>
                </c:pt>
              </c:strCache>
            </c:strRef>
          </c:cat>
          <c:val>
            <c:numRef>
              <c:f>paraugi!$B$39:$F$39</c:f>
              <c:numCache>
                <c:formatCode>#,##0</c:formatCode>
                <c:ptCount val="5"/>
                <c:pt idx="0">
                  <c:v>3589630480</c:v>
                </c:pt>
                <c:pt idx="1">
                  <c:v>4083315438</c:v>
                </c:pt>
                <c:pt idx="2">
                  <c:v>4352534845</c:v>
                </c:pt>
                <c:pt idx="3">
                  <c:v>4689520382</c:v>
                </c:pt>
                <c:pt idx="4">
                  <c:v>5087841293</c:v>
                </c:pt>
              </c:numCache>
            </c:numRef>
          </c:val>
          <c:extLst>
            <c:ext xmlns:c16="http://schemas.microsoft.com/office/drawing/2014/chart" uri="{C3380CC4-5D6E-409C-BE32-E72D297353CC}">
              <c16:uniqueId val="{00000005-6702-4AD6-8795-66FE24A04C49}"/>
            </c:ext>
          </c:extLst>
        </c:ser>
        <c:dLbls>
          <c:showLegendKey val="0"/>
          <c:showVal val="0"/>
          <c:showCatName val="0"/>
          <c:showSerName val="0"/>
          <c:showPercent val="0"/>
          <c:showBubbleSize val="0"/>
        </c:dLbls>
        <c:gapWidth val="50"/>
        <c:overlap val="100"/>
        <c:axId val="230822288"/>
        <c:axId val="230822672"/>
        <c:extLst>
          <c:ext xmlns:c15="http://schemas.microsoft.com/office/drawing/2012/chart" uri="{02D57815-91ED-43cb-92C2-25804820EDAC}">
            <c15:filteredBarSeries>
              <c15:ser>
                <c:idx val="0"/>
                <c:order val="0"/>
                <c:tx>
                  <c:strRef>
                    <c:extLst>
                      <c:ext uri="{02D57815-91ED-43cb-92C2-25804820EDAC}">
                        <c15:formulaRef>
                          <c15:sqref>paraugi!$A$38</c15:sqref>
                        </c15:formulaRef>
                      </c:ext>
                    </c:extLst>
                    <c:strCache>
                      <c:ptCount val="1"/>
                      <c:pt idx="0">
                        <c:v>Kopējie budžeta izdevumi, t.sk.:</c:v>
                      </c:pt>
                    </c:strCache>
                  </c:strRef>
                </c:tx>
                <c:spPr>
                  <a:solidFill>
                    <a:schemeClr val="accent1"/>
                  </a:solidFill>
                  <a:ln>
                    <a:noFill/>
                  </a:ln>
                  <a:effectLst/>
                </c:spPr>
                <c:invertIfNegative val="0"/>
                <c:cat>
                  <c:strRef>
                    <c:extLst>
                      <c:ext uri="{02D57815-91ED-43cb-92C2-25804820EDAC}">
                        <c15:formulaRef>
                          <c15:sqref>paraugi!$B$37:$F$37</c15:sqref>
                        </c15:formulaRef>
                      </c:ext>
                    </c:extLst>
                    <c:strCache>
                      <c:ptCount val="5"/>
                      <c:pt idx="0">
                        <c:v>2022. gads 
(izpilde)</c:v>
                      </c:pt>
                      <c:pt idx="1">
                        <c:v>2023. gada    
 plāns</c:v>
                      </c:pt>
                      <c:pt idx="2">
                        <c:v>2024. gada 
 plāns</c:v>
                      </c:pt>
                      <c:pt idx="3">
                        <c:v>2025. gada 
plāns</c:v>
                      </c:pt>
                      <c:pt idx="4">
                        <c:v>2026. gada 
plāns</c:v>
                      </c:pt>
                    </c:strCache>
                  </c:strRef>
                </c:cat>
                <c:val>
                  <c:numRef>
                    <c:extLst>
                      <c:ext uri="{02D57815-91ED-43cb-92C2-25804820EDAC}">
                        <c15:formulaRef>
                          <c15:sqref>paraugi!$B$38:$F$38</c15:sqref>
                        </c15:formulaRef>
                      </c:ext>
                    </c:extLst>
                    <c:numCache>
                      <c:formatCode>#,##0</c:formatCode>
                      <c:ptCount val="5"/>
                      <c:pt idx="0">
                        <c:v>3589630480</c:v>
                      </c:pt>
                      <c:pt idx="1">
                        <c:v>4083315438</c:v>
                      </c:pt>
                      <c:pt idx="2">
                        <c:v>4352534845</c:v>
                      </c:pt>
                      <c:pt idx="3">
                        <c:v>4689520382</c:v>
                      </c:pt>
                      <c:pt idx="4">
                        <c:v>5087841293</c:v>
                      </c:pt>
                    </c:numCache>
                  </c:numRef>
                </c:val>
                <c:extLst>
                  <c:ext xmlns:c16="http://schemas.microsoft.com/office/drawing/2014/chart" uri="{C3380CC4-5D6E-409C-BE32-E72D297353CC}">
                    <c16:uniqueId val="{00000006-6702-4AD6-8795-66FE24A04C49}"/>
                  </c:ext>
                </c:extLst>
              </c15:ser>
            </c15:filteredBarSeries>
          </c:ext>
        </c:extLst>
      </c:barChart>
      <c:catAx>
        <c:axId val="230822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230822672"/>
        <c:crosses val="autoZero"/>
        <c:auto val="1"/>
        <c:lblAlgn val="ctr"/>
        <c:lblOffset val="100"/>
        <c:noMultiLvlLbl val="0"/>
      </c:catAx>
      <c:valAx>
        <c:axId val="23082267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 ###\ ###\ ##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230822288"/>
        <c:crosses val="autoZero"/>
        <c:crossBetween val="between"/>
        <c:majorUnit val="100000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0EA16-6B89-465E-AFA2-CECAACA4FE4A}">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39</Pages>
  <Words>17836</Words>
  <Characters>107943</Characters>
  <Application>Microsoft Office Word</Application>
  <DocSecurity>0</DocSecurity>
  <Lines>899</Lines>
  <Paragraphs>251</Paragraphs>
  <ScaleCrop>false</ScaleCrop>
  <HeadingPairs>
    <vt:vector size="2" baseType="variant">
      <vt:variant>
        <vt:lpstr>Title</vt:lpstr>
      </vt:variant>
      <vt:variant>
        <vt:i4>1</vt:i4>
      </vt:variant>
    </vt:vector>
  </HeadingPairs>
  <TitlesOfParts>
    <vt:vector size="1" baseType="lpstr">
      <vt:lpstr>Likuma "Par valsts budžetu 2024. gadam un budžeta ietvaru 2024., 2025. un 2026. gadam" paskaidrojumi, 5.3.nodaļa Izdevumu politikas virzienu un izdevumu atbilstoši funkcionālajām un ekonomiskajām kategorijām kopsavilkums</vt:lpstr>
    </vt:vector>
  </TitlesOfParts>
  <Company>Finanšu ministrija</Company>
  <LinksUpToDate>false</LinksUpToDate>
  <CharactersWithSpaces>125528</CharactersWithSpaces>
  <SharedDoc>false</SharedDoc>
  <HLinks>
    <vt:vector size="42" baseType="variant">
      <vt:variant>
        <vt:i4>917576</vt:i4>
      </vt:variant>
      <vt:variant>
        <vt:i4>18</vt:i4>
      </vt:variant>
      <vt:variant>
        <vt:i4>0</vt:i4>
      </vt:variant>
      <vt:variant>
        <vt:i4>5</vt:i4>
      </vt:variant>
      <vt:variant>
        <vt:lpwstr>http://www.skolas.lv/</vt:lpwstr>
      </vt:variant>
      <vt:variant>
        <vt:lpwstr/>
      </vt:variant>
      <vt:variant>
        <vt:i4>2490406</vt:i4>
      </vt:variant>
      <vt:variant>
        <vt:i4>15</vt:i4>
      </vt:variant>
      <vt:variant>
        <vt:i4>0</vt:i4>
      </vt:variant>
      <vt:variant>
        <vt:i4>5</vt:i4>
      </vt:variant>
      <vt:variant>
        <vt:lpwstr>http://www.jaunatneslietas/</vt:lpwstr>
      </vt:variant>
      <vt:variant>
        <vt:lpwstr/>
      </vt:variant>
      <vt:variant>
        <vt:i4>6619262</vt:i4>
      </vt:variant>
      <vt:variant>
        <vt:i4>12</vt:i4>
      </vt:variant>
      <vt:variant>
        <vt:i4>0</vt:i4>
      </vt:variant>
      <vt:variant>
        <vt:i4>5</vt:i4>
      </vt:variant>
      <vt:variant>
        <vt:lpwstr>http://www.jaunatneslietas.lv/</vt:lpwstr>
      </vt:variant>
      <vt:variant>
        <vt:lpwstr/>
      </vt:variant>
      <vt:variant>
        <vt:i4>2490406</vt:i4>
      </vt:variant>
      <vt:variant>
        <vt:i4>9</vt:i4>
      </vt:variant>
      <vt:variant>
        <vt:i4>0</vt:i4>
      </vt:variant>
      <vt:variant>
        <vt:i4>5</vt:i4>
      </vt:variant>
      <vt:variant>
        <vt:lpwstr>http://www.jaunatneslietas/</vt:lpwstr>
      </vt:variant>
      <vt:variant>
        <vt:lpwstr/>
      </vt:variant>
      <vt:variant>
        <vt:i4>7995454</vt:i4>
      </vt:variant>
      <vt:variant>
        <vt:i4>6</vt:i4>
      </vt:variant>
      <vt:variant>
        <vt:i4>0</vt:i4>
      </vt:variant>
      <vt:variant>
        <vt:i4>5</vt:i4>
      </vt:variant>
      <vt:variant>
        <vt:lpwstr>http://www.sazinastilts.lv/</vt:lpwstr>
      </vt:variant>
      <vt:variant>
        <vt:lpwstr/>
      </vt:variant>
      <vt:variant>
        <vt:i4>589897</vt:i4>
      </vt:variant>
      <vt:variant>
        <vt:i4>3</vt:i4>
      </vt:variant>
      <vt:variant>
        <vt:i4>0</vt:i4>
      </vt:variant>
      <vt:variant>
        <vt:i4>5</vt:i4>
      </vt:variant>
      <vt:variant>
        <vt:lpwstr>http://www.bilingvals.lv/</vt:lpwstr>
      </vt:variant>
      <vt:variant>
        <vt:lpwstr/>
      </vt:variant>
      <vt:variant>
        <vt:i4>852051</vt:i4>
      </vt:variant>
      <vt:variant>
        <vt:i4>0</vt:i4>
      </vt:variant>
      <vt:variant>
        <vt:i4>0</vt:i4>
      </vt:variant>
      <vt:variant>
        <vt:i4>5</vt:i4>
      </vt:variant>
      <vt:variant>
        <vt:lpwstr>http://www.valoda.lv/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Likuma "Par valsts budžetu 2024. gadam un budžeta ietvaru 2024., 2025. un 2026. gadam" paskaidrojumi, 5.3.nodaļa Izdevumu politikas virzienu un izdevumu atbilstoši funkcionālajām un ekonomiskajām kategorijām kopsavilkums</dc:title>
  <dc:subject>paskaidrojuma raksts</dc:subject>
  <dc:creator>dace.godina@fm.gov.lv</dc:creator>
  <cp:keywords/>
  <dc:description>27320139, dace.godina@fm.gov.lv</dc:description>
  <cp:lastModifiedBy>Diāna Auzāne</cp:lastModifiedBy>
  <cp:revision>5</cp:revision>
  <cp:lastPrinted>2024-02-01T14:52:00Z</cp:lastPrinted>
  <dcterms:created xsi:type="dcterms:W3CDTF">2024-02-06T10:17:00Z</dcterms:created>
  <dcterms:modified xsi:type="dcterms:W3CDTF">2024-02-06T10:57:00Z</dcterms:modified>
</cp:coreProperties>
</file>